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CB6B" w14:textId="77777777" w:rsidR="00D108AC" w:rsidRPr="008225E9" w:rsidRDefault="00C86727" w:rsidP="00D108AC">
      <w:pPr>
        <w:rPr>
          <w:rFonts w:ascii="Meiryo UI" w:eastAsia="Meiryo UI" w:hAnsi="Meiryo UI"/>
          <w:i/>
          <w:iCs/>
          <w:color w:val="000000"/>
          <w:sz w:val="21"/>
          <w:szCs w:val="21"/>
          <w:lang w:eastAsia="ja-JP"/>
        </w:rPr>
      </w:pPr>
      <w:r w:rsidRPr="008225E9">
        <w:rPr>
          <w:rFonts w:ascii="Meiryo UI" w:eastAsia="Meiryo UI" w:hAnsi="Meiryo UI" w:hint="eastAsia"/>
          <w:b/>
          <w:noProof/>
          <w:sz w:val="21"/>
          <w:szCs w:val="21"/>
          <w:u w:val="single"/>
          <w:lang w:val="en-US" w:eastAsia="ja-JP"/>
        </w:rPr>
        <w:drawing>
          <wp:anchor distT="0" distB="0" distL="114300" distR="114300" simplePos="0" relativeHeight="251658240" behindDoc="1" locked="0" layoutInCell="1" allowOverlap="1" wp14:anchorId="61AC9BA8" wp14:editId="35DC5A84">
            <wp:simplePos x="0" y="0"/>
            <wp:positionH relativeFrom="page">
              <wp:posOffset>3172406</wp:posOffset>
            </wp:positionH>
            <wp:positionV relativeFrom="paragraph">
              <wp:posOffset>612</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14:paraId="3448A622" w14:textId="77777777" w:rsidR="00D108AC" w:rsidRPr="008225E9" w:rsidRDefault="00D108AC" w:rsidP="00D108AC">
      <w:pPr>
        <w:rPr>
          <w:rFonts w:ascii="Meiryo UI" w:eastAsia="Meiryo UI" w:hAnsi="Meiryo UI"/>
          <w:i/>
          <w:iCs/>
          <w:color w:val="000000"/>
          <w:sz w:val="21"/>
          <w:szCs w:val="21"/>
          <w:lang w:eastAsia="ja-JP"/>
        </w:rPr>
      </w:pPr>
    </w:p>
    <w:p w14:paraId="621A2D28" w14:textId="77777777" w:rsidR="00111110" w:rsidRPr="008225E9" w:rsidRDefault="00111110" w:rsidP="0057026E">
      <w:pPr>
        <w:spacing w:after="120"/>
        <w:rPr>
          <w:rFonts w:ascii="Meiryo UI" w:eastAsia="Meiryo UI" w:hAnsi="Meiryo UI"/>
          <w:i/>
          <w:noProof/>
          <w:sz w:val="21"/>
          <w:szCs w:val="21"/>
          <w:lang w:val="en-US" w:eastAsia="ja-JP"/>
        </w:rPr>
      </w:pPr>
    </w:p>
    <w:p w14:paraId="21434A53" w14:textId="77777777" w:rsidR="00C86727" w:rsidRPr="008225E9" w:rsidRDefault="00C86727" w:rsidP="0057026E">
      <w:pPr>
        <w:spacing w:after="120"/>
        <w:rPr>
          <w:rFonts w:ascii="Meiryo UI" w:eastAsia="Meiryo UI" w:hAnsi="Meiryo UI"/>
          <w:i/>
          <w:noProof/>
          <w:sz w:val="21"/>
          <w:szCs w:val="21"/>
          <w:lang w:val="en-US" w:eastAsia="ja-JP"/>
        </w:rPr>
      </w:pPr>
    </w:p>
    <w:p w14:paraId="2D87101F" w14:textId="77777777" w:rsidR="00AE432A" w:rsidRPr="008225E9" w:rsidRDefault="00AE432A" w:rsidP="00AE432A">
      <w:pPr>
        <w:spacing w:line="300" w:lineRule="exact"/>
        <w:rPr>
          <w:rFonts w:ascii="Meiryo UI" w:eastAsia="Meiryo UI" w:hAnsi="Meiryo UI"/>
          <w:b/>
          <w:i/>
          <w:iCs/>
          <w:kern w:val="2"/>
          <w:sz w:val="21"/>
          <w:szCs w:val="21"/>
          <w:lang w:eastAsia="ja-JP"/>
        </w:rPr>
      </w:pPr>
      <w:r w:rsidRPr="008225E9">
        <w:rPr>
          <w:rFonts w:ascii="Meiryo UI" w:eastAsia="Meiryo UI" w:hAnsi="Meiryo UI" w:hint="eastAsia"/>
          <w:b/>
          <w:i/>
          <w:iCs/>
          <w:sz w:val="21"/>
          <w:szCs w:val="21"/>
          <w:lang w:eastAsia="ja-JP"/>
        </w:rPr>
        <w:t xml:space="preserve">【プレスリリース】 </w:t>
      </w:r>
    </w:p>
    <w:p w14:paraId="3182310E" w14:textId="5C33E1F0" w:rsidR="00AE432A" w:rsidRPr="006B4233" w:rsidRDefault="00AE432A" w:rsidP="00AE432A">
      <w:pPr>
        <w:spacing w:after="120" w:line="300" w:lineRule="exact"/>
        <w:jc w:val="right"/>
        <w:rPr>
          <w:rFonts w:ascii="Meiryo UI" w:eastAsia="Meiryo UI" w:hAnsi="Meiryo UI"/>
          <w:sz w:val="21"/>
          <w:szCs w:val="21"/>
          <w:lang w:eastAsia="ja-JP"/>
        </w:rPr>
      </w:pPr>
      <w:r w:rsidRPr="006B4233">
        <w:rPr>
          <w:rFonts w:ascii="Meiryo UI" w:eastAsia="Meiryo UI" w:hAnsi="Meiryo UI"/>
          <w:sz w:val="21"/>
          <w:szCs w:val="21"/>
          <w:lang w:eastAsia="ja-JP"/>
        </w:rPr>
        <w:t>2020年</w:t>
      </w:r>
      <w:r w:rsidR="0005703B" w:rsidRPr="006B4233">
        <w:rPr>
          <w:rFonts w:ascii="Meiryo UI" w:eastAsia="Meiryo UI" w:hAnsi="Meiryo UI" w:hint="eastAsia"/>
          <w:sz w:val="21"/>
          <w:szCs w:val="21"/>
          <w:lang w:eastAsia="ja-JP"/>
        </w:rPr>
        <w:t>９</w:t>
      </w:r>
      <w:r w:rsidRPr="006B4233">
        <w:rPr>
          <w:rFonts w:ascii="Meiryo UI" w:eastAsia="Meiryo UI" w:hAnsi="Meiryo UI" w:hint="eastAsia"/>
          <w:sz w:val="21"/>
          <w:szCs w:val="21"/>
          <w:lang w:eastAsia="ja-JP"/>
        </w:rPr>
        <w:t>月</w:t>
      </w:r>
      <w:r w:rsidR="006B4233" w:rsidRPr="006B4233">
        <w:rPr>
          <w:rFonts w:ascii="Meiryo UI" w:eastAsia="Meiryo UI" w:hAnsi="Meiryo UI" w:hint="eastAsia"/>
          <w:sz w:val="21"/>
          <w:szCs w:val="21"/>
          <w:lang w:eastAsia="ja-JP"/>
        </w:rPr>
        <w:t>24</w:t>
      </w:r>
      <w:r w:rsidRPr="006B4233">
        <w:rPr>
          <w:rFonts w:ascii="Meiryo UI" w:eastAsia="Meiryo UI" w:hAnsi="Meiryo UI"/>
          <w:sz w:val="21"/>
          <w:szCs w:val="21"/>
          <w:lang w:eastAsia="ja-JP"/>
        </w:rPr>
        <w:t>日</w:t>
      </w:r>
    </w:p>
    <w:p w14:paraId="6AA0BDF9" w14:textId="77777777" w:rsidR="00AE432A" w:rsidRPr="006B4233" w:rsidRDefault="00AE432A" w:rsidP="00AE432A">
      <w:pPr>
        <w:spacing w:after="120" w:line="300" w:lineRule="exact"/>
        <w:rPr>
          <w:rFonts w:ascii="Meiryo UI" w:eastAsia="Meiryo UI" w:hAnsi="Meiryo UI"/>
          <w:sz w:val="21"/>
          <w:szCs w:val="21"/>
          <w:lang w:eastAsia="ja-JP"/>
        </w:rPr>
      </w:pPr>
      <w:r w:rsidRPr="006B4233">
        <w:rPr>
          <w:rFonts w:ascii="Meiryo UI" w:eastAsia="Meiryo UI" w:hAnsi="Meiryo UI" w:hint="eastAsia"/>
          <w:sz w:val="21"/>
          <w:szCs w:val="21"/>
          <w:lang w:eastAsia="ja-JP"/>
        </w:rPr>
        <w:t>報道関係各位</w:t>
      </w:r>
    </w:p>
    <w:p w14:paraId="33A4FC22" w14:textId="2642274D" w:rsidR="00AE432A" w:rsidRPr="000E6706" w:rsidRDefault="00AE432A" w:rsidP="00AE432A">
      <w:pPr>
        <w:pStyle w:val="Pressemitteilung"/>
        <w:spacing w:before="0" w:after="0" w:line="360" w:lineRule="exact"/>
        <w:rPr>
          <w:rFonts w:ascii="Meiryo UI" w:eastAsia="Meiryo UI" w:hAnsi="Meiryo UI"/>
          <w:b w:val="0"/>
          <w:spacing w:val="-6"/>
          <w:sz w:val="18"/>
          <w:szCs w:val="18"/>
          <w:u w:val="none"/>
          <w:lang w:eastAsia="ja-JP"/>
        </w:rPr>
      </w:pPr>
      <w:r w:rsidRPr="000E6706">
        <w:rPr>
          <w:rFonts w:ascii="Meiryo UI" w:eastAsia="Meiryo UI" w:hAnsi="Meiryo UI" w:hint="eastAsia"/>
          <w:b w:val="0"/>
          <w:spacing w:val="-6"/>
          <w:sz w:val="18"/>
          <w:szCs w:val="18"/>
          <w:u w:val="none"/>
          <w:lang w:eastAsia="ja-JP"/>
        </w:rPr>
        <w:t>*本プレスリリースは、</w:t>
      </w:r>
      <w:hyperlink r:id="rId11" w:history="1">
        <w:r w:rsidRPr="000E6706">
          <w:rPr>
            <w:rStyle w:val="a5"/>
            <w:rFonts w:ascii="Meiryo UI" w:eastAsia="Meiryo UI" w:hAnsi="Meiryo UI" w:hint="eastAsia"/>
            <w:b w:val="0"/>
            <w:spacing w:val="-6"/>
            <w:sz w:val="18"/>
            <w:szCs w:val="18"/>
            <w:lang w:val="en-US" w:eastAsia="ja-JP"/>
          </w:rPr>
          <w:t>独</w:t>
        </w:r>
        <w:r w:rsidRPr="000E6706">
          <w:rPr>
            <w:rStyle w:val="a5"/>
            <w:rFonts w:ascii="Meiryo UI" w:eastAsia="Meiryo UI" w:hAnsi="Meiryo UI"/>
            <w:b w:val="0"/>
            <w:spacing w:val="-6"/>
            <w:sz w:val="18"/>
            <w:szCs w:val="18"/>
            <w:lang w:eastAsia="ja-JP"/>
          </w:rPr>
          <w:t>congatec AG</w:t>
        </w:r>
        <w:r w:rsidRPr="000E6706">
          <w:rPr>
            <w:rStyle w:val="a5"/>
            <w:rFonts w:ascii="Meiryo UI" w:eastAsia="Meiryo UI" w:hAnsi="Meiryo UI" w:hint="eastAsia"/>
            <w:b w:val="0"/>
            <w:spacing w:val="-6"/>
            <w:sz w:val="18"/>
            <w:szCs w:val="18"/>
            <w:lang w:val="en-US" w:eastAsia="ja-JP"/>
          </w:rPr>
          <w:t>が、</w:t>
        </w:r>
        <w:r w:rsidRPr="000E6706">
          <w:rPr>
            <w:rStyle w:val="a5"/>
            <w:rFonts w:ascii="Meiryo UI" w:eastAsia="Meiryo UI" w:hAnsi="Meiryo UI"/>
            <w:b w:val="0"/>
            <w:spacing w:val="-6"/>
            <w:sz w:val="18"/>
            <w:szCs w:val="18"/>
            <w:lang w:eastAsia="ja-JP"/>
          </w:rPr>
          <w:t>2020</w:t>
        </w:r>
        <w:r w:rsidRPr="000E6706">
          <w:rPr>
            <w:rStyle w:val="a5"/>
            <w:rFonts w:ascii="Meiryo UI" w:eastAsia="Meiryo UI" w:hAnsi="Meiryo UI" w:hint="eastAsia"/>
            <w:b w:val="0"/>
            <w:spacing w:val="-6"/>
            <w:sz w:val="18"/>
            <w:szCs w:val="18"/>
            <w:lang w:val="en-US" w:eastAsia="ja-JP"/>
          </w:rPr>
          <w:t>年</w:t>
        </w:r>
        <w:r w:rsidR="0005703B" w:rsidRPr="000E6706">
          <w:rPr>
            <w:rStyle w:val="a5"/>
            <w:rFonts w:ascii="Meiryo UI" w:eastAsia="Meiryo UI" w:hAnsi="Meiryo UI"/>
            <w:b w:val="0"/>
            <w:spacing w:val="-6"/>
            <w:sz w:val="18"/>
            <w:szCs w:val="18"/>
            <w:lang w:eastAsia="ja-JP"/>
          </w:rPr>
          <w:t>9</w:t>
        </w:r>
        <w:r w:rsidRPr="000E6706">
          <w:rPr>
            <w:rStyle w:val="a5"/>
            <w:rFonts w:ascii="Meiryo UI" w:eastAsia="Meiryo UI" w:hAnsi="Meiryo UI" w:hint="eastAsia"/>
            <w:b w:val="0"/>
            <w:spacing w:val="-6"/>
            <w:sz w:val="18"/>
            <w:szCs w:val="18"/>
            <w:lang w:val="en-US" w:eastAsia="ja-JP"/>
          </w:rPr>
          <w:t>月</w:t>
        </w:r>
        <w:r w:rsidR="0005703B" w:rsidRPr="000E6706">
          <w:rPr>
            <w:rStyle w:val="a5"/>
            <w:rFonts w:ascii="Meiryo UI" w:eastAsia="Meiryo UI" w:hAnsi="Meiryo UI"/>
            <w:b w:val="0"/>
            <w:spacing w:val="-6"/>
            <w:sz w:val="18"/>
            <w:szCs w:val="18"/>
            <w:lang w:val="en-US" w:eastAsia="ja-JP"/>
          </w:rPr>
          <w:t>23</w:t>
        </w:r>
        <w:r w:rsidRPr="000E6706">
          <w:rPr>
            <w:rStyle w:val="a5"/>
            <w:rFonts w:ascii="Meiryo UI" w:eastAsia="Meiryo UI" w:hAnsi="Meiryo UI" w:hint="eastAsia"/>
            <w:b w:val="0"/>
            <w:spacing w:val="-6"/>
            <w:sz w:val="18"/>
            <w:szCs w:val="18"/>
            <w:lang w:val="en-US" w:eastAsia="ja-JP"/>
          </w:rPr>
          <w:t>日（現地時間）、</w:t>
        </w:r>
        <w:r w:rsidR="008B5E07" w:rsidRPr="000E6706">
          <w:rPr>
            <w:rStyle w:val="a5"/>
            <w:rFonts w:ascii="Meiryo UI" w:eastAsia="Meiryo UI" w:hAnsi="Meiryo UI" w:hint="eastAsia"/>
            <w:b w:val="0"/>
            <w:spacing w:val="-6"/>
            <w:sz w:val="18"/>
            <w:szCs w:val="18"/>
            <w:lang w:eastAsia="ja-JP"/>
          </w:rPr>
          <w:t>ドイツで</w:t>
        </w:r>
        <w:r w:rsidRPr="000E6706">
          <w:rPr>
            <w:rStyle w:val="a5"/>
            <w:rFonts w:ascii="Meiryo UI" w:eastAsia="Meiryo UI" w:hAnsi="Meiryo UI" w:hint="eastAsia"/>
            <w:b w:val="0"/>
            <w:spacing w:val="-6"/>
            <w:sz w:val="18"/>
            <w:szCs w:val="18"/>
            <w:lang w:val="en-US" w:eastAsia="ja-JP"/>
          </w:rPr>
          <w:t>発表したプレスリリース</w:t>
        </w:r>
      </w:hyperlink>
      <w:r w:rsidRPr="000E6706">
        <w:rPr>
          <w:rFonts w:ascii="Meiryo UI" w:eastAsia="Meiryo UI" w:hAnsi="Meiryo UI" w:hint="eastAsia"/>
          <w:b w:val="0"/>
          <w:spacing w:val="-6"/>
          <w:sz w:val="18"/>
          <w:szCs w:val="18"/>
          <w:u w:val="none"/>
          <w:lang w:eastAsia="ja-JP"/>
        </w:rPr>
        <w:t>の抄訳です。</w:t>
      </w:r>
    </w:p>
    <w:p w14:paraId="5B6975CC" w14:textId="77777777" w:rsidR="00AE432A" w:rsidRPr="008225E9" w:rsidRDefault="00AE432A" w:rsidP="00AE432A">
      <w:pPr>
        <w:pStyle w:val="Pressemitteilung"/>
        <w:spacing w:before="0" w:after="0" w:line="360" w:lineRule="exact"/>
        <w:rPr>
          <w:rFonts w:ascii="Meiryo UI" w:eastAsia="Meiryo UI" w:hAnsi="Meiryo UI"/>
          <w:sz w:val="21"/>
          <w:szCs w:val="21"/>
          <w:lang w:eastAsia="ja-JP"/>
        </w:rPr>
      </w:pPr>
    </w:p>
    <w:p w14:paraId="7DCC4005" w14:textId="7ECCC118" w:rsidR="00096A79" w:rsidRDefault="0005703B" w:rsidP="0092333F">
      <w:pPr>
        <w:spacing w:line="360" w:lineRule="exact"/>
        <w:jc w:val="center"/>
        <w:rPr>
          <w:rFonts w:ascii="Meiryo UI" w:eastAsia="Meiryo UI" w:hAnsi="Meiryo UI"/>
          <w:b/>
          <w:color w:val="FF3300"/>
          <w:lang w:eastAsia="ja-JP"/>
        </w:rPr>
      </w:pPr>
      <w:r w:rsidRPr="0005703B">
        <w:rPr>
          <w:rFonts w:ascii="Meiryo UI" w:eastAsia="Meiryo UI" w:hAnsi="Meiryo UI" w:hint="eastAsia"/>
          <w:b/>
          <w:color w:val="FF3300"/>
          <w:lang w:eastAsia="ja-JP"/>
        </w:rPr>
        <w:t>コンガテック、</w:t>
      </w:r>
      <w:r w:rsidRPr="0005703B">
        <w:rPr>
          <w:rFonts w:ascii="Meiryo UI" w:eastAsia="Meiryo UI" w:hAnsi="Meiryo UI"/>
          <w:b/>
          <w:color w:val="FF3300"/>
          <w:lang w:eastAsia="ja-JP"/>
        </w:rPr>
        <w:t xml:space="preserve">Intel Atom® </w:t>
      </w:r>
      <w:r w:rsidRPr="0005703B">
        <w:rPr>
          <w:rFonts w:ascii="Meiryo UI" w:eastAsia="Meiryo UI" w:hAnsi="Meiryo UI" w:hint="eastAsia"/>
          <w:b/>
          <w:color w:val="FF3300"/>
          <w:lang w:eastAsia="ja-JP"/>
        </w:rPr>
        <w:t>プロセッサ</w:t>
      </w:r>
      <w:r w:rsidRPr="0005703B">
        <w:rPr>
          <w:rFonts w:ascii="Meiryo UI" w:eastAsia="Meiryo UI" w:hAnsi="Meiryo UI"/>
          <w:b/>
          <w:color w:val="FF3300"/>
          <w:lang w:eastAsia="ja-JP"/>
        </w:rPr>
        <w:t xml:space="preserve"> x6000E</w:t>
      </w:r>
      <w:r w:rsidRPr="0005703B">
        <w:rPr>
          <w:rFonts w:ascii="Meiryo UI" w:eastAsia="Meiryo UI" w:hAnsi="Meiryo UI" w:hint="eastAsia"/>
          <w:b/>
          <w:color w:val="FF3300"/>
          <w:lang w:eastAsia="ja-JP"/>
        </w:rPr>
        <w:t>シリーズの提供</w:t>
      </w:r>
      <w:r w:rsidR="00FD5C2B">
        <w:rPr>
          <w:rFonts w:ascii="Meiryo UI" w:eastAsia="Meiryo UI" w:hAnsi="Meiryo UI" w:hint="eastAsia"/>
          <w:b/>
          <w:color w:val="FF3300"/>
          <w:lang w:eastAsia="ja-JP"/>
        </w:rPr>
        <w:t>開始</w:t>
      </w:r>
      <w:r w:rsidR="009338E4">
        <w:rPr>
          <w:rFonts w:ascii="Meiryo UI" w:eastAsia="Meiryo UI" w:hAnsi="Meiryo UI" w:hint="eastAsia"/>
          <w:b/>
          <w:color w:val="FF3300"/>
          <w:lang w:eastAsia="ja-JP"/>
        </w:rPr>
        <w:t>にあわせ</w:t>
      </w:r>
    </w:p>
    <w:p w14:paraId="66D2E3EC" w14:textId="2D9D0FC5" w:rsidR="00AE432A" w:rsidRDefault="00096A79" w:rsidP="00253F8D">
      <w:pPr>
        <w:spacing w:afterLines="50" w:after="120" w:line="360" w:lineRule="exact"/>
        <w:jc w:val="center"/>
        <w:rPr>
          <w:rFonts w:ascii="Meiryo UI" w:eastAsia="Meiryo UI" w:hAnsi="Meiryo UI"/>
          <w:b/>
          <w:color w:val="FF3300"/>
          <w:lang w:eastAsia="ja-JP"/>
        </w:rPr>
      </w:pPr>
      <w:r>
        <w:rPr>
          <w:rFonts w:ascii="Meiryo UI" w:eastAsia="Meiryo UI" w:hAnsi="Meiryo UI" w:hint="eastAsia"/>
          <w:b/>
          <w:color w:val="FF3300"/>
          <w:lang w:eastAsia="ja-JP"/>
        </w:rPr>
        <w:t>同プロセッサ搭載の</w:t>
      </w:r>
      <w:r w:rsidRPr="0005703B">
        <w:rPr>
          <w:rFonts w:ascii="Meiryo UI" w:eastAsia="Meiryo UI" w:hAnsi="Meiryo UI" w:hint="eastAsia"/>
          <w:b/>
          <w:color w:val="FF3300"/>
          <w:lang w:eastAsia="ja-JP"/>
        </w:rPr>
        <w:t>フォームファクタ</w:t>
      </w:r>
      <w:r>
        <w:rPr>
          <w:rFonts w:ascii="Meiryo UI" w:eastAsia="Meiryo UI" w:hAnsi="Meiryo UI" w:hint="eastAsia"/>
          <w:b/>
          <w:color w:val="FF3300"/>
          <w:lang w:eastAsia="ja-JP"/>
        </w:rPr>
        <w:t>5製品を発表</w:t>
      </w:r>
    </w:p>
    <w:p w14:paraId="7D72BA93" w14:textId="356C9A94" w:rsidR="00253F8D" w:rsidRDefault="00253F8D" w:rsidP="0092333F">
      <w:pPr>
        <w:spacing w:line="360" w:lineRule="exact"/>
        <w:jc w:val="center"/>
        <w:rPr>
          <w:rFonts w:ascii="Meiryo UI" w:eastAsia="Meiryo UI" w:hAnsi="Meiryo UI"/>
          <w:b/>
          <w:color w:val="FF3300"/>
          <w:lang w:eastAsia="ja-JP"/>
        </w:rPr>
      </w:pPr>
    </w:p>
    <w:p w14:paraId="2272FF4D" w14:textId="30B8F727" w:rsidR="00253F8D" w:rsidRDefault="00253F8D" w:rsidP="0092333F">
      <w:pPr>
        <w:spacing w:line="360" w:lineRule="exact"/>
        <w:jc w:val="center"/>
        <w:rPr>
          <w:rFonts w:ascii="Meiryo UI" w:eastAsia="Meiryo UI" w:hAnsi="Meiryo UI"/>
          <w:b/>
          <w:color w:val="FF3300"/>
          <w:lang w:eastAsia="ja-JP"/>
        </w:rPr>
      </w:pPr>
    </w:p>
    <w:p w14:paraId="42EE6643" w14:textId="77777777" w:rsidR="00253F8D" w:rsidRPr="008225E9" w:rsidRDefault="00253F8D" w:rsidP="0092333F">
      <w:pPr>
        <w:spacing w:line="360" w:lineRule="exact"/>
        <w:jc w:val="center"/>
        <w:rPr>
          <w:rFonts w:ascii="Meiryo UI" w:eastAsia="Meiryo UI" w:hAnsi="Meiryo UI" w:hint="eastAsia"/>
          <w:b/>
          <w:color w:val="FF3300"/>
          <w:lang w:eastAsia="ja-JP"/>
        </w:rPr>
      </w:pPr>
      <w:bookmarkStart w:id="0" w:name="_GoBack"/>
      <w:bookmarkEnd w:id="0"/>
    </w:p>
    <w:p w14:paraId="5456A735" w14:textId="423C3CF8" w:rsidR="00B46294" w:rsidRDefault="00B46294" w:rsidP="0092333F">
      <w:pPr>
        <w:spacing w:line="360" w:lineRule="exact"/>
        <w:jc w:val="center"/>
        <w:rPr>
          <w:rFonts w:ascii="Meiryo UI" w:eastAsia="Meiryo UI" w:hAnsi="Meiryo UI"/>
          <w:b/>
          <w:color w:val="FF3300"/>
          <w:lang w:eastAsia="ja-JP"/>
        </w:rPr>
      </w:pPr>
    </w:p>
    <w:p w14:paraId="07B83242" w14:textId="5B1F8A71" w:rsidR="00253F8D" w:rsidRDefault="00253F8D" w:rsidP="0092333F">
      <w:pPr>
        <w:spacing w:line="360" w:lineRule="exact"/>
        <w:jc w:val="center"/>
        <w:rPr>
          <w:rFonts w:ascii="Meiryo UI" w:eastAsia="Meiryo UI" w:hAnsi="Meiryo UI"/>
          <w:b/>
          <w:color w:val="FF3300"/>
          <w:lang w:eastAsia="ja-JP"/>
        </w:rPr>
      </w:pPr>
    </w:p>
    <w:p w14:paraId="640EF17B" w14:textId="0DA05922" w:rsidR="00253F8D" w:rsidRPr="008225E9" w:rsidRDefault="00253F8D" w:rsidP="0092333F">
      <w:pPr>
        <w:spacing w:line="360" w:lineRule="exact"/>
        <w:jc w:val="center"/>
        <w:rPr>
          <w:rFonts w:ascii="Meiryo UI" w:eastAsia="Meiryo UI" w:hAnsi="Meiryo UI" w:hint="eastAsia"/>
          <w:b/>
          <w:color w:val="FF3300"/>
          <w:lang w:eastAsia="ja-JP"/>
        </w:rPr>
      </w:pPr>
      <w:r>
        <w:rPr>
          <w:rFonts w:ascii="Arial" w:hAnsi="Arial" w:cs="Arial"/>
          <w:noProof/>
          <w:sz w:val="22"/>
          <w:szCs w:val="22"/>
          <w:lang w:val="en-US" w:eastAsia="ja-JP"/>
        </w:rPr>
        <w:drawing>
          <wp:anchor distT="0" distB="0" distL="114300" distR="114300" simplePos="0" relativeHeight="251659264" behindDoc="0" locked="0" layoutInCell="1" allowOverlap="1" wp14:anchorId="050DFE95" wp14:editId="7A586EBC">
            <wp:simplePos x="0" y="0"/>
            <wp:positionH relativeFrom="column">
              <wp:posOffset>1495040</wp:posOffset>
            </wp:positionH>
            <wp:positionV relativeFrom="paragraph">
              <wp:posOffset>-1115230</wp:posOffset>
            </wp:positionV>
            <wp:extent cx="2588652" cy="1294326"/>
            <wp:effectExtent l="0" t="0" r="254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Intel-Atom-x600E Product Family.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88652" cy="129432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2DC698C" w14:textId="51440ED8" w:rsidR="008F2714" w:rsidRPr="008225E9" w:rsidRDefault="0005703B" w:rsidP="00253F8D">
      <w:pPr>
        <w:spacing w:beforeLines="50" w:before="120" w:line="360" w:lineRule="exact"/>
        <w:jc w:val="center"/>
        <w:rPr>
          <w:rFonts w:ascii="Meiryo UI" w:eastAsia="Meiryo UI" w:hAnsi="Meiryo UI"/>
          <w:b/>
          <w:color w:val="FF3300"/>
          <w:lang w:eastAsia="ja-JP"/>
        </w:rPr>
      </w:pPr>
      <w:r w:rsidRPr="0005703B">
        <w:rPr>
          <w:rFonts w:ascii="Meiryo UI" w:eastAsia="Meiryo UI" w:hAnsi="Meiryo UI" w:hint="eastAsia"/>
          <w:b/>
          <w:color w:val="FF3300"/>
          <w:lang w:eastAsia="ja-JP"/>
        </w:rPr>
        <w:t>エッジコンピューティングのパワーを</w:t>
      </w:r>
      <w:r w:rsidRPr="0005703B">
        <w:rPr>
          <w:rFonts w:ascii="Meiryo UI" w:eastAsia="Meiryo UI" w:hAnsi="Meiryo UI"/>
          <w:b/>
          <w:color w:val="FF3300"/>
          <w:lang w:eastAsia="ja-JP"/>
        </w:rPr>
        <w:t>50%</w:t>
      </w:r>
      <w:r w:rsidRPr="0005703B">
        <w:rPr>
          <w:rFonts w:ascii="Meiryo UI" w:eastAsia="Meiryo UI" w:hAnsi="Meiryo UI" w:hint="eastAsia"/>
          <w:b/>
          <w:color w:val="FF3300"/>
          <w:lang w:eastAsia="ja-JP"/>
        </w:rPr>
        <w:t>拡大</w:t>
      </w:r>
    </w:p>
    <w:p w14:paraId="437EB23F" w14:textId="470E06A4" w:rsidR="00C86FE0" w:rsidRDefault="00C86FE0" w:rsidP="008F2714">
      <w:pPr>
        <w:jc w:val="center"/>
        <w:rPr>
          <w:rFonts w:ascii="Meiryo UI" w:eastAsia="Meiryo UI" w:hAnsi="Meiryo UI"/>
          <w:b/>
          <w:color w:val="FF3300"/>
          <w:sz w:val="21"/>
          <w:szCs w:val="21"/>
          <w:lang w:eastAsia="ja-JP"/>
        </w:rPr>
      </w:pPr>
    </w:p>
    <w:p w14:paraId="24DDD340" w14:textId="77777777" w:rsidR="00F56590" w:rsidRDefault="00402953" w:rsidP="008F2714">
      <w:pPr>
        <w:spacing w:line="360" w:lineRule="exact"/>
        <w:rPr>
          <w:rFonts w:ascii="Meiryo UI" w:eastAsia="Meiryo UI" w:hAnsi="Meiryo UI"/>
          <w:sz w:val="21"/>
          <w:szCs w:val="21"/>
          <w:lang w:eastAsia="ja-JP"/>
        </w:rPr>
      </w:pPr>
      <w:r w:rsidRPr="008225E9">
        <w:rPr>
          <w:rFonts w:ascii="Meiryo UI" w:eastAsia="Meiryo UI" w:hAnsi="Meiryo UI" w:hint="eastAsia"/>
          <w:kern w:val="2"/>
          <w:sz w:val="21"/>
          <w:szCs w:val="21"/>
          <w:lang w:eastAsia="ja-JP"/>
        </w:rPr>
        <w:t>高性能組込みコンピューティング製品のリーディングサプライヤである</w:t>
      </w:r>
      <w:hyperlink r:id="rId13" w:history="1">
        <w:r w:rsidRPr="008225E9">
          <w:rPr>
            <w:rStyle w:val="a5"/>
            <w:rFonts w:ascii="Meiryo UI" w:eastAsia="Meiryo UI" w:hAnsi="Meiryo UI" w:hint="eastAsia"/>
            <w:kern w:val="2"/>
            <w:sz w:val="21"/>
            <w:szCs w:val="21"/>
            <w:lang w:eastAsia="ja-JP"/>
          </w:rPr>
          <w:t>congatec（コンガテック）</w:t>
        </w:r>
      </w:hyperlink>
      <w:r w:rsidRPr="008225E9">
        <w:rPr>
          <w:rFonts w:ascii="Meiryo UI" w:eastAsia="Meiryo UI" w:hAnsi="Meiryo UI" w:hint="eastAsia"/>
          <w:kern w:val="2"/>
          <w:sz w:val="21"/>
          <w:szCs w:val="21"/>
          <w:lang w:eastAsia="ja-JP"/>
        </w:rPr>
        <w:t>は</w:t>
      </w:r>
      <w:r w:rsidRPr="008225E9">
        <w:rPr>
          <w:rFonts w:ascii="Meiryo UI" w:eastAsia="Meiryo UI" w:hAnsi="Meiryo UI" w:hint="eastAsia"/>
          <w:sz w:val="21"/>
          <w:szCs w:val="21"/>
          <w:lang w:eastAsia="ja-JP"/>
        </w:rPr>
        <w:t>、</w:t>
      </w:r>
      <w:r w:rsidR="0005703B" w:rsidRPr="00981EF6">
        <w:rPr>
          <w:rFonts w:ascii="Meiryo UI" w:eastAsia="Meiryo UI" w:hAnsi="Meiryo UI"/>
          <w:sz w:val="21"/>
          <w:szCs w:val="21"/>
          <w:lang w:eastAsia="ja-JP"/>
        </w:rPr>
        <w:t>Intel</w:t>
      </w:r>
      <w:r w:rsidR="00096A79" w:rsidRPr="00981EF6">
        <w:rPr>
          <w:rFonts w:ascii="Meiryo UI" w:eastAsia="Meiryo UI" w:hAnsi="Meiryo UI" w:hint="eastAsia"/>
          <w:sz w:val="21"/>
          <w:szCs w:val="21"/>
          <w:lang w:eastAsia="ja-JP"/>
        </w:rPr>
        <w:t>社</w:t>
      </w:r>
      <w:r w:rsidR="0005703B" w:rsidRPr="00981EF6">
        <w:rPr>
          <w:rFonts w:ascii="Meiryo UI" w:eastAsia="Meiryo UI" w:hAnsi="Meiryo UI" w:hint="eastAsia"/>
          <w:sz w:val="21"/>
          <w:szCs w:val="21"/>
          <w:lang w:eastAsia="ja-JP"/>
        </w:rPr>
        <w:t>の</w:t>
      </w:r>
      <w:r w:rsidR="00E04E4B" w:rsidRPr="00E04E4B">
        <w:rPr>
          <w:rFonts w:ascii="Meiryo UI" w:eastAsia="Meiryo UI" w:hAnsi="Meiryo UI" w:hint="eastAsia"/>
          <w:sz w:val="21"/>
          <w:szCs w:val="21"/>
          <w:lang w:eastAsia="ja-JP"/>
        </w:rPr>
        <w:t>低消費電力</w:t>
      </w:r>
      <w:r w:rsidR="00E04E4B">
        <w:rPr>
          <w:rFonts w:ascii="Meiryo UI" w:eastAsia="Meiryo UI" w:hAnsi="Meiryo UI" w:hint="eastAsia"/>
          <w:sz w:val="21"/>
          <w:szCs w:val="21"/>
          <w:lang w:eastAsia="ja-JP"/>
        </w:rPr>
        <w:t>型</w:t>
      </w:r>
      <w:r w:rsidR="0005703B" w:rsidRPr="00981EF6">
        <w:rPr>
          <w:rFonts w:ascii="Meiryo UI" w:eastAsia="Meiryo UI" w:hAnsi="Meiryo UI" w:hint="eastAsia"/>
          <w:sz w:val="21"/>
          <w:szCs w:val="21"/>
          <w:lang w:eastAsia="ja-JP"/>
        </w:rPr>
        <w:t>プロセッサ最新世代</w:t>
      </w:r>
      <w:r w:rsidR="00096A79" w:rsidRPr="00981EF6">
        <w:rPr>
          <w:rFonts w:ascii="Meiryo UI" w:eastAsia="Meiryo UI" w:hAnsi="Meiryo UI" w:hint="eastAsia"/>
          <w:sz w:val="21"/>
          <w:szCs w:val="21"/>
          <w:lang w:eastAsia="ja-JP"/>
        </w:rPr>
        <w:t>の</w:t>
      </w:r>
      <w:r w:rsidR="0005703B" w:rsidRPr="00981EF6">
        <w:rPr>
          <w:rFonts w:ascii="Meiryo UI" w:eastAsia="Meiryo UI" w:hAnsi="Meiryo UI" w:hint="eastAsia"/>
          <w:sz w:val="21"/>
          <w:szCs w:val="21"/>
          <w:lang w:eastAsia="ja-JP"/>
        </w:rPr>
        <w:t>提供</w:t>
      </w:r>
      <w:r w:rsidR="00096A79" w:rsidRPr="00981EF6">
        <w:rPr>
          <w:rFonts w:ascii="Meiryo UI" w:eastAsia="Meiryo UI" w:hAnsi="Meiryo UI" w:hint="eastAsia"/>
          <w:sz w:val="21"/>
          <w:szCs w:val="21"/>
          <w:lang w:eastAsia="ja-JP"/>
        </w:rPr>
        <w:t>開始に合わせ、同プロセッサを搭載したフォームファクタ5製品の提供を開始したと</w:t>
      </w:r>
      <w:r w:rsidR="0005703B" w:rsidRPr="00981EF6">
        <w:rPr>
          <w:rFonts w:ascii="Meiryo UI" w:eastAsia="Meiryo UI" w:hAnsi="Meiryo UI" w:hint="eastAsia"/>
          <w:sz w:val="21"/>
          <w:szCs w:val="21"/>
          <w:lang w:eastAsia="ja-JP"/>
        </w:rPr>
        <w:t>発表しました。</w:t>
      </w:r>
      <w:r w:rsidR="0005703B" w:rsidRPr="0005703B">
        <w:rPr>
          <w:rFonts w:ascii="Meiryo UI" w:eastAsia="Meiryo UI" w:hAnsi="Meiryo UI"/>
          <w:sz w:val="21"/>
          <w:szCs w:val="21"/>
          <w:lang w:eastAsia="ja-JP"/>
        </w:rPr>
        <w:t>Intel Atom x6000E</w:t>
      </w:r>
      <w:r w:rsidR="0005703B" w:rsidRPr="0005703B">
        <w:rPr>
          <w:rFonts w:ascii="Meiryo UI" w:eastAsia="Meiryo UI" w:hAnsi="Meiryo UI" w:hint="eastAsia"/>
          <w:sz w:val="21"/>
          <w:szCs w:val="21"/>
          <w:lang w:eastAsia="ja-JP"/>
        </w:rPr>
        <w:t>シリーズは、</w:t>
      </w:r>
      <w:r w:rsidR="0005703B" w:rsidRPr="0005703B">
        <w:rPr>
          <w:rFonts w:ascii="Meiryo UI" w:eastAsia="Meiryo UI" w:hAnsi="Meiryo UI"/>
          <w:sz w:val="21"/>
          <w:szCs w:val="21"/>
          <w:lang w:eastAsia="ja-JP"/>
        </w:rPr>
        <w:t>SMARC</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Qseven</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COM Express Compact</w:t>
      </w:r>
      <w:r w:rsidR="0005703B" w:rsidRPr="0005703B">
        <w:rPr>
          <w:rFonts w:ascii="Meiryo UI" w:eastAsia="Meiryo UI" w:hAnsi="Meiryo UI" w:hint="eastAsia"/>
          <w:sz w:val="21"/>
          <w:szCs w:val="21"/>
          <w:lang w:eastAsia="ja-JP"/>
        </w:rPr>
        <w:t>、</w:t>
      </w:r>
      <w:r w:rsidR="001E4EBE" w:rsidRPr="0005703B">
        <w:rPr>
          <w:rFonts w:ascii="Meiryo UI" w:eastAsia="Meiryo UI" w:hAnsi="Meiryo UI"/>
          <w:sz w:val="21"/>
          <w:szCs w:val="21"/>
          <w:lang w:eastAsia="ja-JP"/>
        </w:rPr>
        <w:t xml:space="preserve">COM Express </w:t>
      </w:r>
      <w:r w:rsidR="0005703B" w:rsidRPr="0005703B">
        <w:rPr>
          <w:rFonts w:ascii="Meiryo UI" w:eastAsia="Meiryo UI" w:hAnsi="Meiryo UI"/>
          <w:sz w:val="21"/>
          <w:szCs w:val="21"/>
          <w:lang w:eastAsia="ja-JP"/>
        </w:rPr>
        <w:t>Mini</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Pico-ITX</w:t>
      </w:r>
      <w:r w:rsidR="0005703B" w:rsidRPr="0005703B">
        <w:rPr>
          <w:rFonts w:ascii="Meiryo UI" w:eastAsia="Meiryo UI" w:hAnsi="Meiryo UI" w:hint="eastAsia"/>
          <w:sz w:val="21"/>
          <w:szCs w:val="21"/>
          <w:lang w:eastAsia="ja-JP"/>
        </w:rPr>
        <w:t>シングル</w:t>
      </w:r>
      <w:r w:rsidR="001E4EBE">
        <w:rPr>
          <w:rFonts w:ascii="Meiryo UI" w:eastAsia="Meiryo UI" w:hAnsi="Meiryo UI" w:hint="eastAsia"/>
          <w:sz w:val="21"/>
          <w:szCs w:val="21"/>
          <w:lang w:eastAsia="ja-JP"/>
        </w:rPr>
        <w:t>・</w:t>
      </w:r>
      <w:r w:rsidR="0005703B" w:rsidRPr="0005703B">
        <w:rPr>
          <w:rFonts w:ascii="Meiryo UI" w:eastAsia="Meiryo UI" w:hAnsi="Meiryo UI" w:hint="eastAsia"/>
          <w:sz w:val="21"/>
          <w:szCs w:val="21"/>
          <w:lang w:eastAsia="ja-JP"/>
        </w:rPr>
        <w:t>ボード</w:t>
      </w:r>
      <w:r w:rsidR="001E4EBE">
        <w:rPr>
          <w:rFonts w:ascii="Meiryo UI" w:eastAsia="Meiryo UI" w:hAnsi="Meiryo UI" w:hint="eastAsia"/>
          <w:sz w:val="21"/>
          <w:szCs w:val="21"/>
          <w:lang w:eastAsia="ja-JP"/>
        </w:rPr>
        <w:t>・</w:t>
      </w:r>
      <w:r w:rsidR="0005703B" w:rsidRPr="0005703B">
        <w:rPr>
          <w:rFonts w:ascii="Meiryo UI" w:eastAsia="Meiryo UI" w:hAnsi="Meiryo UI" w:hint="eastAsia"/>
          <w:sz w:val="21"/>
          <w:szCs w:val="21"/>
          <w:lang w:eastAsia="ja-JP"/>
        </w:rPr>
        <w:t>コンピュータ（</w:t>
      </w:r>
      <w:r w:rsidR="0005703B" w:rsidRPr="0005703B">
        <w:rPr>
          <w:rFonts w:ascii="Meiryo UI" w:eastAsia="Meiryo UI" w:hAnsi="Meiryo UI"/>
          <w:sz w:val="21"/>
          <w:szCs w:val="21"/>
          <w:lang w:eastAsia="ja-JP"/>
        </w:rPr>
        <w:t>SBC</w:t>
      </w:r>
      <w:r w:rsidR="0005703B" w:rsidRPr="0005703B">
        <w:rPr>
          <w:rFonts w:ascii="Meiryo UI" w:eastAsia="Meiryo UI" w:hAnsi="Meiryo UI" w:hint="eastAsia"/>
          <w:sz w:val="21"/>
          <w:szCs w:val="21"/>
          <w:lang w:eastAsia="ja-JP"/>
        </w:rPr>
        <w:t>）向けにそれぞれプロセッサが用意され、低消費電力の</w:t>
      </w:r>
      <w:r w:rsidR="0005703B" w:rsidRPr="0005703B">
        <w:rPr>
          <w:rFonts w:ascii="Meiryo UI" w:eastAsia="Meiryo UI" w:hAnsi="Meiryo UI"/>
          <w:sz w:val="21"/>
          <w:szCs w:val="21"/>
          <w:lang w:eastAsia="ja-JP"/>
        </w:rPr>
        <w:t>10nm</w:t>
      </w:r>
      <w:r w:rsidR="0005703B" w:rsidRPr="0005703B">
        <w:rPr>
          <w:rFonts w:ascii="Meiryo UI" w:eastAsia="Meiryo UI" w:hAnsi="Meiryo UI" w:hint="eastAsia"/>
          <w:sz w:val="21"/>
          <w:szCs w:val="21"/>
          <w:lang w:eastAsia="ja-JP"/>
        </w:rPr>
        <w:t>テクノロジーを基盤とする</w:t>
      </w:r>
      <w:r w:rsidR="0005703B" w:rsidRPr="0005703B">
        <w:rPr>
          <w:rFonts w:ascii="Meiryo UI" w:eastAsia="Meiryo UI" w:hAnsi="Meiryo UI"/>
          <w:sz w:val="21"/>
          <w:szCs w:val="21"/>
          <w:lang w:eastAsia="ja-JP"/>
        </w:rPr>
        <w:t>Intel® Celeron®</w:t>
      </w:r>
      <w:r w:rsidR="0005703B" w:rsidRPr="0005703B">
        <w:rPr>
          <w:rFonts w:ascii="Meiryo UI" w:eastAsia="Meiryo UI" w:hAnsi="Meiryo UI" w:hint="eastAsia"/>
          <w:sz w:val="21"/>
          <w:szCs w:val="21"/>
          <w:lang w:eastAsia="ja-JP"/>
        </w:rPr>
        <w:t>および</w:t>
      </w:r>
      <w:r w:rsidR="0005703B" w:rsidRPr="0005703B">
        <w:rPr>
          <w:rFonts w:ascii="Meiryo UI" w:eastAsia="Meiryo UI" w:hAnsi="Meiryo UI"/>
          <w:sz w:val="21"/>
          <w:szCs w:val="21"/>
          <w:lang w:eastAsia="ja-JP"/>
        </w:rPr>
        <w:t>Pentium® N</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J</w:t>
      </w:r>
      <w:r w:rsidR="0005703B" w:rsidRPr="0005703B">
        <w:rPr>
          <w:rFonts w:ascii="Meiryo UI" w:eastAsia="Meiryo UI" w:hAnsi="Meiryo UI" w:hint="eastAsia"/>
          <w:sz w:val="21"/>
          <w:szCs w:val="21"/>
          <w:lang w:eastAsia="ja-JP"/>
        </w:rPr>
        <w:t>シリーズプロセッサ（コード</w:t>
      </w:r>
      <w:r w:rsidR="00981EF6">
        <w:rPr>
          <w:rFonts w:ascii="Meiryo UI" w:eastAsia="Meiryo UI" w:hAnsi="Meiryo UI" w:hint="eastAsia"/>
          <w:sz w:val="21"/>
          <w:szCs w:val="21"/>
          <w:lang w:eastAsia="ja-JP"/>
        </w:rPr>
        <w:t>ネーム</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Elkhart Lake</w:t>
      </w:r>
      <w:r w:rsidR="0005703B" w:rsidRPr="0005703B">
        <w:rPr>
          <w:rFonts w:ascii="Meiryo UI" w:eastAsia="Meiryo UI" w:hAnsi="Meiryo UI" w:hint="eastAsia"/>
          <w:sz w:val="21"/>
          <w:szCs w:val="21"/>
          <w:lang w:eastAsia="ja-JP"/>
        </w:rPr>
        <w:t>）が</w:t>
      </w:r>
      <w:r w:rsidR="009338E4">
        <w:rPr>
          <w:rFonts w:ascii="Meiryo UI" w:eastAsia="Meiryo UI" w:hAnsi="Meiryo UI" w:hint="eastAsia"/>
          <w:sz w:val="21"/>
          <w:szCs w:val="21"/>
          <w:lang w:eastAsia="ja-JP"/>
        </w:rPr>
        <w:t>、</w:t>
      </w:r>
      <w:r w:rsidR="0005703B" w:rsidRPr="0005703B">
        <w:rPr>
          <w:rFonts w:ascii="Meiryo UI" w:eastAsia="Meiryo UI" w:hAnsi="Meiryo UI" w:hint="eastAsia"/>
          <w:sz w:val="21"/>
          <w:szCs w:val="21"/>
          <w:lang w:eastAsia="ja-JP"/>
        </w:rPr>
        <w:t>エッジ</w:t>
      </w:r>
      <w:r w:rsidR="00096A79">
        <w:rPr>
          <w:rFonts w:ascii="Meiryo UI" w:eastAsia="Meiryo UI" w:hAnsi="Meiryo UI" w:hint="eastAsia"/>
          <w:sz w:val="21"/>
          <w:szCs w:val="21"/>
          <w:lang w:eastAsia="ja-JP"/>
        </w:rPr>
        <w:t>に</w:t>
      </w:r>
      <w:r w:rsidR="0005703B" w:rsidRPr="0005703B">
        <w:rPr>
          <w:rFonts w:ascii="Meiryo UI" w:eastAsia="Meiryo UI" w:hAnsi="Meiryo UI" w:hint="eastAsia"/>
          <w:sz w:val="21"/>
          <w:szCs w:val="21"/>
          <w:lang w:eastAsia="ja-JP"/>
        </w:rPr>
        <w:t>接続</w:t>
      </w:r>
      <w:r w:rsidR="00096A79">
        <w:rPr>
          <w:rFonts w:ascii="Meiryo UI" w:eastAsia="Meiryo UI" w:hAnsi="Meiryo UI" w:hint="eastAsia"/>
          <w:sz w:val="21"/>
          <w:szCs w:val="21"/>
          <w:lang w:eastAsia="ja-JP"/>
        </w:rPr>
        <w:t>される</w:t>
      </w:r>
      <w:r w:rsidR="00096A79" w:rsidRPr="0005703B">
        <w:rPr>
          <w:rFonts w:ascii="Meiryo UI" w:eastAsia="Meiryo UI" w:hAnsi="Meiryo UI" w:hint="eastAsia"/>
          <w:sz w:val="21"/>
          <w:szCs w:val="21"/>
          <w:lang w:eastAsia="ja-JP"/>
        </w:rPr>
        <w:t>新世代の</w:t>
      </w:r>
      <w:r w:rsidR="0005703B" w:rsidRPr="0005703B">
        <w:rPr>
          <w:rFonts w:ascii="Meiryo UI" w:eastAsia="Meiryo UI" w:hAnsi="Meiryo UI" w:hint="eastAsia"/>
          <w:sz w:val="21"/>
          <w:szCs w:val="21"/>
          <w:lang w:eastAsia="ja-JP"/>
        </w:rPr>
        <w:t>組込みシステム</w:t>
      </w:r>
      <w:r w:rsidR="00096A79">
        <w:rPr>
          <w:rFonts w:ascii="Meiryo UI" w:eastAsia="Meiryo UI" w:hAnsi="Meiryo UI" w:hint="eastAsia"/>
          <w:sz w:val="21"/>
          <w:szCs w:val="21"/>
          <w:lang w:eastAsia="ja-JP"/>
        </w:rPr>
        <w:t>の活用領域を大きく拡</w:t>
      </w:r>
      <w:r w:rsidR="009338E4">
        <w:rPr>
          <w:rFonts w:ascii="Meiryo UI" w:eastAsia="Meiryo UI" w:hAnsi="Meiryo UI" w:hint="eastAsia"/>
          <w:sz w:val="21"/>
          <w:szCs w:val="21"/>
          <w:lang w:eastAsia="ja-JP"/>
        </w:rPr>
        <w:t>げます</w:t>
      </w:r>
      <w:r w:rsidR="0005703B" w:rsidRPr="0005703B">
        <w:rPr>
          <w:rFonts w:ascii="Meiryo UI" w:eastAsia="Meiryo UI" w:hAnsi="Meiryo UI" w:hint="eastAsia"/>
          <w:sz w:val="21"/>
          <w:szCs w:val="21"/>
          <w:lang w:eastAsia="ja-JP"/>
        </w:rPr>
        <w:t>。コンガテックの新しい</w:t>
      </w:r>
      <w:r w:rsidR="00981EF6">
        <w:rPr>
          <w:rFonts w:ascii="Meiryo UI" w:eastAsia="Meiryo UI" w:hAnsi="Meiryo UI" w:hint="eastAsia"/>
          <w:sz w:val="21"/>
          <w:szCs w:val="21"/>
          <w:lang w:eastAsia="ja-JP"/>
        </w:rPr>
        <w:t>ボード</w:t>
      </w:r>
      <w:r w:rsidR="0005703B" w:rsidRPr="0005703B">
        <w:rPr>
          <w:rFonts w:ascii="Meiryo UI" w:eastAsia="Meiryo UI" w:hAnsi="Meiryo UI" w:hint="eastAsia"/>
          <w:sz w:val="21"/>
          <w:szCs w:val="21"/>
          <w:lang w:eastAsia="ja-JP"/>
        </w:rPr>
        <w:t>やモジュールは</w:t>
      </w:r>
      <w:r w:rsidR="00096A79">
        <w:rPr>
          <w:rFonts w:ascii="Meiryo UI" w:eastAsia="Meiryo UI" w:hAnsi="Meiryo UI" w:hint="eastAsia"/>
          <w:sz w:val="21"/>
          <w:szCs w:val="21"/>
          <w:lang w:eastAsia="ja-JP"/>
        </w:rPr>
        <w:t>、</w:t>
      </w:r>
      <w:r w:rsidR="00C922CA">
        <w:rPr>
          <w:rFonts w:ascii="Meiryo UI" w:eastAsia="Meiryo UI" w:hAnsi="Meiryo UI" w:hint="eastAsia"/>
          <w:sz w:val="21"/>
          <w:szCs w:val="21"/>
          <w:lang w:eastAsia="ja-JP"/>
        </w:rPr>
        <w:t>最大で</w:t>
      </w:r>
      <w:r w:rsidR="00096A79">
        <w:rPr>
          <w:rFonts w:ascii="Meiryo UI" w:eastAsia="Meiryo UI" w:hAnsi="Meiryo UI" w:hint="eastAsia"/>
          <w:sz w:val="21"/>
          <w:szCs w:val="21"/>
          <w:lang w:eastAsia="ja-JP"/>
        </w:rPr>
        <w:t>同時に３つのディスプレイ上に4Kp60で表示でき</w:t>
      </w:r>
      <w:r w:rsidR="00C922CA">
        <w:rPr>
          <w:rFonts w:ascii="Meiryo UI" w:eastAsia="Meiryo UI" w:hAnsi="Meiryo UI" w:hint="eastAsia"/>
          <w:sz w:val="21"/>
          <w:szCs w:val="21"/>
          <w:lang w:eastAsia="ja-JP"/>
        </w:rPr>
        <w:t>るなど</w:t>
      </w:r>
      <w:r w:rsidR="00096A79">
        <w:rPr>
          <w:rFonts w:ascii="Meiryo UI" w:eastAsia="Meiryo UI" w:hAnsi="Meiryo UI" w:hint="eastAsia"/>
          <w:sz w:val="21"/>
          <w:szCs w:val="21"/>
          <w:lang w:eastAsia="ja-JP"/>
        </w:rPr>
        <w:t>、</w:t>
      </w:r>
      <w:r w:rsidR="0005703B" w:rsidRPr="0005703B">
        <w:rPr>
          <w:rFonts w:ascii="Meiryo UI" w:eastAsia="Meiryo UI" w:hAnsi="Meiryo UI" w:hint="eastAsia"/>
          <w:sz w:val="21"/>
          <w:szCs w:val="21"/>
          <w:lang w:eastAsia="ja-JP"/>
        </w:rPr>
        <w:t>グラフィック性能を</w:t>
      </w:r>
      <w:r w:rsidR="0005703B" w:rsidRPr="0005703B">
        <w:rPr>
          <w:rFonts w:ascii="Meiryo UI" w:eastAsia="Meiryo UI" w:hAnsi="Meiryo UI"/>
          <w:sz w:val="21"/>
          <w:szCs w:val="21"/>
          <w:lang w:eastAsia="ja-JP"/>
        </w:rPr>
        <w:t>2</w:t>
      </w:r>
      <w:r w:rsidR="0005703B" w:rsidRPr="0005703B">
        <w:rPr>
          <w:rFonts w:ascii="Meiryo UI" w:eastAsia="Meiryo UI" w:hAnsi="Meiryo UI" w:hint="eastAsia"/>
          <w:sz w:val="21"/>
          <w:szCs w:val="21"/>
          <w:lang w:eastAsia="ja-JP"/>
        </w:rPr>
        <w:t>倍に</w:t>
      </w:r>
      <w:r w:rsidR="00C922CA">
        <w:rPr>
          <w:rFonts w:ascii="Meiryo UI" w:eastAsia="Meiryo UI" w:hAnsi="Meiryo UI" w:hint="eastAsia"/>
          <w:sz w:val="21"/>
          <w:szCs w:val="21"/>
          <w:lang w:eastAsia="ja-JP"/>
        </w:rPr>
        <w:t>強化したほか</w:t>
      </w:r>
      <w:r w:rsidR="0005703B" w:rsidRPr="0005703B">
        <w:rPr>
          <w:rFonts w:ascii="Meiryo UI" w:eastAsia="Meiryo UI" w:hAnsi="Meiryo UI" w:hint="eastAsia"/>
          <w:sz w:val="21"/>
          <w:szCs w:val="21"/>
          <w:lang w:eastAsia="ja-JP"/>
        </w:rPr>
        <w:t>、最大</w:t>
      </w:r>
      <w:r w:rsidR="0005703B" w:rsidRPr="0005703B">
        <w:rPr>
          <w:rFonts w:ascii="Meiryo UI" w:eastAsia="Meiryo UI" w:hAnsi="Meiryo UI"/>
          <w:sz w:val="21"/>
          <w:szCs w:val="21"/>
          <w:lang w:eastAsia="ja-JP"/>
        </w:rPr>
        <w:t>4</w:t>
      </w:r>
      <w:r w:rsidR="0005703B" w:rsidRPr="0005703B">
        <w:rPr>
          <w:rFonts w:ascii="Meiryo UI" w:eastAsia="Meiryo UI" w:hAnsi="Meiryo UI" w:hint="eastAsia"/>
          <w:sz w:val="21"/>
          <w:szCs w:val="21"/>
          <w:lang w:eastAsia="ja-JP"/>
        </w:rPr>
        <w:t>コアの前世代製品と比較して、マルチスレッドのコンピューティング性能を</w:t>
      </w:r>
      <w:r w:rsidR="0005703B" w:rsidRPr="0005703B">
        <w:rPr>
          <w:rFonts w:ascii="Meiryo UI" w:eastAsia="Meiryo UI" w:hAnsi="Meiryo UI"/>
          <w:sz w:val="21"/>
          <w:szCs w:val="21"/>
          <w:lang w:eastAsia="ja-JP"/>
        </w:rPr>
        <w:t>50%</w:t>
      </w:r>
      <w:r w:rsidR="0005703B" w:rsidRPr="0005703B">
        <w:rPr>
          <w:rFonts w:ascii="Meiryo UI" w:eastAsia="Meiryo UI" w:hAnsi="Meiryo UI" w:hint="eastAsia"/>
          <w:sz w:val="21"/>
          <w:szCs w:val="21"/>
          <w:lang w:eastAsia="ja-JP"/>
        </w:rPr>
        <w:t>以上</w:t>
      </w:r>
      <w:r w:rsidR="00F56590" w:rsidRPr="00F56590">
        <w:rPr>
          <w:rFonts w:ascii="Meiryo UI" w:eastAsia="Meiryo UI" w:hAnsi="Meiryo UI"/>
          <w:sz w:val="21"/>
          <w:szCs w:val="21"/>
          <w:vertAlign w:val="superscript"/>
          <w:lang w:eastAsia="ja-JP"/>
        </w:rPr>
        <w:t>*</w:t>
      </w:r>
      <w:r w:rsidR="00F56590" w:rsidRPr="00F56590">
        <w:rPr>
          <w:rFonts w:ascii="Meiryo UI" w:eastAsia="Meiryo UI" w:hAnsi="Meiryo UI" w:hint="eastAsia"/>
          <w:sz w:val="21"/>
          <w:szCs w:val="21"/>
          <w:vertAlign w:val="superscript"/>
          <w:lang w:eastAsia="ja-JP"/>
        </w:rPr>
        <w:t>脚注</w:t>
      </w:r>
      <w:r w:rsidR="0005703B" w:rsidRPr="0005703B">
        <w:rPr>
          <w:rFonts w:ascii="Meiryo UI" w:eastAsia="Meiryo UI" w:hAnsi="Meiryo UI" w:hint="eastAsia"/>
          <w:sz w:val="21"/>
          <w:szCs w:val="21"/>
          <w:lang w:eastAsia="ja-JP"/>
        </w:rPr>
        <w:t>向上</w:t>
      </w:r>
      <w:r w:rsidR="0005703B">
        <w:rPr>
          <w:rFonts w:ascii="Meiryo UI" w:eastAsia="Meiryo UI" w:hAnsi="Meiryo UI" w:hint="eastAsia"/>
          <w:sz w:val="21"/>
          <w:szCs w:val="21"/>
          <w:lang w:eastAsia="ja-JP"/>
        </w:rPr>
        <w:t>させ</w:t>
      </w:r>
      <w:r w:rsidR="0005703B" w:rsidRPr="0005703B">
        <w:rPr>
          <w:rFonts w:ascii="Meiryo UI" w:eastAsia="Meiryo UI" w:hAnsi="Meiryo UI" w:hint="eastAsia"/>
          <w:sz w:val="21"/>
          <w:szCs w:val="21"/>
          <w:lang w:eastAsia="ja-JP"/>
        </w:rPr>
        <w:t>ます。さらに、</w:t>
      </w:r>
      <w:r w:rsidR="0005703B" w:rsidRPr="0005703B">
        <w:rPr>
          <w:rFonts w:ascii="Meiryo UI" w:eastAsia="Meiryo UI" w:hAnsi="Meiryo UI"/>
          <w:sz w:val="21"/>
          <w:szCs w:val="21"/>
          <w:lang w:eastAsia="ja-JP"/>
        </w:rPr>
        <w:t>Time Sensitive Networking</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TSN</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Intel® Time Coordinated Computing</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Intel® TCC</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Real</w:t>
      </w:r>
      <w:r w:rsidR="001E4EBE">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Time Systems</w:t>
      </w:r>
      <w:r w:rsidR="00E04E4B">
        <w:rPr>
          <w:rFonts w:ascii="Meiryo UI" w:eastAsia="Meiryo UI" w:hAnsi="Meiryo UI" w:hint="eastAsia"/>
          <w:sz w:val="21"/>
          <w:szCs w:val="21"/>
          <w:lang w:eastAsia="ja-JP"/>
        </w:rPr>
        <w:t>社</w:t>
      </w:r>
      <w:r w:rsidR="0005703B" w:rsidRPr="0005703B">
        <w:rPr>
          <w:rFonts w:ascii="Meiryo UI" w:eastAsia="Meiryo UI" w:hAnsi="Meiryo UI" w:hint="eastAsia"/>
          <w:sz w:val="21"/>
          <w:szCs w:val="21"/>
          <w:lang w:eastAsia="ja-JP"/>
        </w:rPr>
        <w:t>（</w:t>
      </w:r>
      <w:r w:rsidR="0005703B" w:rsidRPr="0005703B">
        <w:rPr>
          <w:rFonts w:ascii="Meiryo UI" w:eastAsia="Meiryo UI" w:hAnsi="Meiryo UI"/>
          <w:sz w:val="21"/>
          <w:szCs w:val="21"/>
          <w:lang w:eastAsia="ja-JP"/>
        </w:rPr>
        <w:t>RTS</w:t>
      </w:r>
      <w:r w:rsidR="0005703B" w:rsidRPr="0005703B">
        <w:rPr>
          <w:rFonts w:ascii="Meiryo UI" w:eastAsia="Meiryo UI" w:hAnsi="Meiryo UI" w:hint="eastAsia"/>
          <w:sz w:val="21"/>
          <w:szCs w:val="21"/>
          <w:lang w:eastAsia="ja-JP"/>
        </w:rPr>
        <w:t>）</w:t>
      </w:r>
      <w:r w:rsidR="00E04E4B">
        <w:rPr>
          <w:rFonts w:ascii="Meiryo UI" w:eastAsia="Meiryo UI" w:hAnsi="Meiryo UI" w:hint="eastAsia"/>
          <w:sz w:val="21"/>
          <w:szCs w:val="21"/>
          <w:lang w:eastAsia="ja-JP"/>
        </w:rPr>
        <w:t>の</w:t>
      </w:r>
      <w:r w:rsidR="0005703B" w:rsidRPr="0005703B">
        <w:rPr>
          <w:rFonts w:ascii="Meiryo UI" w:eastAsia="Meiryo UI" w:hAnsi="Meiryo UI" w:hint="eastAsia"/>
          <w:sz w:val="21"/>
          <w:szCs w:val="21"/>
          <w:lang w:eastAsia="ja-JP"/>
        </w:rPr>
        <w:t>ハイパーバイザのサポート、</w:t>
      </w:r>
      <w:r w:rsidR="00E04E4B">
        <w:rPr>
          <w:rFonts w:ascii="Meiryo UI" w:eastAsia="Meiryo UI" w:hAnsi="Meiryo UI" w:hint="eastAsia"/>
          <w:sz w:val="21"/>
          <w:szCs w:val="21"/>
          <w:lang w:eastAsia="ja-JP"/>
        </w:rPr>
        <w:t>そして</w:t>
      </w:r>
      <w:r w:rsidR="0005703B" w:rsidRPr="0005703B">
        <w:rPr>
          <w:rFonts w:ascii="Meiryo UI" w:eastAsia="Meiryo UI" w:hAnsi="Meiryo UI"/>
          <w:sz w:val="21"/>
          <w:szCs w:val="21"/>
          <w:lang w:eastAsia="ja-JP"/>
        </w:rPr>
        <w:t>BIOS</w:t>
      </w:r>
      <w:r w:rsidR="0005703B" w:rsidRPr="0005703B">
        <w:rPr>
          <w:rFonts w:ascii="Meiryo UI" w:eastAsia="Meiryo UI" w:hAnsi="Meiryo UI" w:hint="eastAsia"/>
          <w:sz w:val="21"/>
          <w:szCs w:val="21"/>
          <w:lang w:eastAsia="ja-JP"/>
        </w:rPr>
        <w:t>の設定可能な</w:t>
      </w:r>
      <w:r w:rsidR="0005703B" w:rsidRPr="0005703B">
        <w:rPr>
          <w:rFonts w:ascii="Meiryo UI" w:eastAsia="Meiryo UI" w:hAnsi="Meiryo UI"/>
          <w:sz w:val="21"/>
          <w:szCs w:val="21"/>
          <w:lang w:eastAsia="ja-JP"/>
        </w:rPr>
        <w:t>ECC</w:t>
      </w:r>
      <w:r w:rsidR="0005703B" w:rsidRPr="0005703B">
        <w:rPr>
          <w:rFonts w:ascii="Meiryo UI" w:eastAsia="Meiryo UI" w:hAnsi="Meiryo UI" w:hint="eastAsia"/>
          <w:sz w:val="21"/>
          <w:szCs w:val="21"/>
          <w:lang w:eastAsia="ja-JP"/>
        </w:rPr>
        <w:t>、</w:t>
      </w:r>
    </w:p>
    <w:p w14:paraId="2AB0D644" w14:textId="47E48562" w:rsidR="008F2714" w:rsidRPr="008225E9" w:rsidRDefault="0005703B" w:rsidP="008F2714">
      <w:pPr>
        <w:spacing w:line="360" w:lineRule="exact"/>
        <w:rPr>
          <w:rFonts w:ascii="Meiryo UI" w:eastAsia="Meiryo UI" w:hAnsi="Meiryo UI"/>
          <w:sz w:val="21"/>
          <w:szCs w:val="21"/>
          <w:lang w:eastAsia="ja-JP"/>
        </w:rPr>
      </w:pPr>
      <w:r w:rsidRPr="0005703B">
        <w:rPr>
          <w:rFonts w:ascii="Meiryo UI" w:eastAsia="Meiryo UI" w:hAnsi="Meiryo UI"/>
          <w:sz w:val="21"/>
          <w:szCs w:val="21"/>
          <w:lang w:eastAsia="ja-JP"/>
        </w:rPr>
        <w:t>-40°C</w:t>
      </w:r>
      <w:r w:rsidRPr="0005703B">
        <w:rPr>
          <w:rFonts w:ascii="Meiryo UI" w:eastAsia="Meiryo UI" w:hAnsi="Meiryo UI" w:hint="eastAsia"/>
          <w:sz w:val="21"/>
          <w:szCs w:val="21"/>
          <w:lang w:eastAsia="ja-JP"/>
        </w:rPr>
        <w:t>～</w:t>
      </w:r>
      <w:r w:rsidRPr="0005703B">
        <w:rPr>
          <w:rFonts w:ascii="Meiryo UI" w:eastAsia="Meiryo UI" w:hAnsi="Meiryo UI"/>
          <w:sz w:val="21"/>
          <w:szCs w:val="21"/>
          <w:lang w:eastAsia="ja-JP"/>
        </w:rPr>
        <w:t>+85°C</w:t>
      </w:r>
      <w:r w:rsidRPr="0005703B">
        <w:rPr>
          <w:rFonts w:ascii="Meiryo UI" w:eastAsia="Meiryo UI" w:hAnsi="Meiryo UI" w:hint="eastAsia"/>
          <w:sz w:val="21"/>
          <w:szCs w:val="21"/>
          <w:lang w:eastAsia="ja-JP"/>
        </w:rPr>
        <w:t>の拡張温度範囲</w:t>
      </w:r>
      <w:r w:rsidR="009338E4">
        <w:rPr>
          <w:rFonts w:ascii="Meiryo UI" w:eastAsia="Meiryo UI" w:hAnsi="Meiryo UI" w:hint="eastAsia"/>
          <w:sz w:val="21"/>
          <w:szCs w:val="21"/>
          <w:lang w:eastAsia="ja-JP"/>
        </w:rPr>
        <w:t>対応</w:t>
      </w:r>
      <w:r w:rsidRPr="0005703B">
        <w:rPr>
          <w:rFonts w:ascii="Meiryo UI" w:eastAsia="Meiryo UI" w:hAnsi="Meiryo UI" w:hint="eastAsia"/>
          <w:sz w:val="21"/>
          <w:szCs w:val="21"/>
          <w:lang w:eastAsia="ja-JP"/>
        </w:rPr>
        <w:t>など</w:t>
      </w:r>
      <w:r w:rsidR="00C922CA">
        <w:rPr>
          <w:rFonts w:ascii="Meiryo UI" w:eastAsia="Meiryo UI" w:hAnsi="Meiryo UI" w:hint="eastAsia"/>
          <w:sz w:val="21"/>
          <w:szCs w:val="21"/>
          <w:lang w:eastAsia="ja-JP"/>
        </w:rPr>
        <w:t>により</w:t>
      </w:r>
      <w:r w:rsidRPr="0005703B">
        <w:rPr>
          <w:rFonts w:ascii="Meiryo UI" w:eastAsia="Meiryo UI" w:hAnsi="Meiryo UI" w:hint="eastAsia"/>
          <w:sz w:val="21"/>
          <w:szCs w:val="21"/>
          <w:lang w:eastAsia="ja-JP"/>
        </w:rPr>
        <w:t>、特にリアルタイム</w:t>
      </w:r>
      <w:r w:rsidR="00C922CA">
        <w:rPr>
          <w:rFonts w:ascii="Meiryo UI" w:eastAsia="Meiryo UI" w:hAnsi="Meiryo UI" w:hint="eastAsia"/>
          <w:sz w:val="21"/>
          <w:szCs w:val="21"/>
          <w:lang w:eastAsia="ja-JP"/>
        </w:rPr>
        <w:t>処理が要求される</w:t>
      </w:r>
      <w:r w:rsidRPr="0005703B">
        <w:rPr>
          <w:rFonts w:ascii="Meiryo UI" w:eastAsia="Meiryo UI" w:hAnsi="Meiryo UI" w:hint="eastAsia"/>
          <w:sz w:val="21"/>
          <w:szCs w:val="21"/>
          <w:lang w:eastAsia="ja-JP"/>
        </w:rPr>
        <w:t>産業市場</w:t>
      </w:r>
      <w:r w:rsidR="00C922CA">
        <w:rPr>
          <w:rFonts w:ascii="Meiryo UI" w:eastAsia="Meiryo UI" w:hAnsi="Meiryo UI" w:hint="eastAsia"/>
          <w:sz w:val="21"/>
          <w:szCs w:val="21"/>
          <w:lang w:eastAsia="ja-JP"/>
        </w:rPr>
        <w:t>向け製品</w:t>
      </w:r>
      <w:r w:rsidR="009338E4">
        <w:rPr>
          <w:rFonts w:ascii="Meiryo UI" w:eastAsia="Meiryo UI" w:hAnsi="Meiryo UI" w:hint="eastAsia"/>
          <w:sz w:val="21"/>
          <w:szCs w:val="21"/>
          <w:lang w:eastAsia="ja-JP"/>
        </w:rPr>
        <w:t>開発</w:t>
      </w:r>
      <w:r w:rsidRPr="0005703B">
        <w:rPr>
          <w:rFonts w:ascii="Meiryo UI" w:eastAsia="Meiryo UI" w:hAnsi="Meiryo UI" w:hint="eastAsia"/>
          <w:sz w:val="21"/>
          <w:szCs w:val="21"/>
          <w:lang w:eastAsia="ja-JP"/>
        </w:rPr>
        <w:t>に多くの</w:t>
      </w:r>
      <w:r w:rsidR="00C922CA">
        <w:rPr>
          <w:rFonts w:ascii="Meiryo UI" w:eastAsia="Meiryo UI" w:hAnsi="Meiryo UI" w:hint="eastAsia"/>
          <w:sz w:val="21"/>
          <w:szCs w:val="21"/>
          <w:lang w:eastAsia="ja-JP"/>
        </w:rPr>
        <w:t>優位性</w:t>
      </w:r>
      <w:r w:rsidRPr="0005703B">
        <w:rPr>
          <w:rFonts w:ascii="Meiryo UI" w:eastAsia="Meiryo UI" w:hAnsi="Meiryo UI" w:hint="eastAsia"/>
          <w:sz w:val="21"/>
          <w:szCs w:val="21"/>
          <w:lang w:eastAsia="ja-JP"/>
        </w:rPr>
        <w:t>をもたらします。</w:t>
      </w:r>
    </w:p>
    <w:p w14:paraId="5D18C7B7" w14:textId="550286A3" w:rsidR="008F2714" w:rsidRPr="009338E4" w:rsidRDefault="008F2714" w:rsidP="008F2714">
      <w:pPr>
        <w:spacing w:line="360" w:lineRule="exact"/>
        <w:rPr>
          <w:rFonts w:ascii="Meiryo UI" w:eastAsia="Meiryo UI" w:hAnsi="Meiryo UI"/>
          <w:sz w:val="21"/>
          <w:szCs w:val="21"/>
          <w:lang w:eastAsia="ja-JP"/>
        </w:rPr>
      </w:pPr>
    </w:p>
    <w:p w14:paraId="2F8A20CE" w14:textId="3937D76D" w:rsidR="000B09CF" w:rsidRPr="000B09CF" w:rsidRDefault="0005703B" w:rsidP="000B09CF">
      <w:pPr>
        <w:spacing w:line="360" w:lineRule="exact"/>
        <w:rPr>
          <w:rFonts w:ascii="Meiryo UI" w:eastAsia="Meiryo UI" w:hAnsi="Meiryo UI"/>
          <w:sz w:val="21"/>
          <w:szCs w:val="21"/>
          <w:lang w:eastAsia="ja-JP"/>
        </w:rPr>
      </w:pPr>
      <w:r w:rsidRPr="0005703B">
        <w:rPr>
          <w:rFonts w:ascii="Meiryo UI" w:eastAsia="Meiryo UI" w:hAnsi="Meiryo UI" w:hint="eastAsia"/>
          <w:sz w:val="21"/>
          <w:szCs w:val="21"/>
          <w:lang w:eastAsia="ja-JP"/>
        </w:rPr>
        <w:t>コンガテックのシニア製品ラインマネージャーのユルゲン・ユングバウ</w:t>
      </w:r>
      <w:r w:rsidR="00DC1A09">
        <w:rPr>
          <w:rFonts w:ascii="Meiryo UI" w:eastAsia="Meiryo UI" w:hAnsi="Meiryo UI" w:hint="eastAsia"/>
          <w:sz w:val="21"/>
          <w:szCs w:val="21"/>
          <w:lang w:eastAsia="ja-JP"/>
        </w:rPr>
        <w:t>アー</w:t>
      </w:r>
      <w:r w:rsidRPr="0005703B">
        <w:rPr>
          <w:rFonts w:ascii="Meiryo UI" w:eastAsia="Meiryo UI" w:hAnsi="Meiryo UI" w:hint="eastAsia"/>
          <w:sz w:val="21"/>
          <w:szCs w:val="21"/>
          <w:lang w:eastAsia="ja-JP"/>
        </w:rPr>
        <w:t>（</w:t>
      </w:r>
      <w:r w:rsidRPr="0005703B">
        <w:rPr>
          <w:rFonts w:ascii="Meiryo UI" w:eastAsia="Meiryo UI" w:hAnsi="Meiryo UI"/>
          <w:sz w:val="21"/>
          <w:szCs w:val="21"/>
          <w:lang w:eastAsia="ja-JP"/>
        </w:rPr>
        <w:t>Jürgen Jungbauer</w:t>
      </w:r>
      <w:r w:rsidRPr="0005703B">
        <w:rPr>
          <w:rFonts w:ascii="Meiryo UI" w:eastAsia="Meiryo UI" w:hAnsi="Meiryo UI" w:hint="eastAsia"/>
          <w:sz w:val="21"/>
          <w:szCs w:val="21"/>
          <w:lang w:eastAsia="ja-JP"/>
        </w:rPr>
        <w:t>）はこの点について、次のように説明しています。「</w:t>
      </w:r>
      <w:r w:rsidR="006D2B6E">
        <w:rPr>
          <w:rFonts w:ascii="Meiryo UI" w:eastAsia="Meiryo UI" w:hAnsi="Meiryo UI" w:hint="eastAsia"/>
          <w:sz w:val="21"/>
          <w:szCs w:val="21"/>
          <w:lang w:eastAsia="ja-JP"/>
        </w:rPr>
        <w:t>現在、</w:t>
      </w:r>
      <w:r w:rsidR="006D2B6E" w:rsidRPr="0005703B">
        <w:rPr>
          <w:rFonts w:ascii="Meiryo UI" w:eastAsia="Meiryo UI" w:hAnsi="Meiryo UI"/>
          <w:sz w:val="21"/>
          <w:szCs w:val="21"/>
          <w:lang w:eastAsia="ja-JP"/>
        </w:rPr>
        <w:t>IoT</w:t>
      </w:r>
      <w:r w:rsidR="006D2B6E" w:rsidRPr="0005703B">
        <w:rPr>
          <w:rFonts w:ascii="Meiryo UI" w:eastAsia="Meiryo UI" w:hAnsi="Meiryo UI" w:hint="eastAsia"/>
          <w:sz w:val="21"/>
          <w:szCs w:val="21"/>
          <w:lang w:eastAsia="ja-JP"/>
        </w:rPr>
        <w:t>に接続される産業用アプリケーションに必要とされているの</w:t>
      </w:r>
      <w:r w:rsidR="006D2B6E">
        <w:rPr>
          <w:rFonts w:ascii="Meiryo UI" w:eastAsia="Meiryo UI" w:hAnsi="Meiryo UI" w:hint="eastAsia"/>
          <w:sz w:val="21"/>
          <w:szCs w:val="21"/>
          <w:lang w:eastAsia="ja-JP"/>
        </w:rPr>
        <w:t>は、</w:t>
      </w:r>
      <w:r w:rsidRPr="0005703B">
        <w:rPr>
          <w:rFonts w:ascii="Meiryo UI" w:eastAsia="Meiryo UI" w:hAnsi="Meiryo UI" w:hint="eastAsia"/>
          <w:sz w:val="21"/>
          <w:szCs w:val="21"/>
          <w:lang w:eastAsia="ja-JP"/>
        </w:rPr>
        <w:t>オペレーション</w:t>
      </w:r>
      <w:r w:rsidR="006D2B6E">
        <w:rPr>
          <w:rFonts w:ascii="Meiryo UI" w:eastAsia="Meiryo UI" w:hAnsi="Meiryo UI" w:hint="eastAsia"/>
          <w:sz w:val="21"/>
          <w:szCs w:val="21"/>
          <w:lang w:eastAsia="ja-JP"/>
        </w:rPr>
        <w:t>、</w:t>
      </w:r>
      <w:r w:rsidRPr="0005703B">
        <w:rPr>
          <w:rFonts w:ascii="Meiryo UI" w:eastAsia="Meiryo UI" w:hAnsi="Meiryo UI" w:hint="eastAsia"/>
          <w:sz w:val="21"/>
          <w:szCs w:val="21"/>
          <w:lang w:eastAsia="ja-JP"/>
        </w:rPr>
        <w:t>接続、ハイパーバイザ技術</w:t>
      </w:r>
      <w:r w:rsidR="006D2B6E">
        <w:rPr>
          <w:rFonts w:ascii="Meiryo UI" w:eastAsia="Meiryo UI" w:hAnsi="Meiryo UI" w:hint="eastAsia"/>
          <w:sz w:val="21"/>
          <w:szCs w:val="21"/>
          <w:lang w:eastAsia="ja-JP"/>
        </w:rPr>
        <w:t>をいずれも厳密にリアルタイムで処理</w:t>
      </w:r>
      <w:r w:rsidR="009338E4">
        <w:rPr>
          <w:rFonts w:ascii="Meiryo UI" w:eastAsia="Meiryo UI" w:hAnsi="Meiryo UI" w:hint="eastAsia"/>
          <w:sz w:val="21"/>
          <w:szCs w:val="21"/>
          <w:lang w:eastAsia="ja-JP"/>
        </w:rPr>
        <w:t>して</w:t>
      </w:r>
      <w:r w:rsidRPr="0005703B">
        <w:rPr>
          <w:rFonts w:ascii="Meiryo UI" w:eastAsia="Meiryo UI" w:hAnsi="Meiryo UI" w:hint="eastAsia"/>
          <w:sz w:val="21"/>
          <w:szCs w:val="21"/>
          <w:lang w:eastAsia="ja-JP"/>
        </w:rPr>
        <w:t>組み合わせ</w:t>
      </w:r>
      <w:r w:rsidR="009338E4">
        <w:rPr>
          <w:rFonts w:ascii="Meiryo UI" w:eastAsia="Meiryo UI" w:hAnsi="Meiryo UI" w:hint="eastAsia"/>
          <w:sz w:val="21"/>
          <w:szCs w:val="21"/>
          <w:lang w:eastAsia="ja-JP"/>
        </w:rPr>
        <w:t>られること</w:t>
      </w:r>
      <w:r w:rsidRPr="0005703B">
        <w:rPr>
          <w:rFonts w:ascii="Meiryo UI" w:eastAsia="Meiryo UI" w:hAnsi="Meiryo UI" w:hint="eastAsia"/>
          <w:sz w:val="21"/>
          <w:szCs w:val="21"/>
          <w:lang w:eastAsia="ja-JP"/>
        </w:rPr>
        <w:t>です。その意味で、</w:t>
      </w:r>
      <w:r w:rsidRPr="0005703B">
        <w:rPr>
          <w:rFonts w:ascii="Meiryo UI" w:eastAsia="Meiryo UI" w:hAnsi="Meiryo UI"/>
          <w:sz w:val="21"/>
          <w:szCs w:val="21"/>
          <w:lang w:eastAsia="ja-JP"/>
        </w:rPr>
        <w:t>Intel Atom</w:t>
      </w:r>
      <w:r w:rsidRPr="0005703B">
        <w:rPr>
          <w:rFonts w:ascii="Meiryo UI" w:eastAsia="Meiryo UI" w:hAnsi="Meiryo UI" w:hint="eastAsia"/>
          <w:sz w:val="21"/>
          <w:szCs w:val="21"/>
          <w:lang w:eastAsia="ja-JP"/>
        </w:rPr>
        <w:t>、</w:t>
      </w:r>
      <w:r w:rsidRPr="0005703B">
        <w:rPr>
          <w:rFonts w:ascii="Meiryo UI" w:eastAsia="Meiryo UI" w:hAnsi="Meiryo UI"/>
          <w:sz w:val="21"/>
          <w:szCs w:val="21"/>
          <w:lang w:eastAsia="ja-JP"/>
        </w:rPr>
        <w:t>Celeron</w:t>
      </w:r>
      <w:r w:rsidRPr="0005703B">
        <w:rPr>
          <w:rFonts w:ascii="Meiryo UI" w:eastAsia="Meiryo UI" w:hAnsi="Meiryo UI" w:hint="eastAsia"/>
          <w:sz w:val="21"/>
          <w:szCs w:val="21"/>
          <w:lang w:eastAsia="ja-JP"/>
        </w:rPr>
        <w:t>、</w:t>
      </w:r>
      <w:r w:rsidRPr="0005703B">
        <w:rPr>
          <w:rFonts w:ascii="Meiryo UI" w:eastAsia="Meiryo UI" w:hAnsi="Meiryo UI"/>
          <w:sz w:val="21"/>
          <w:szCs w:val="21"/>
          <w:lang w:eastAsia="ja-JP"/>
        </w:rPr>
        <w:t>Pentium</w:t>
      </w:r>
      <w:r w:rsidRPr="0005703B">
        <w:rPr>
          <w:rFonts w:ascii="Meiryo UI" w:eastAsia="Meiryo UI" w:hAnsi="Meiryo UI" w:hint="eastAsia"/>
          <w:sz w:val="21"/>
          <w:szCs w:val="21"/>
          <w:lang w:eastAsia="ja-JP"/>
        </w:rPr>
        <w:t>の最新プロセッサを搭載した当社のボードやモジュールは、スマート電力グリッドの分散プロセス制御からスマートロボティクス、ディスクリート製造向けの</w:t>
      </w:r>
      <w:r w:rsidRPr="0005703B">
        <w:rPr>
          <w:rFonts w:ascii="Meiryo UI" w:eastAsia="Meiryo UI" w:hAnsi="Meiryo UI"/>
          <w:sz w:val="21"/>
          <w:szCs w:val="21"/>
          <w:lang w:eastAsia="ja-JP"/>
        </w:rPr>
        <w:t>PLC</w:t>
      </w:r>
      <w:r w:rsidRPr="0005703B">
        <w:rPr>
          <w:rFonts w:ascii="Meiryo UI" w:eastAsia="Meiryo UI" w:hAnsi="Meiryo UI" w:hint="eastAsia"/>
          <w:sz w:val="21"/>
          <w:szCs w:val="21"/>
          <w:lang w:eastAsia="ja-JP"/>
        </w:rPr>
        <w:t>や</w:t>
      </w:r>
      <w:r w:rsidRPr="0005703B">
        <w:rPr>
          <w:rFonts w:ascii="Meiryo UI" w:eastAsia="Meiryo UI" w:hAnsi="Meiryo UI"/>
          <w:sz w:val="21"/>
          <w:szCs w:val="21"/>
          <w:lang w:eastAsia="ja-JP"/>
        </w:rPr>
        <w:lastRenderedPageBreak/>
        <w:t>CNC</w:t>
      </w:r>
      <w:r w:rsidRPr="0005703B">
        <w:rPr>
          <w:rFonts w:ascii="Meiryo UI" w:eastAsia="Meiryo UI" w:hAnsi="Meiryo UI" w:hint="eastAsia"/>
          <w:sz w:val="21"/>
          <w:szCs w:val="21"/>
          <w:lang w:eastAsia="ja-JP"/>
        </w:rPr>
        <w:t>まで、</w:t>
      </w:r>
      <w:r w:rsidR="006D2B6E">
        <w:rPr>
          <w:rFonts w:ascii="Meiryo UI" w:eastAsia="Meiryo UI" w:hAnsi="Meiryo UI" w:hint="eastAsia"/>
          <w:sz w:val="21"/>
          <w:szCs w:val="21"/>
          <w:lang w:eastAsia="ja-JP"/>
        </w:rPr>
        <w:t>産業</w:t>
      </w:r>
      <w:r w:rsidRPr="0005703B">
        <w:rPr>
          <w:rFonts w:ascii="Meiryo UI" w:eastAsia="Meiryo UI" w:hAnsi="Meiryo UI" w:hint="eastAsia"/>
          <w:sz w:val="21"/>
          <w:szCs w:val="21"/>
          <w:lang w:eastAsia="ja-JP"/>
        </w:rPr>
        <w:t>オートメーションおよび</w:t>
      </w:r>
      <w:r w:rsidR="006D2B6E">
        <w:rPr>
          <w:rFonts w:ascii="Meiryo UI" w:eastAsia="Meiryo UI" w:hAnsi="Meiryo UI" w:hint="eastAsia"/>
          <w:sz w:val="21"/>
          <w:szCs w:val="21"/>
          <w:lang w:eastAsia="ja-JP"/>
        </w:rPr>
        <w:t>制御</w:t>
      </w:r>
      <w:r w:rsidRPr="0005703B">
        <w:rPr>
          <w:rFonts w:ascii="Meiryo UI" w:eastAsia="Meiryo UI" w:hAnsi="Meiryo UI" w:hint="eastAsia"/>
          <w:sz w:val="21"/>
          <w:szCs w:val="21"/>
          <w:lang w:eastAsia="ja-JP"/>
        </w:rPr>
        <w:t>市場</w:t>
      </w:r>
      <w:r w:rsidR="006D2B6E">
        <w:rPr>
          <w:rFonts w:ascii="Meiryo UI" w:eastAsia="Meiryo UI" w:hAnsi="Meiryo UI" w:hint="eastAsia"/>
          <w:sz w:val="21"/>
          <w:szCs w:val="21"/>
          <w:lang w:eastAsia="ja-JP"/>
        </w:rPr>
        <w:t>を</w:t>
      </w:r>
      <w:r w:rsidRPr="0005703B">
        <w:rPr>
          <w:rFonts w:ascii="Meiryo UI" w:eastAsia="Meiryo UI" w:hAnsi="Meiryo UI" w:hint="eastAsia"/>
          <w:sz w:val="21"/>
          <w:szCs w:val="21"/>
          <w:lang w:eastAsia="ja-JP"/>
        </w:rPr>
        <w:t>大</w:t>
      </w:r>
      <w:r w:rsidR="006D2B6E">
        <w:rPr>
          <w:rFonts w:ascii="Meiryo UI" w:eastAsia="Meiryo UI" w:hAnsi="Meiryo UI" w:hint="eastAsia"/>
          <w:sz w:val="21"/>
          <w:szCs w:val="21"/>
          <w:lang w:eastAsia="ja-JP"/>
        </w:rPr>
        <w:t>きく変革します</w:t>
      </w:r>
      <w:r w:rsidRPr="0005703B">
        <w:rPr>
          <w:rFonts w:ascii="Meiryo UI" w:eastAsia="Meiryo UI" w:hAnsi="Meiryo UI" w:hint="eastAsia"/>
          <w:sz w:val="21"/>
          <w:szCs w:val="21"/>
          <w:lang w:eastAsia="ja-JP"/>
        </w:rPr>
        <w:t>。リアルタイム</w:t>
      </w:r>
      <w:r w:rsidR="001E4EBE">
        <w:rPr>
          <w:rFonts w:ascii="Meiryo UI" w:eastAsia="Meiryo UI" w:hAnsi="Meiryo UI" w:hint="eastAsia"/>
          <w:sz w:val="21"/>
          <w:szCs w:val="21"/>
          <w:lang w:eastAsia="ja-JP"/>
        </w:rPr>
        <w:t>・</w:t>
      </w:r>
      <w:r w:rsidRPr="0005703B">
        <w:rPr>
          <w:rFonts w:ascii="Meiryo UI" w:eastAsia="Meiryo UI" w:hAnsi="Meiryo UI" w:hint="eastAsia"/>
          <w:sz w:val="21"/>
          <w:szCs w:val="21"/>
          <w:lang w:eastAsia="ja-JP"/>
        </w:rPr>
        <w:t>アプリケーションは</w:t>
      </w:r>
      <w:r w:rsidR="001E4EBE">
        <w:rPr>
          <w:rFonts w:ascii="Meiryo UI" w:eastAsia="Meiryo UI" w:hAnsi="Meiryo UI" w:hint="eastAsia"/>
          <w:sz w:val="21"/>
          <w:szCs w:val="21"/>
          <w:lang w:eastAsia="ja-JP"/>
        </w:rPr>
        <w:t>、</w:t>
      </w:r>
      <w:r w:rsidRPr="0005703B">
        <w:rPr>
          <w:rFonts w:ascii="Meiryo UI" w:eastAsia="Meiryo UI" w:hAnsi="Meiryo UI" w:hint="eastAsia"/>
          <w:sz w:val="21"/>
          <w:szCs w:val="21"/>
          <w:lang w:eastAsia="ja-JP"/>
        </w:rPr>
        <w:t>試験や計測、</w:t>
      </w:r>
      <w:r w:rsidR="009338E4">
        <w:rPr>
          <w:rFonts w:ascii="Meiryo UI" w:eastAsia="Meiryo UI" w:hAnsi="Meiryo UI" w:hint="eastAsia"/>
          <w:sz w:val="21"/>
          <w:szCs w:val="21"/>
          <w:lang w:eastAsia="ja-JP"/>
        </w:rPr>
        <w:t>鉄道</w:t>
      </w:r>
      <w:r w:rsidRPr="0005703B">
        <w:rPr>
          <w:rFonts w:ascii="Meiryo UI" w:eastAsia="Meiryo UI" w:hAnsi="Meiryo UI" w:hint="eastAsia"/>
          <w:sz w:val="21"/>
          <w:szCs w:val="21"/>
          <w:lang w:eastAsia="ja-JP"/>
        </w:rPr>
        <w:t>や</w:t>
      </w:r>
      <w:r w:rsidR="006D2B6E">
        <w:rPr>
          <w:rFonts w:ascii="Meiryo UI" w:eastAsia="Meiryo UI" w:hAnsi="Meiryo UI" w:hint="eastAsia"/>
          <w:sz w:val="21"/>
          <w:szCs w:val="21"/>
          <w:lang w:eastAsia="ja-JP"/>
        </w:rPr>
        <w:t>道路監視</w:t>
      </w:r>
      <w:r w:rsidRPr="0005703B">
        <w:rPr>
          <w:rFonts w:ascii="Meiryo UI" w:eastAsia="Meiryo UI" w:hAnsi="Meiryo UI" w:hint="eastAsia"/>
          <w:sz w:val="21"/>
          <w:szCs w:val="21"/>
          <w:lang w:eastAsia="ja-JP"/>
        </w:rPr>
        <w:t>システム、</w:t>
      </w:r>
      <w:r w:rsidR="009338E4">
        <w:rPr>
          <w:rFonts w:ascii="Meiryo UI" w:eastAsia="Meiryo UI" w:hAnsi="Meiryo UI" w:hint="eastAsia"/>
          <w:sz w:val="21"/>
          <w:szCs w:val="21"/>
          <w:lang w:eastAsia="ja-JP"/>
        </w:rPr>
        <w:t>インターネット接続される</w:t>
      </w:r>
      <w:r w:rsidRPr="0005703B">
        <w:rPr>
          <w:rFonts w:ascii="Meiryo UI" w:eastAsia="Meiryo UI" w:hAnsi="Meiryo UI" w:hint="eastAsia"/>
          <w:sz w:val="21"/>
          <w:szCs w:val="21"/>
          <w:lang w:eastAsia="ja-JP"/>
        </w:rPr>
        <w:t>自律走行車などの交通の分野でも見られるようになっています。</w:t>
      </w:r>
      <w:r w:rsidR="008D3B34">
        <w:rPr>
          <w:rFonts w:ascii="Meiryo UI" w:eastAsia="Meiryo UI" w:hAnsi="Meiryo UI" w:hint="eastAsia"/>
          <w:sz w:val="21"/>
          <w:szCs w:val="21"/>
          <w:lang w:eastAsia="ja-JP"/>
        </w:rPr>
        <w:t>24時間365日</w:t>
      </w:r>
      <w:r w:rsidR="008D3B34" w:rsidRPr="00924BF6">
        <w:rPr>
          <w:rFonts w:ascii="Meiryo UI" w:eastAsia="Meiryo UI" w:hAnsi="Meiryo UI" w:hint="eastAsia"/>
          <w:sz w:val="21"/>
          <w:szCs w:val="21"/>
          <w:lang w:eastAsia="ja-JP"/>
        </w:rPr>
        <w:t>無停止</w:t>
      </w:r>
      <w:r w:rsidR="008D3B34">
        <w:rPr>
          <w:rFonts w:ascii="Meiryo UI" w:eastAsia="Meiryo UI" w:hAnsi="Meiryo UI" w:hint="eastAsia"/>
          <w:sz w:val="21"/>
          <w:szCs w:val="21"/>
          <w:lang w:eastAsia="ja-JP"/>
        </w:rPr>
        <w:t>が要求される各種</w:t>
      </w:r>
      <w:r w:rsidRPr="0005703B">
        <w:rPr>
          <w:rFonts w:ascii="Meiryo UI" w:eastAsia="Meiryo UI" w:hAnsi="Meiryo UI" w:hint="eastAsia"/>
          <w:sz w:val="21"/>
          <w:szCs w:val="21"/>
          <w:lang w:eastAsia="ja-JP"/>
        </w:rPr>
        <w:t>アプリケーション</w:t>
      </w:r>
      <w:r w:rsidR="008D3B34">
        <w:rPr>
          <w:rFonts w:ascii="Meiryo UI" w:eastAsia="Meiryo UI" w:hAnsi="Meiryo UI" w:hint="eastAsia"/>
          <w:sz w:val="21"/>
          <w:szCs w:val="21"/>
          <w:lang w:eastAsia="ja-JP"/>
        </w:rPr>
        <w:t>において</w:t>
      </w:r>
      <w:r w:rsidRPr="0005703B">
        <w:rPr>
          <w:rFonts w:ascii="Meiryo UI" w:eastAsia="Meiryo UI" w:hAnsi="Meiryo UI" w:hint="eastAsia"/>
          <w:sz w:val="21"/>
          <w:szCs w:val="21"/>
          <w:lang w:eastAsia="ja-JP"/>
        </w:rPr>
        <w:t>も、インバンドのエラーコレクションコードによって、専用の</w:t>
      </w:r>
      <w:r w:rsidRPr="0005703B">
        <w:rPr>
          <w:rFonts w:ascii="Meiryo UI" w:eastAsia="Meiryo UI" w:hAnsi="Meiryo UI"/>
          <w:sz w:val="21"/>
          <w:szCs w:val="21"/>
          <w:lang w:eastAsia="ja-JP"/>
        </w:rPr>
        <w:t>ECC RAM</w:t>
      </w:r>
      <w:r w:rsidR="008D3B34">
        <w:rPr>
          <w:rFonts w:ascii="Meiryo UI" w:eastAsia="Meiryo UI" w:hAnsi="Meiryo UI" w:hint="eastAsia"/>
          <w:sz w:val="21"/>
          <w:szCs w:val="21"/>
          <w:lang w:eastAsia="ja-JP"/>
        </w:rPr>
        <w:t>を用意することなく</w:t>
      </w:r>
      <w:r w:rsidRPr="0005703B">
        <w:rPr>
          <w:rFonts w:ascii="Meiryo UI" w:eastAsia="Meiryo UI" w:hAnsi="Meiryo UI" w:hint="eastAsia"/>
          <w:sz w:val="21"/>
          <w:szCs w:val="21"/>
          <w:lang w:eastAsia="ja-JP"/>
        </w:rPr>
        <w:t>低価格の標準的なメモリ</w:t>
      </w:r>
      <w:r w:rsidR="008D3B34">
        <w:rPr>
          <w:rFonts w:ascii="Meiryo UI" w:eastAsia="Meiryo UI" w:hAnsi="Meiryo UI" w:hint="eastAsia"/>
          <w:sz w:val="21"/>
          <w:szCs w:val="21"/>
          <w:lang w:eastAsia="ja-JP"/>
        </w:rPr>
        <w:t>で</w:t>
      </w:r>
      <w:r w:rsidR="00A22820">
        <w:rPr>
          <w:rFonts w:ascii="Meiryo UI" w:eastAsia="Meiryo UI" w:hAnsi="Meiryo UI" w:hint="eastAsia"/>
          <w:sz w:val="21"/>
          <w:szCs w:val="21"/>
          <w:lang w:eastAsia="ja-JP"/>
        </w:rPr>
        <w:t>代用でき</w:t>
      </w:r>
      <w:r w:rsidR="008D3B34">
        <w:rPr>
          <w:rFonts w:ascii="Meiryo UI" w:eastAsia="Meiryo UI" w:hAnsi="Meiryo UI" w:hint="eastAsia"/>
          <w:sz w:val="21"/>
          <w:szCs w:val="21"/>
          <w:lang w:eastAsia="ja-JP"/>
        </w:rPr>
        <w:t>る</w:t>
      </w:r>
      <w:r w:rsidRPr="0005703B">
        <w:rPr>
          <w:rFonts w:ascii="Meiryo UI" w:eastAsia="Meiryo UI" w:hAnsi="Meiryo UI" w:hint="eastAsia"/>
          <w:sz w:val="21"/>
          <w:szCs w:val="21"/>
          <w:lang w:eastAsia="ja-JP"/>
        </w:rPr>
        <w:t>ようになるため、</w:t>
      </w:r>
      <w:r w:rsidR="009338E4" w:rsidRPr="0005703B">
        <w:rPr>
          <w:rFonts w:ascii="Meiryo UI" w:eastAsia="Meiryo UI" w:hAnsi="Meiryo UI" w:hint="eastAsia"/>
          <w:sz w:val="21"/>
          <w:szCs w:val="21"/>
          <w:lang w:eastAsia="ja-JP"/>
        </w:rPr>
        <w:t>実装</w:t>
      </w:r>
      <w:r w:rsidR="009338E4">
        <w:rPr>
          <w:rFonts w:ascii="Meiryo UI" w:eastAsia="Meiryo UI" w:hAnsi="Meiryo UI" w:hint="eastAsia"/>
          <w:sz w:val="21"/>
          <w:szCs w:val="21"/>
          <w:lang w:eastAsia="ja-JP"/>
        </w:rPr>
        <w:t>を</w:t>
      </w:r>
      <w:r w:rsidRPr="0005703B">
        <w:rPr>
          <w:rFonts w:ascii="Meiryo UI" w:eastAsia="Meiryo UI" w:hAnsi="Meiryo UI" w:hint="eastAsia"/>
          <w:sz w:val="21"/>
          <w:szCs w:val="21"/>
          <w:lang w:eastAsia="ja-JP"/>
        </w:rPr>
        <w:t>コスト効率の</w:t>
      </w:r>
      <w:r w:rsidR="008D3B34">
        <w:rPr>
          <w:rFonts w:ascii="Meiryo UI" w:eastAsia="Meiryo UI" w:hAnsi="Meiryo UI" w:hint="eastAsia"/>
          <w:sz w:val="21"/>
          <w:szCs w:val="21"/>
          <w:lang w:eastAsia="ja-JP"/>
        </w:rPr>
        <w:t>良い</w:t>
      </w:r>
      <w:r w:rsidRPr="0005703B">
        <w:rPr>
          <w:rFonts w:ascii="Meiryo UI" w:eastAsia="Meiryo UI" w:hAnsi="Meiryo UI"/>
          <w:sz w:val="21"/>
          <w:szCs w:val="21"/>
          <w:lang w:eastAsia="ja-JP"/>
        </w:rPr>
        <w:t>ECC</w:t>
      </w:r>
      <w:r w:rsidR="00A22820">
        <w:rPr>
          <w:rFonts w:ascii="Meiryo UI" w:eastAsia="Meiryo UI" w:hAnsi="Meiryo UI" w:hint="eastAsia"/>
          <w:sz w:val="21"/>
          <w:szCs w:val="21"/>
          <w:lang w:eastAsia="ja-JP"/>
        </w:rPr>
        <w:t>に置き換え</w:t>
      </w:r>
      <w:r w:rsidR="009338E4">
        <w:rPr>
          <w:rFonts w:ascii="Meiryo UI" w:eastAsia="Meiryo UI" w:hAnsi="Meiryo UI" w:hint="eastAsia"/>
          <w:sz w:val="21"/>
          <w:szCs w:val="21"/>
          <w:lang w:eastAsia="ja-JP"/>
        </w:rPr>
        <w:t>られる</w:t>
      </w:r>
      <w:r w:rsidR="00A22820">
        <w:rPr>
          <w:rFonts w:ascii="Meiryo UI" w:eastAsia="Meiryo UI" w:hAnsi="Meiryo UI" w:hint="eastAsia"/>
          <w:sz w:val="21"/>
          <w:szCs w:val="21"/>
          <w:lang w:eastAsia="ja-JP"/>
        </w:rPr>
        <w:t>こと</w:t>
      </w:r>
      <w:r w:rsidRPr="0005703B">
        <w:rPr>
          <w:rFonts w:ascii="Meiryo UI" w:eastAsia="Meiryo UI" w:hAnsi="Meiryo UI" w:hint="eastAsia"/>
          <w:sz w:val="21"/>
          <w:szCs w:val="21"/>
          <w:lang w:eastAsia="ja-JP"/>
        </w:rPr>
        <w:t>は</w:t>
      </w:r>
      <w:r w:rsidR="008D3B34">
        <w:rPr>
          <w:rFonts w:ascii="Meiryo UI" w:eastAsia="Meiryo UI" w:hAnsi="Meiryo UI" w:hint="eastAsia"/>
          <w:sz w:val="21"/>
          <w:szCs w:val="21"/>
          <w:lang w:eastAsia="ja-JP"/>
        </w:rPr>
        <w:t>大きな</w:t>
      </w:r>
      <w:r w:rsidRPr="0005703B">
        <w:rPr>
          <w:rFonts w:ascii="Meiryo UI" w:eastAsia="Meiryo UI" w:hAnsi="Meiryo UI" w:hint="eastAsia"/>
          <w:sz w:val="21"/>
          <w:szCs w:val="21"/>
          <w:lang w:eastAsia="ja-JP"/>
        </w:rPr>
        <w:t>メリット</w:t>
      </w:r>
      <w:r w:rsidR="008D3B34">
        <w:rPr>
          <w:rFonts w:ascii="Meiryo UI" w:eastAsia="Meiryo UI" w:hAnsi="Meiryo UI" w:hint="eastAsia"/>
          <w:sz w:val="21"/>
          <w:szCs w:val="21"/>
          <w:lang w:eastAsia="ja-JP"/>
        </w:rPr>
        <w:t>です</w:t>
      </w:r>
      <w:r w:rsidRPr="0005703B">
        <w:rPr>
          <w:rFonts w:ascii="Meiryo UI" w:eastAsia="Meiryo UI" w:hAnsi="Meiryo UI" w:hint="eastAsia"/>
          <w:sz w:val="21"/>
          <w:szCs w:val="21"/>
          <w:lang w:eastAsia="ja-JP"/>
        </w:rPr>
        <w:t>」</w:t>
      </w:r>
    </w:p>
    <w:p w14:paraId="61195D65" w14:textId="77777777" w:rsidR="000B09CF" w:rsidRPr="00A22820" w:rsidRDefault="000B09CF" w:rsidP="000B09CF">
      <w:pPr>
        <w:spacing w:line="360" w:lineRule="exact"/>
        <w:rPr>
          <w:rFonts w:ascii="Meiryo UI" w:eastAsia="Meiryo UI" w:hAnsi="Meiryo UI"/>
          <w:sz w:val="21"/>
          <w:szCs w:val="21"/>
          <w:lang w:eastAsia="ja-JP"/>
        </w:rPr>
      </w:pPr>
    </w:p>
    <w:p w14:paraId="4B34D919" w14:textId="5AE2DD5F" w:rsidR="008F2714" w:rsidRDefault="0005703B" w:rsidP="000B09CF">
      <w:pPr>
        <w:spacing w:line="360" w:lineRule="exact"/>
        <w:rPr>
          <w:rFonts w:ascii="Meiryo UI" w:eastAsia="Meiryo UI" w:hAnsi="Meiryo UI"/>
          <w:sz w:val="21"/>
          <w:szCs w:val="21"/>
          <w:lang w:eastAsia="ja-JP"/>
        </w:rPr>
      </w:pPr>
      <w:r w:rsidRPr="0005703B">
        <w:rPr>
          <w:rFonts w:ascii="Meiryo UI" w:eastAsia="Meiryo UI" w:hAnsi="Meiryo UI" w:hint="eastAsia"/>
          <w:sz w:val="21"/>
          <w:szCs w:val="21"/>
          <w:lang w:eastAsia="ja-JP"/>
        </w:rPr>
        <w:t>さらに、最新プロセッサは今日のエッジ接続の組込みシステムに不可欠な多数の機能や性能を備えているため、リアルタイム以外のあらゆるアプリケーションにも最適です。</w:t>
      </w:r>
      <w:r w:rsidRPr="0005703B">
        <w:rPr>
          <w:rFonts w:ascii="Meiryo UI" w:eastAsia="Meiryo UI" w:hAnsi="Meiryo UI"/>
          <w:sz w:val="21"/>
          <w:szCs w:val="21"/>
          <w:lang w:eastAsia="ja-JP"/>
        </w:rPr>
        <w:t>POS</w:t>
      </w:r>
      <w:r w:rsidRPr="0005703B">
        <w:rPr>
          <w:rFonts w:ascii="Meiryo UI" w:eastAsia="Meiryo UI" w:hAnsi="Meiryo UI" w:hint="eastAsia"/>
          <w:sz w:val="21"/>
          <w:szCs w:val="21"/>
          <w:lang w:eastAsia="ja-JP"/>
        </w:rPr>
        <w:t>、キオスク、デジタルサイネージシステムのほか、配信型ゲー</w:t>
      </w:r>
      <w:r w:rsidR="00A22820">
        <w:rPr>
          <w:rFonts w:ascii="Meiryo UI" w:eastAsia="Meiryo UI" w:hAnsi="Meiryo UI" w:hint="eastAsia"/>
          <w:sz w:val="21"/>
          <w:szCs w:val="21"/>
          <w:lang w:eastAsia="ja-JP"/>
        </w:rPr>
        <w:t>ム</w:t>
      </w:r>
      <w:r w:rsidRPr="0005703B">
        <w:rPr>
          <w:rFonts w:ascii="Meiryo UI" w:eastAsia="Meiryo UI" w:hAnsi="Meiryo UI" w:hint="eastAsia"/>
          <w:sz w:val="21"/>
          <w:szCs w:val="21"/>
          <w:lang w:eastAsia="ja-JP"/>
        </w:rPr>
        <w:t>や宝くじ端末など、リモートで</w:t>
      </w:r>
      <w:r w:rsidR="00A22820">
        <w:rPr>
          <w:rFonts w:ascii="Meiryo UI" w:eastAsia="Meiryo UI" w:hAnsi="Meiryo UI" w:hint="eastAsia"/>
          <w:sz w:val="21"/>
          <w:szCs w:val="21"/>
          <w:lang w:eastAsia="ja-JP"/>
        </w:rPr>
        <w:t>M2M</w:t>
      </w:r>
      <w:r w:rsidRPr="0005703B">
        <w:rPr>
          <w:rFonts w:ascii="Meiryo UI" w:eastAsia="Meiryo UI" w:hAnsi="Meiryo UI" w:hint="eastAsia"/>
          <w:sz w:val="21"/>
          <w:szCs w:val="21"/>
          <w:lang w:eastAsia="ja-JP"/>
        </w:rPr>
        <w:t>の通信が必要な</w:t>
      </w:r>
      <w:r w:rsidR="00A22820">
        <w:rPr>
          <w:rFonts w:ascii="Meiryo UI" w:eastAsia="Meiryo UI" w:hAnsi="Meiryo UI" w:hint="eastAsia"/>
          <w:sz w:val="21"/>
          <w:szCs w:val="21"/>
          <w:lang w:eastAsia="ja-JP"/>
        </w:rPr>
        <w:t>機器</w:t>
      </w:r>
      <w:r w:rsidRPr="0005703B">
        <w:rPr>
          <w:rFonts w:ascii="Meiryo UI" w:eastAsia="Meiryo UI" w:hAnsi="Meiryo UI" w:hint="eastAsia"/>
          <w:sz w:val="21"/>
          <w:szCs w:val="21"/>
          <w:lang w:eastAsia="ja-JP"/>
        </w:rPr>
        <w:t>が無数に存在しています。</w:t>
      </w:r>
    </w:p>
    <w:p w14:paraId="5E684F42" w14:textId="55E8E9D3" w:rsidR="000B09CF" w:rsidRDefault="000B09CF" w:rsidP="000B09CF">
      <w:pPr>
        <w:spacing w:line="360" w:lineRule="exact"/>
        <w:rPr>
          <w:rFonts w:ascii="Meiryo UI" w:eastAsia="Meiryo UI" w:hAnsi="Meiryo UI"/>
          <w:sz w:val="21"/>
          <w:szCs w:val="21"/>
          <w:lang w:eastAsia="ja-JP"/>
        </w:rPr>
      </w:pPr>
    </w:p>
    <w:p w14:paraId="027E3739" w14:textId="6896B0C3" w:rsidR="000B09CF" w:rsidRPr="000B09CF" w:rsidRDefault="0005703B" w:rsidP="000B09CF">
      <w:pPr>
        <w:rPr>
          <w:rFonts w:ascii="Meiryo UI" w:eastAsia="Meiryo UI" w:hAnsi="Meiryo UI"/>
          <w:sz w:val="21"/>
          <w:szCs w:val="21"/>
          <w:lang w:eastAsia="ja-JP"/>
        </w:rPr>
      </w:pPr>
      <w:r w:rsidRPr="0005703B">
        <w:rPr>
          <w:rFonts w:ascii="Meiryo UI" w:eastAsia="Meiryo UI" w:hAnsi="Meiryo UI"/>
          <w:sz w:val="21"/>
          <w:szCs w:val="21"/>
          <w:lang w:eastAsia="ja-JP"/>
        </w:rPr>
        <w:t>Intel</w:t>
      </w:r>
      <w:r w:rsidR="00DC1A09">
        <w:rPr>
          <w:rFonts w:ascii="Meiryo UI" w:eastAsia="Meiryo UI" w:hAnsi="Meiryo UI" w:hint="eastAsia"/>
          <w:sz w:val="21"/>
          <w:szCs w:val="21"/>
          <w:lang w:eastAsia="ja-JP"/>
        </w:rPr>
        <w:t>社</w:t>
      </w:r>
      <w:r w:rsidRPr="0005703B">
        <w:rPr>
          <w:rFonts w:ascii="Meiryo UI" w:eastAsia="Meiryo UI" w:hAnsi="Meiryo UI" w:hint="eastAsia"/>
          <w:sz w:val="21"/>
          <w:szCs w:val="21"/>
          <w:lang w:eastAsia="ja-JP"/>
        </w:rPr>
        <w:t>の産業用ソリューションディビジョン担当シニアディレクター、</w:t>
      </w:r>
      <w:r w:rsidRPr="00561894">
        <w:rPr>
          <w:rFonts w:ascii="Meiryo UI" w:eastAsia="Meiryo UI" w:hAnsi="Meiryo UI" w:hint="eastAsia"/>
          <w:sz w:val="21"/>
          <w:szCs w:val="21"/>
          <w:lang w:eastAsia="ja-JP"/>
        </w:rPr>
        <w:t>ジョナサン・ルー</w:t>
      </w:r>
      <w:r w:rsidR="001E4EBE">
        <w:rPr>
          <w:rFonts w:ascii="Meiryo UI" w:eastAsia="Meiryo UI" w:hAnsi="Meiryo UI" w:hint="eastAsia"/>
          <w:sz w:val="21"/>
          <w:szCs w:val="21"/>
          <w:lang w:eastAsia="ja-JP"/>
        </w:rPr>
        <w:t>ス</w:t>
      </w:r>
      <w:r w:rsidRPr="00561894">
        <w:rPr>
          <w:rFonts w:ascii="Meiryo UI" w:eastAsia="Meiryo UI" w:hAnsi="Meiryo UI" w:hint="eastAsia"/>
          <w:sz w:val="21"/>
          <w:szCs w:val="21"/>
          <w:lang w:eastAsia="ja-JP"/>
        </w:rPr>
        <w:t>（</w:t>
      </w:r>
      <w:r w:rsidRPr="00561894">
        <w:rPr>
          <w:rFonts w:ascii="Meiryo UI" w:eastAsia="Meiryo UI" w:hAnsi="Meiryo UI"/>
          <w:sz w:val="21"/>
          <w:szCs w:val="21"/>
          <w:lang w:eastAsia="ja-JP"/>
        </w:rPr>
        <w:t>Jonathan Luse</w:t>
      </w:r>
      <w:r w:rsidRPr="00561894">
        <w:rPr>
          <w:rFonts w:ascii="Meiryo UI" w:eastAsia="Meiryo UI" w:hAnsi="Meiryo UI" w:hint="eastAsia"/>
          <w:sz w:val="21"/>
          <w:szCs w:val="21"/>
          <w:lang w:eastAsia="ja-JP"/>
        </w:rPr>
        <w:t>）</w:t>
      </w:r>
      <w:r w:rsidRPr="009338E4">
        <w:rPr>
          <w:rFonts w:ascii="Meiryo UI" w:eastAsia="Meiryo UI" w:hAnsi="Meiryo UI" w:hint="eastAsia"/>
          <w:sz w:val="21"/>
          <w:szCs w:val="21"/>
          <w:lang w:eastAsia="ja-JP"/>
        </w:rPr>
        <w:t>氏は次のように述べています。「</w:t>
      </w:r>
      <w:r w:rsidRPr="00561894">
        <w:rPr>
          <w:rFonts w:ascii="Meiryo UI" w:eastAsia="Meiryo UI" w:hAnsi="Meiryo UI"/>
          <w:sz w:val="21"/>
          <w:szCs w:val="21"/>
          <w:lang w:eastAsia="ja-JP"/>
        </w:rPr>
        <w:t>IoT</w:t>
      </w:r>
      <w:r w:rsidRPr="00561894">
        <w:rPr>
          <w:rFonts w:ascii="Meiryo UI" w:eastAsia="Meiryo UI" w:hAnsi="Meiryo UI" w:hint="eastAsia"/>
          <w:sz w:val="21"/>
          <w:szCs w:val="21"/>
          <w:lang w:eastAsia="ja-JP"/>
        </w:rPr>
        <w:t>はデバイスからテクノロジー、アプリケーションまであらゆる範囲に及んで</w:t>
      </w:r>
      <w:r w:rsidR="00A22820" w:rsidRPr="00561894">
        <w:rPr>
          <w:rFonts w:ascii="Meiryo UI" w:eastAsia="Meiryo UI" w:hAnsi="Meiryo UI" w:hint="eastAsia"/>
          <w:sz w:val="21"/>
          <w:szCs w:val="21"/>
          <w:lang w:eastAsia="ja-JP"/>
        </w:rPr>
        <w:t>いますが</w:t>
      </w:r>
      <w:r w:rsidRPr="00561894">
        <w:rPr>
          <w:rFonts w:ascii="Meiryo UI" w:eastAsia="Meiryo UI" w:hAnsi="Meiryo UI" w:hint="eastAsia"/>
          <w:sz w:val="21"/>
          <w:szCs w:val="21"/>
          <w:lang w:eastAsia="ja-JP"/>
        </w:rPr>
        <w:t>、それぞれ独自の需要から特定のタスク専用のコンポーネントやインタフェース</w:t>
      </w:r>
      <w:r w:rsidR="00120309">
        <w:rPr>
          <w:rFonts w:ascii="Meiryo UI" w:eastAsia="Meiryo UI" w:hAnsi="Meiryo UI" w:hint="eastAsia"/>
          <w:sz w:val="21"/>
          <w:szCs w:val="21"/>
          <w:lang w:eastAsia="ja-JP"/>
        </w:rPr>
        <w:t>の</w:t>
      </w:r>
      <w:r w:rsidR="00A22820" w:rsidRPr="00561894">
        <w:rPr>
          <w:rFonts w:ascii="Meiryo UI" w:eastAsia="Meiryo UI" w:hAnsi="Meiryo UI" w:hint="eastAsia"/>
          <w:sz w:val="21"/>
          <w:szCs w:val="21"/>
          <w:lang w:eastAsia="ja-JP"/>
        </w:rPr>
        <w:t>追加</w:t>
      </w:r>
      <w:r w:rsidR="00120309">
        <w:rPr>
          <w:rFonts w:ascii="Meiryo UI" w:eastAsia="Meiryo UI" w:hAnsi="Meiryo UI" w:hint="eastAsia"/>
          <w:sz w:val="21"/>
          <w:szCs w:val="21"/>
          <w:lang w:eastAsia="ja-JP"/>
        </w:rPr>
        <w:t>や</w:t>
      </w:r>
      <w:r w:rsidR="00A22820" w:rsidRPr="00561894">
        <w:rPr>
          <w:rFonts w:ascii="Meiryo UI" w:eastAsia="Meiryo UI" w:hAnsi="Meiryo UI" w:hint="eastAsia"/>
          <w:sz w:val="21"/>
          <w:szCs w:val="21"/>
          <w:lang w:eastAsia="ja-JP"/>
        </w:rPr>
        <w:t>、中には</w:t>
      </w:r>
      <w:r w:rsidR="00120309">
        <w:rPr>
          <w:rFonts w:ascii="Meiryo UI" w:eastAsia="Meiryo UI" w:hAnsi="Meiryo UI" w:hint="eastAsia"/>
          <w:sz w:val="21"/>
          <w:szCs w:val="21"/>
          <w:lang w:eastAsia="ja-JP"/>
        </w:rPr>
        <w:t>追加の</w:t>
      </w:r>
      <w:r w:rsidRPr="00561894">
        <w:rPr>
          <w:rFonts w:ascii="Meiryo UI" w:eastAsia="Meiryo UI" w:hAnsi="Meiryo UI" w:hint="eastAsia"/>
          <w:sz w:val="21"/>
          <w:szCs w:val="21"/>
          <w:lang w:eastAsia="ja-JP"/>
        </w:rPr>
        <w:t>サブプロセッサ</w:t>
      </w:r>
      <w:r w:rsidR="00120309">
        <w:rPr>
          <w:rFonts w:ascii="Meiryo UI" w:eastAsia="Meiryo UI" w:hAnsi="Meiryo UI" w:hint="eastAsia"/>
          <w:sz w:val="21"/>
          <w:szCs w:val="21"/>
          <w:lang w:eastAsia="ja-JP"/>
        </w:rPr>
        <w:t>までを</w:t>
      </w:r>
      <w:r w:rsidRPr="00561894">
        <w:rPr>
          <w:rFonts w:ascii="Meiryo UI" w:eastAsia="Meiryo UI" w:hAnsi="Meiryo UI" w:hint="eastAsia"/>
          <w:sz w:val="21"/>
          <w:szCs w:val="21"/>
          <w:lang w:eastAsia="ja-JP"/>
        </w:rPr>
        <w:t>必要</w:t>
      </w:r>
      <w:r w:rsidR="00A22820" w:rsidRPr="00561894">
        <w:rPr>
          <w:rFonts w:ascii="Meiryo UI" w:eastAsia="Meiryo UI" w:hAnsi="Meiryo UI" w:hint="eastAsia"/>
          <w:sz w:val="21"/>
          <w:szCs w:val="21"/>
          <w:lang w:eastAsia="ja-JP"/>
        </w:rPr>
        <w:t>とされる</w:t>
      </w:r>
      <w:r w:rsidR="00120309">
        <w:rPr>
          <w:rFonts w:ascii="Meiryo UI" w:eastAsia="Meiryo UI" w:hAnsi="Meiryo UI" w:hint="eastAsia"/>
          <w:sz w:val="21"/>
          <w:szCs w:val="21"/>
          <w:lang w:eastAsia="ja-JP"/>
        </w:rPr>
        <w:t>ケース</w:t>
      </w:r>
      <w:r w:rsidRPr="00561894">
        <w:rPr>
          <w:rFonts w:ascii="Meiryo UI" w:eastAsia="Meiryo UI" w:hAnsi="Meiryo UI" w:hint="eastAsia"/>
          <w:sz w:val="21"/>
          <w:szCs w:val="21"/>
          <w:lang w:eastAsia="ja-JP"/>
        </w:rPr>
        <w:t>も</w:t>
      </w:r>
      <w:r w:rsidR="00A22820" w:rsidRPr="00981EF6">
        <w:rPr>
          <w:rFonts w:ascii="Meiryo UI" w:eastAsia="Meiryo UI" w:hAnsi="Meiryo UI" w:hint="eastAsia"/>
          <w:sz w:val="21"/>
          <w:szCs w:val="21"/>
          <w:lang w:eastAsia="ja-JP"/>
        </w:rPr>
        <w:t>少なく</w:t>
      </w:r>
      <w:r w:rsidR="00561894" w:rsidRPr="00981EF6">
        <w:rPr>
          <w:rFonts w:ascii="Meiryo UI" w:eastAsia="Meiryo UI" w:hAnsi="Meiryo UI" w:hint="eastAsia"/>
          <w:sz w:val="21"/>
          <w:szCs w:val="21"/>
          <w:lang w:eastAsia="ja-JP"/>
        </w:rPr>
        <w:t>あ</w:t>
      </w:r>
      <w:r w:rsidR="00A22820" w:rsidRPr="00981EF6">
        <w:rPr>
          <w:rFonts w:ascii="Meiryo UI" w:eastAsia="Meiryo UI" w:hAnsi="Meiryo UI" w:hint="eastAsia"/>
          <w:sz w:val="21"/>
          <w:szCs w:val="21"/>
          <w:lang w:eastAsia="ja-JP"/>
        </w:rPr>
        <w:t>りません</w:t>
      </w:r>
      <w:r w:rsidR="00120309">
        <w:rPr>
          <w:rFonts w:ascii="Meiryo UI" w:eastAsia="Meiryo UI" w:hAnsi="Meiryo UI" w:hint="eastAsia"/>
          <w:sz w:val="21"/>
          <w:szCs w:val="21"/>
          <w:lang w:eastAsia="ja-JP"/>
        </w:rPr>
        <w:t>でした</w:t>
      </w:r>
      <w:r w:rsidR="00A22820" w:rsidRPr="00981EF6">
        <w:rPr>
          <w:rFonts w:ascii="Meiryo UI" w:eastAsia="Meiryo UI" w:hAnsi="Meiryo UI" w:hint="eastAsia"/>
          <w:sz w:val="21"/>
          <w:szCs w:val="21"/>
          <w:lang w:eastAsia="ja-JP"/>
        </w:rPr>
        <w:t>。</w:t>
      </w:r>
      <w:r w:rsidRPr="00561894">
        <w:rPr>
          <w:rFonts w:ascii="Meiryo UI" w:eastAsia="Meiryo UI" w:hAnsi="Meiryo UI"/>
          <w:sz w:val="21"/>
          <w:szCs w:val="21"/>
          <w:lang w:eastAsia="ja-JP"/>
        </w:rPr>
        <w:t>Intel Atom x6000E</w:t>
      </w:r>
      <w:r w:rsidRPr="00561894">
        <w:rPr>
          <w:rFonts w:ascii="Meiryo UI" w:eastAsia="Meiryo UI" w:hAnsi="Meiryo UI" w:hint="eastAsia"/>
          <w:sz w:val="21"/>
          <w:szCs w:val="21"/>
          <w:lang w:eastAsia="ja-JP"/>
        </w:rPr>
        <w:t>シリーズと</w:t>
      </w:r>
      <w:r w:rsidRPr="00561894">
        <w:rPr>
          <w:rFonts w:ascii="Meiryo UI" w:eastAsia="Meiryo UI" w:hAnsi="Meiryo UI"/>
          <w:sz w:val="21"/>
          <w:szCs w:val="21"/>
          <w:lang w:eastAsia="ja-JP"/>
        </w:rPr>
        <w:t xml:space="preserve">Intel Pentium </w:t>
      </w:r>
      <w:r w:rsidRPr="00561894">
        <w:rPr>
          <w:rFonts w:ascii="Meiryo UI" w:eastAsia="Meiryo UI" w:hAnsi="Meiryo UI" w:hint="eastAsia"/>
          <w:sz w:val="21"/>
          <w:szCs w:val="21"/>
          <w:lang w:eastAsia="ja-JP"/>
        </w:rPr>
        <w:t>および</w:t>
      </w:r>
      <w:r w:rsidRPr="00561894">
        <w:rPr>
          <w:rFonts w:ascii="Meiryo UI" w:eastAsia="Meiryo UI" w:hAnsi="Meiryo UI"/>
          <w:sz w:val="21"/>
          <w:szCs w:val="21"/>
          <w:lang w:eastAsia="ja-JP"/>
        </w:rPr>
        <w:t xml:space="preserve">Celeron </w:t>
      </w:r>
      <w:r w:rsidRPr="00FC2809">
        <w:rPr>
          <w:rFonts w:ascii="Meiryo UI" w:eastAsia="Meiryo UI" w:hAnsi="Meiryo UI"/>
          <w:sz w:val="21"/>
          <w:szCs w:val="21"/>
          <w:lang w:eastAsia="ja-JP"/>
        </w:rPr>
        <w:t>N</w:t>
      </w:r>
      <w:r w:rsidRPr="00FC2809">
        <w:rPr>
          <w:rFonts w:ascii="Meiryo UI" w:eastAsia="Meiryo UI" w:hAnsi="Meiryo UI" w:hint="eastAsia"/>
          <w:sz w:val="21"/>
          <w:szCs w:val="21"/>
          <w:lang w:eastAsia="ja-JP"/>
        </w:rPr>
        <w:t>、</w:t>
      </w:r>
      <w:r w:rsidRPr="00561894">
        <w:rPr>
          <w:rFonts w:ascii="Meiryo UI" w:eastAsia="Meiryo UI" w:hAnsi="Meiryo UI"/>
          <w:sz w:val="21"/>
          <w:szCs w:val="21"/>
          <w:lang w:eastAsia="ja-JP"/>
        </w:rPr>
        <w:t>J</w:t>
      </w:r>
      <w:r w:rsidRPr="00561894">
        <w:rPr>
          <w:rFonts w:ascii="Meiryo UI" w:eastAsia="Meiryo UI" w:hAnsi="Meiryo UI" w:hint="eastAsia"/>
          <w:sz w:val="21"/>
          <w:szCs w:val="21"/>
          <w:lang w:eastAsia="ja-JP"/>
        </w:rPr>
        <w:t>の各シリーズのプロセッサは、最新の</w:t>
      </w:r>
      <w:r w:rsidRPr="009338E4">
        <w:rPr>
          <w:rFonts w:ascii="Meiryo UI" w:eastAsia="Meiryo UI" w:hAnsi="Meiryo UI"/>
          <w:sz w:val="21"/>
          <w:szCs w:val="21"/>
          <w:lang w:eastAsia="ja-JP"/>
        </w:rPr>
        <w:t>10nm</w:t>
      </w:r>
      <w:r w:rsidRPr="009338E4">
        <w:rPr>
          <w:rFonts w:ascii="Meiryo UI" w:eastAsia="Meiryo UI" w:hAnsi="Meiryo UI" w:hint="eastAsia"/>
          <w:sz w:val="21"/>
          <w:szCs w:val="21"/>
          <w:lang w:eastAsia="ja-JP"/>
        </w:rPr>
        <w:t>コンピューティングやグラフィックテクノロジーと多数の</w:t>
      </w:r>
      <w:r w:rsidRPr="00561894">
        <w:rPr>
          <w:rFonts w:ascii="Meiryo UI" w:eastAsia="Meiryo UI" w:hAnsi="Meiryo UI" w:hint="eastAsia"/>
          <w:sz w:val="21"/>
          <w:szCs w:val="21"/>
          <w:lang w:eastAsia="ja-JP"/>
        </w:rPr>
        <w:t>機能や</w:t>
      </w:r>
      <w:r w:rsidRPr="00561894">
        <w:rPr>
          <w:rFonts w:ascii="Meiryo UI" w:eastAsia="Meiryo UI" w:hAnsi="Meiryo UI"/>
          <w:sz w:val="21"/>
          <w:szCs w:val="21"/>
          <w:lang w:eastAsia="ja-JP"/>
        </w:rPr>
        <w:t>I/O</w:t>
      </w:r>
      <w:r w:rsidRPr="00561894">
        <w:rPr>
          <w:rFonts w:ascii="Meiryo UI" w:eastAsia="Meiryo UI" w:hAnsi="Meiryo UI" w:hint="eastAsia"/>
          <w:sz w:val="21"/>
          <w:szCs w:val="21"/>
          <w:lang w:eastAsia="ja-JP"/>
        </w:rPr>
        <w:t>を</w:t>
      </w:r>
      <w:r w:rsidR="00561894" w:rsidRPr="00561894">
        <w:rPr>
          <w:rFonts w:ascii="Meiryo UI" w:eastAsia="Meiryo UI" w:hAnsi="Meiryo UI" w:hint="eastAsia"/>
          <w:sz w:val="21"/>
          <w:szCs w:val="21"/>
          <w:lang w:eastAsia="ja-JP"/>
        </w:rPr>
        <w:t>統合するホストを</w:t>
      </w:r>
      <w:r w:rsidRPr="00561894">
        <w:rPr>
          <w:rFonts w:ascii="Meiryo UI" w:eastAsia="Meiryo UI" w:hAnsi="Meiryo UI" w:hint="eastAsia"/>
          <w:sz w:val="21"/>
          <w:szCs w:val="21"/>
          <w:lang w:eastAsia="ja-JP"/>
        </w:rPr>
        <w:t>搭載し、</w:t>
      </w:r>
      <w:r w:rsidRPr="00561894">
        <w:rPr>
          <w:rFonts w:ascii="Meiryo UI" w:eastAsia="Meiryo UI" w:hAnsi="Meiryo UI"/>
          <w:sz w:val="21"/>
          <w:szCs w:val="21"/>
          <w:lang w:eastAsia="ja-JP"/>
        </w:rPr>
        <w:t>IoT</w:t>
      </w:r>
      <w:r w:rsidRPr="00561894">
        <w:rPr>
          <w:rFonts w:ascii="Meiryo UI" w:eastAsia="Meiryo UI" w:hAnsi="Meiryo UI" w:hint="eastAsia"/>
          <w:sz w:val="21"/>
          <w:szCs w:val="21"/>
          <w:lang w:eastAsia="ja-JP"/>
        </w:rPr>
        <w:t>アプリケーション向けのシングルプラットフォームを構築することができます」</w:t>
      </w:r>
    </w:p>
    <w:p w14:paraId="3F1932AA" w14:textId="77777777" w:rsidR="000B09CF" w:rsidRPr="000B09CF" w:rsidRDefault="000B09CF" w:rsidP="000B09CF">
      <w:pPr>
        <w:spacing w:line="360" w:lineRule="exact"/>
        <w:rPr>
          <w:rFonts w:ascii="Meiryo UI" w:eastAsia="Meiryo UI" w:hAnsi="Meiryo UI"/>
          <w:sz w:val="21"/>
          <w:szCs w:val="21"/>
          <w:lang w:eastAsia="ja-JP"/>
        </w:rPr>
      </w:pPr>
    </w:p>
    <w:p w14:paraId="0098482E" w14:textId="3D751A20" w:rsidR="000B09CF" w:rsidRPr="000B09CF" w:rsidRDefault="00FD5C2B" w:rsidP="000B09CF">
      <w:pPr>
        <w:spacing w:line="360" w:lineRule="exact"/>
        <w:rPr>
          <w:rFonts w:ascii="Meiryo UI" w:eastAsia="Meiryo UI" w:hAnsi="Meiryo UI"/>
          <w:sz w:val="21"/>
          <w:szCs w:val="21"/>
          <w:lang w:eastAsia="ja-JP"/>
        </w:rPr>
      </w:pPr>
      <w:r w:rsidRPr="00FD5C2B">
        <w:rPr>
          <w:rFonts w:ascii="Meiryo UI" w:eastAsia="Meiryo UI" w:hAnsi="Meiryo UI" w:hint="eastAsia"/>
          <w:sz w:val="21"/>
          <w:szCs w:val="21"/>
          <w:lang w:eastAsia="ja-JP"/>
        </w:rPr>
        <w:t>こうした目的に応えるため、</w:t>
      </w:r>
      <w:r w:rsidRPr="00FD5C2B">
        <w:rPr>
          <w:rFonts w:ascii="Meiryo UI" w:eastAsia="Meiryo UI" w:hAnsi="Meiryo UI"/>
          <w:sz w:val="21"/>
          <w:szCs w:val="21"/>
          <w:lang w:eastAsia="ja-JP"/>
        </w:rPr>
        <w:t>Intel Atom</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Celeron</w:t>
      </w:r>
      <w:r w:rsidRPr="00FD5C2B">
        <w:rPr>
          <w:rFonts w:ascii="Meiryo UI" w:eastAsia="Meiryo UI" w:hAnsi="Meiryo UI" w:hint="eastAsia"/>
          <w:sz w:val="21"/>
          <w:szCs w:val="21"/>
          <w:lang w:eastAsia="ja-JP"/>
        </w:rPr>
        <w:t>および</w:t>
      </w:r>
      <w:r w:rsidRPr="00FD5C2B">
        <w:rPr>
          <w:rFonts w:ascii="Meiryo UI" w:eastAsia="Meiryo UI" w:hAnsi="Meiryo UI"/>
          <w:sz w:val="21"/>
          <w:szCs w:val="21"/>
          <w:lang w:eastAsia="ja-JP"/>
        </w:rPr>
        <w:t>Pentium</w:t>
      </w:r>
      <w:r w:rsidRPr="00FD5C2B">
        <w:rPr>
          <w:rFonts w:ascii="Meiryo UI" w:eastAsia="Meiryo UI" w:hAnsi="Meiryo UI" w:hint="eastAsia"/>
          <w:sz w:val="21"/>
          <w:szCs w:val="21"/>
          <w:lang w:eastAsia="ja-JP"/>
        </w:rPr>
        <w:t>プロセッサを</w:t>
      </w:r>
      <w:r w:rsidR="00561894">
        <w:rPr>
          <w:rFonts w:ascii="Meiryo UI" w:eastAsia="Meiryo UI" w:hAnsi="Meiryo UI" w:hint="eastAsia"/>
          <w:sz w:val="21"/>
          <w:szCs w:val="21"/>
          <w:lang w:eastAsia="ja-JP"/>
        </w:rPr>
        <w:t>搭載した</w:t>
      </w:r>
      <w:r w:rsidRPr="00FD5C2B">
        <w:rPr>
          <w:rFonts w:ascii="Meiryo UI" w:eastAsia="Meiryo UI" w:hAnsi="Meiryo UI" w:hint="eastAsia"/>
          <w:sz w:val="21"/>
          <w:szCs w:val="21"/>
          <w:lang w:eastAsia="ja-JP"/>
        </w:rPr>
        <w:t>コンガテックの新しい</w:t>
      </w:r>
      <w:r w:rsidR="00981EF6">
        <w:rPr>
          <w:rFonts w:ascii="Meiryo UI" w:eastAsia="Meiryo UI" w:hAnsi="Meiryo UI" w:hint="eastAsia"/>
          <w:sz w:val="21"/>
          <w:szCs w:val="21"/>
          <w:lang w:eastAsia="ja-JP"/>
        </w:rPr>
        <w:t>ボードや</w:t>
      </w:r>
      <w:r w:rsidRPr="00FD5C2B">
        <w:rPr>
          <w:rFonts w:ascii="Meiryo UI" w:eastAsia="Meiryo UI" w:hAnsi="Meiryo UI" w:hint="eastAsia"/>
          <w:sz w:val="21"/>
          <w:szCs w:val="21"/>
          <w:lang w:eastAsia="ja-JP"/>
        </w:rPr>
        <w:t>モジュールには、包括的な帯域外管理</w:t>
      </w:r>
      <w:r w:rsidR="00561894">
        <w:rPr>
          <w:rFonts w:ascii="Meiryo UI" w:eastAsia="Meiryo UI" w:hAnsi="Meiryo UI" w:hint="eastAsia"/>
          <w:sz w:val="21"/>
          <w:szCs w:val="21"/>
          <w:lang w:eastAsia="ja-JP"/>
        </w:rPr>
        <w:t>ができる</w:t>
      </w:r>
      <w:r w:rsidRPr="00FD5C2B">
        <w:rPr>
          <w:rFonts w:ascii="Meiryo UI" w:eastAsia="Meiryo UI" w:hAnsi="Meiryo UI" w:hint="eastAsia"/>
          <w:sz w:val="21"/>
          <w:szCs w:val="21"/>
          <w:lang w:eastAsia="ja-JP"/>
        </w:rPr>
        <w:t>画期的な</w:t>
      </w:r>
      <w:r w:rsidRPr="00F56590">
        <w:rPr>
          <w:rFonts w:ascii="Meiryo UI" w:eastAsia="Meiryo UI" w:hAnsi="Meiryo UI" w:hint="eastAsia"/>
          <w:sz w:val="21"/>
          <w:szCs w:val="21"/>
          <w:lang w:eastAsia="ja-JP"/>
        </w:rPr>
        <w:t>コプロセッサ</w:t>
      </w:r>
      <w:r w:rsidRPr="00FD5C2B">
        <w:rPr>
          <w:rFonts w:ascii="Meiryo UI" w:eastAsia="Meiryo UI" w:hAnsi="Meiryo UI" w:hint="eastAsia"/>
          <w:sz w:val="21"/>
          <w:szCs w:val="21"/>
          <w:lang w:eastAsia="ja-JP"/>
        </w:rPr>
        <w:t>実行可能オプションに加え、</w:t>
      </w:r>
      <w:r w:rsidR="000D63C4" w:rsidRPr="00924BF6">
        <w:rPr>
          <w:rFonts w:ascii="Meiryo UI" w:eastAsia="Meiryo UI" w:hAnsi="Meiryo UI" w:hint="eastAsia"/>
          <w:sz w:val="21"/>
          <w:szCs w:val="21"/>
          <w:lang w:eastAsia="ja-JP"/>
        </w:rPr>
        <w:t>一貫して真に</w:t>
      </w:r>
      <w:r w:rsidR="000D63C4" w:rsidRPr="00FD5C2B">
        <w:rPr>
          <w:rFonts w:ascii="Meiryo UI" w:eastAsia="Meiryo UI" w:hAnsi="Meiryo UI" w:hint="eastAsia"/>
          <w:sz w:val="21"/>
          <w:szCs w:val="21"/>
          <w:lang w:eastAsia="ja-JP"/>
        </w:rPr>
        <w:t>信頼性の高いアプリケーションを構築するためのあらゆる組込みセキュリティ機能が搭載されています。</w:t>
      </w:r>
      <w:r w:rsidR="000D63C4">
        <w:rPr>
          <w:rFonts w:ascii="Meiryo UI" w:eastAsia="Meiryo UI" w:hAnsi="Meiryo UI" w:hint="eastAsia"/>
          <w:sz w:val="21"/>
          <w:szCs w:val="21"/>
          <w:lang w:eastAsia="ja-JP"/>
        </w:rPr>
        <w:t>こうした機能には、</w:t>
      </w:r>
      <w:r w:rsidRPr="00FD5C2B">
        <w:rPr>
          <w:rFonts w:ascii="Meiryo UI" w:eastAsia="Meiryo UI" w:hAnsi="Meiryo UI" w:hint="eastAsia"/>
          <w:sz w:val="21"/>
          <w:szCs w:val="21"/>
          <w:lang w:eastAsia="ja-JP"/>
        </w:rPr>
        <w:t>検証済みブート、ブート</w:t>
      </w:r>
      <w:r w:rsidR="000D63C4">
        <w:rPr>
          <w:rFonts w:ascii="Meiryo UI" w:eastAsia="Meiryo UI" w:hAnsi="Meiryo UI" w:hint="eastAsia"/>
          <w:sz w:val="21"/>
          <w:szCs w:val="21"/>
          <w:lang w:eastAsia="ja-JP"/>
        </w:rPr>
        <w:t>測定値</w:t>
      </w:r>
      <w:r w:rsidRPr="00FD5C2B">
        <w:rPr>
          <w:rFonts w:ascii="Meiryo UI" w:eastAsia="Meiryo UI" w:hAnsi="Meiryo UI" w:hint="eastAsia"/>
          <w:sz w:val="21"/>
          <w:szCs w:val="21"/>
          <w:lang w:eastAsia="ja-JP"/>
        </w:rPr>
        <w:t>および</w:t>
      </w:r>
      <w:r w:rsidRPr="00FD5C2B">
        <w:rPr>
          <w:rFonts w:ascii="Meiryo UI" w:eastAsia="Meiryo UI" w:hAnsi="Meiryo UI"/>
          <w:sz w:val="21"/>
          <w:szCs w:val="21"/>
          <w:lang w:eastAsia="ja-JP"/>
        </w:rPr>
        <w:t>Intel® Platform Trust Technology</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Intel® PTT</w:t>
      </w:r>
      <w:r w:rsidRPr="00FD5C2B">
        <w:rPr>
          <w:rFonts w:ascii="Meiryo UI" w:eastAsia="Meiryo UI" w:hAnsi="Meiryo UI" w:hint="eastAsia"/>
          <w:sz w:val="21"/>
          <w:szCs w:val="21"/>
          <w:lang w:eastAsia="ja-JP"/>
        </w:rPr>
        <w:t>）や</w:t>
      </w:r>
      <w:r w:rsidRPr="00FD5C2B">
        <w:rPr>
          <w:rFonts w:ascii="Meiryo UI" w:eastAsia="Meiryo UI" w:hAnsi="Meiryo UI"/>
          <w:sz w:val="21"/>
          <w:szCs w:val="21"/>
          <w:lang w:eastAsia="ja-JP"/>
        </w:rPr>
        <w:t>Intel® Dynamic Application Loader</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Intel® DAL</w:t>
      </w:r>
      <w:r w:rsidRPr="00FD5C2B">
        <w:rPr>
          <w:rFonts w:ascii="Meiryo UI" w:eastAsia="Meiryo UI" w:hAnsi="Meiryo UI" w:hint="eastAsia"/>
          <w:sz w:val="21"/>
          <w:szCs w:val="21"/>
          <w:lang w:eastAsia="ja-JP"/>
        </w:rPr>
        <w:t>）など</w:t>
      </w:r>
      <w:r w:rsidR="000D63C4">
        <w:rPr>
          <w:rFonts w:ascii="Meiryo UI" w:eastAsia="Meiryo UI" w:hAnsi="Meiryo UI" w:hint="eastAsia"/>
          <w:sz w:val="21"/>
          <w:szCs w:val="21"/>
          <w:lang w:eastAsia="ja-JP"/>
        </w:rPr>
        <w:t>が含まれます。</w:t>
      </w:r>
      <w:r w:rsidR="00981EF6">
        <w:rPr>
          <w:rFonts w:ascii="Meiryo UI" w:eastAsia="Meiryo UI" w:hAnsi="Meiryo UI" w:hint="eastAsia"/>
          <w:sz w:val="21"/>
          <w:szCs w:val="21"/>
          <w:lang w:eastAsia="ja-JP"/>
        </w:rPr>
        <w:t>また</w:t>
      </w:r>
      <w:r w:rsidR="000D63C4">
        <w:rPr>
          <w:rFonts w:ascii="Meiryo UI" w:eastAsia="Meiryo UI" w:hAnsi="Meiryo UI" w:hint="eastAsia"/>
          <w:sz w:val="21"/>
          <w:szCs w:val="21"/>
          <w:lang w:eastAsia="ja-JP"/>
        </w:rPr>
        <w:t>コンガテックの新しい</w:t>
      </w:r>
      <w:r w:rsidR="000D63C4" w:rsidRPr="00FD5C2B">
        <w:rPr>
          <w:rFonts w:ascii="Meiryo UI" w:eastAsia="Meiryo UI" w:hAnsi="Meiryo UI" w:hint="eastAsia"/>
          <w:sz w:val="21"/>
          <w:szCs w:val="21"/>
          <w:lang w:eastAsia="ja-JP"/>
        </w:rPr>
        <w:t>ボード</w:t>
      </w:r>
      <w:r w:rsidR="000D63C4">
        <w:rPr>
          <w:rFonts w:ascii="Meiryo UI" w:eastAsia="Meiryo UI" w:hAnsi="Meiryo UI" w:hint="eastAsia"/>
          <w:sz w:val="21"/>
          <w:szCs w:val="21"/>
          <w:lang w:eastAsia="ja-JP"/>
        </w:rPr>
        <w:t>と</w:t>
      </w:r>
      <w:r w:rsidR="000D63C4" w:rsidRPr="00FD5C2B">
        <w:rPr>
          <w:rFonts w:ascii="Meiryo UI" w:eastAsia="Meiryo UI" w:hAnsi="Meiryo UI" w:hint="eastAsia"/>
          <w:sz w:val="21"/>
          <w:szCs w:val="21"/>
          <w:lang w:eastAsia="ja-JP"/>
        </w:rPr>
        <w:t>モジュール</w:t>
      </w:r>
      <w:r w:rsidR="000D63C4">
        <w:rPr>
          <w:rFonts w:ascii="Meiryo UI" w:eastAsia="Meiryo UI" w:hAnsi="Meiryo UI" w:hint="eastAsia"/>
          <w:sz w:val="21"/>
          <w:szCs w:val="21"/>
          <w:lang w:eastAsia="ja-JP"/>
        </w:rPr>
        <w:t>は、</w:t>
      </w:r>
      <w:r w:rsidR="00981EF6">
        <w:rPr>
          <w:rFonts w:ascii="Meiryo UI" w:eastAsia="Meiryo UI" w:hAnsi="Meiryo UI" w:hint="eastAsia"/>
          <w:sz w:val="21"/>
          <w:szCs w:val="21"/>
          <w:lang w:eastAsia="ja-JP"/>
        </w:rPr>
        <w:t>開発製品への</w:t>
      </w:r>
      <w:r w:rsidR="00981EF6" w:rsidRPr="00FD5C2B">
        <w:rPr>
          <w:rFonts w:ascii="Meiryo UI" w:eastAsia="Meiryo UI" w:hAnsi="Meiryo UI" w:hint="eastAsia"/>
          <w:sz w:val="21"/>
          <w:szCs w:val="21"/>
          <w:lang w:eastAsia="ja-JP"/>
        </w:rPr>
        <w:t>予知保全</w:t>
      </w:r>
      <w:r w:rsidR="00981EF6">
        <w:rPr>
          <w:rFonts w:ascii="Meiryo UI" w:eastAsia="Meiryo UI" w:hAnsi="Meiryo UI" w:hint="eastAsia"/>
          <w:sz w:val="21"/>
          <w:szCs w:val="21"/>
          <w:lang w:eastAsia="ja-JP"/>
        </w:rPr>
        <w:t>をはじめとする</w:t>
      </w:r>
      <w:r w:rsidR="00981EF6" w:rsidRPr="00FD5C2B">
        <w:rPr>
          <w:rFonts w:ascii="Meiryo UI" w:eastAsia="Meiryo UI" w:hAnsi="Meiryo UI" w:hint="eastAsia"/>
          <w:sz w:val="21"/>
          <w:szCs w:val="21"/>
          <w:lang w:eastAsia="ja-JP"/>
        </w:rPr>
        <w:t>機械学習アルゴリズムの実装</w:t>
      </w:r>
      <w:r w:rsidR="00981EF6">
        <w:rPr>
          <w:rFonts w:ascii="Meiryo UI" w:eastAsia="Meiryo UI" w:hAnsi="Meiryo UI" w:hint="eastAsia"/>
          <w:sz w:val="21"/>
          <w:szCs w:val="21"/>
          <w:lang w:eastAsia="ja-JP"/>
        </w:rPr>
        <w:t>を</w:t>
      </w:r>
      <w:r w:rsidR="00981EF6" w:rsidRPr="00FD5C2B">
        <w:rPr>
          <w:rFonts w:ascii="Meiryo UI" w:eastAsia="Meiryo UI" w:hAnsi="Meiryo UI" w:hint="eastAsia"/>
          <w:sz w:val="21"/>
          <w:szCs w:val="21"/>
          <w:lang w:eastAsia="ja-JP"/>
        </w:rPr>
        <w:t>加速</w:t>
      </w:r>
      <w:r w:rsidR="00981EF6">
        <w:rPr>
          <w:rFonts w:ascii="Meiryo UI" w:eastAsia="Meiryo UI" w:hAnsi="Meiryo UI" w:hint="eastAsia"/>
          <w:sz w:val="21"/>
          <w:szCs w:val="21"/>
          <w:lang w:eastAsia="ja-JP"/>
        </w:rPr>
        <w:t>できるよう、</w:t>
      </w:r>
      <w:r w:rsidRPr="00FD5C2B">
        <w:rPr>
          <w:rFonts w:ascii="Meiryo UI" w:eastAsia="Meiryo UI" w:hAnsi="Meiryo UI"/>
          <w:sz w:val="21"/>
          <w:szCs w:val="21"/>
          <w:lang w:eastAsia="ja-JP"/>
        </w:rPr>
        <w:t>Intel® Distribution of OpenVino™</w:t>
      </w:r>
      <w:r w:rsidRPr="00FD5C2B">
        <w:rPr>
          <w:rFonts w:ascii="Meiryo UI" w:eastAsia="Meiryo UI" w:hAnsi="Meiryo UI" w:hint="eastAsia"/>
          <w:sz w:val="21"/>
          <w:szCs w:val="21"/>
          <w:lang w:eastAsia="ja-JP"/>
        </w:rPr>
        <w:t>ツールキットや</w:t>
      </w:r>
      <w:r w:rsidRPr="00FD5C2B">
        <w:rPr>
          <w:rFonts w:ascii="Meiryo UI" w:eastAsia="Meiryo UI" w:hAnsi="Meiryo UI"/>
          <w:sz w:val="21"/>
          <w:szCs w:val="21"/>
          <w:lang w:eastAsia="ja-JP"/>
        </w:rPr>
        <w:t>Microsoft ML</w:t>
      </w:r>
      <w:r w:rsidRPr="00FD5C2B">
        <w:rPr>
          <w:rFonts w:ascii="Meiryo UI" w:eastAsia="Meiryo UI" w:hAnsi="Meiryo UI" w:hint="eastAsia"/>
          <w:sz w:val="21"/>
          <w:szCs w:val="21"/>
          <w:lang w:eastAsia="ja-JP"/>
        </w:rPr>
        <w:t>をサポート</w:t>
      </w:r>
      <w:r w:rsidR="000D63C4">
        <w:rPr>
          <w:rFonts w:ascii="Meiryo UI" w:eastAsia="Meiryo UI" w:hAnsi="Meiryo UI" w:hint="eastAsia"/>
          <w:sz w:val="21"/>
          <w:szCs w:val="21"/>
          <w:lang w:eastAsia="ja-JP"/>
        </w:rPr>
        <w:t>し</w:t>
      </w:r>
      <w:r w:rsidR="00981EF6">
        <w:rPr>
          <w:rFonts w:ascii="Meiryo UI" w:eastAsia="Meiryo UI" w:hAnsi="Meiryo UI" w:hint="eastAsia"/>
          <w:sz w:val="21"/>
          <w:szCs w:val="21"/>
          <w:lang w:eastAsia="ja-JP"/>
        </w:rPr>
        <w:t>ています</w:t>
      </w:r>
      <w:r w:rsidRPr="00FD5C2B">
        <w:rPr>
          <w:rFonts w:ascii="Meiryo UI" w:eastAsia="Meiryo UI" w:hAnsi="Meiryo UI" w:hint="eastAsia"/>
          <w:sz w:val="21"/>
          <w:szCs w:val="21"/>
          <w:lang w:eastAsia="ja-JP"/>
        </w:rPr>
        <w:t>。</w:t>
      </w:r>
    </w:p>
    <w:p w14:paraId="6D15B266" w14:textId="77777777" w:rsidR="000B09CF" w:rsidRPr="000D63C4" w:rsidRDefault="000B09CF" w:rsidP="000B09CF">
      <w:pPr>
        <w:spacing w:line="360" w:lineRule="exact"/>
        <w:rPr>
          <w:rFonts w:ascii="Meiryo UI" w:eastAsia="Meiryo UI" w:hAnsi="Meiryo UI"/>
          <w:sz w:val="21"/>
          <w:szCs w:val="21"/>
          <w:lang w:eastAsia="ja-JP"/>
        </w:rPr>
      </w:pPr>
    </w:p>
    <w:p w14:paraId="1BFFD239" w14:textId="17061BE2" w:rsidR="000B09CF" w:rsidRDefault="00FD5C2B" w:rsidP="000B09CF">
      <w:pPr>
        <w:spacing w:line="360" w:lineRule="exact"/>
        <w:rPr>
          <w:rFonts w:ascii="Meiryo UI" w:eastAsia="Meiryo UI" w:hAnsi="Meiryo UI"/>
          <w:sz w:val="21"/>
          <w:szCs w:val="21"/>
          <w:lang w:eastAsia="ja-JP"/>
        </w:rPr>
      </w:pPr>
      <w:r w:rsidRPr="00FD5C2B">
        <w:rPr>
          <w:rFonts w:ascii="Meiryo UI" w:eastAsia="Meiryo UI" w:hAnsi="Meiryo UI" w:hint="eastAsia"/>
          <w:sz w:val="21"/>
          <w:szCs w:val="21"/>
          <w:lang w:eastAsia="ja-JP"/>
        </w:rPr>
        <w:t>その他、新製品には拡張帯域幅のために最大</w:t>
      </w:r>
      <w:r w:rsidRPr="00FD5C2B">
        <w:rPr>
          <w:rFonts w:ascii="Meiryo UI" w:eastAsia="Meiryo UI" w:hAnsi="Meiryo UI"/>
          <w:sz w:val="21"/>
          <w:szCs w:val="21"/>
          <w:lang w:eastAsia="ja-JP"/>
        </w:rPr>
        <w:t>4267MT/s</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PCIe Gen3</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USB 3.1</w:t>
      </w:r>
      <w:r w:rsidRPr="00FD5C2B">
        <w:rPr>
          <w:rFonts w:ascii="Meiryo UI" w:eastAsia="Meiryo UI" w:hAnsi="Meiryo UI" w:hint="eastAsia"/>
          <w:sz w:val="21"/>
          <w:szCs w:val="21"/>
          <w:lang w:eastAsia="ja-JP"/>
        </w:rPr>
        <w:t>、オンボード</w:t>
      </w:r>
      <w:r w:rsidRPr="00FD5C2B">
        <w:rPr>
          <w:rFonts w:ascii="Meiryo UI" w:eastAsia="Meiryo UI" w:hAnsi="Meiryo UI"/>
          <w:sz w:val="21"/>
          <w:szCs w:val="21"/>
          <w:lang w:eastAsia="ja-JP"/>
        </w:rPr>
        <w:t>UFS2.1</w:t>
      </w:r>
      <w:r w:rsidRPr="00FD5C2B">
        <w:rPr>
          <w:rFonts w:ascii="Meiryo UI" w:eastAsia="Meiryo UI" w:hAnsi="Meiryo UI" w:hint="eastAsia"/>
          <w:sz w:val="21"/>
          <w:szCs w:val="21"/>
          <w:lang w:eastAsia="ja-JP"/>
        </w:rPr>
        <w:t>（ユニバーサルフラッシュストレージ）をサポートする最大</w:t>
      </w:r>
      <w:r w:rsidRPr="00FD5C2B">
        <w:rPr>
          <w:rFonts w:ascii="Meiryo UI" w:eastAsia="Meiryo UI" w:hAnsi="Meiryo UI"/>
          <w:sz w:val="21"/>
          <w:szCs w:val="21"/>
          <w:lang w:eastAsia="ja-JP"/>
        </w:rPr>
        <w:t>4</w:t>
      </w:r>
      <w:r w:rsidRPr="00FD5C2B">
        <w:rPr>
          <w:rFonts w:ascii="Meiryo UI" w:eastAsia="Meiryo UI" w:hAnsi="Meiryo UI" w:hint="eastAsia"/>
          <w:sz w:val="21"/>
          <w:szCs w:val="21"/>
          <w:lang w:eastAsia="ja-JP"/>
        </w:rPr>
        <w:t>個の</w:t>
      </w:r>
      <w:r w:rsidRPr="00FD5C2B">
        <w:rPr>
          <w:rFonts w:ascii="Meiryo UI" w:eastAsia="Meiryo UI" w:hAnsi="Meiryo UI"/>
          <w:sz w:val="21"/>
          <w:szCs w:val="21"/>
          <w:lang w:eastAsia="ja-JP"/>
        </w:rPr>
        <w:t>16GB</w:t>
      </w:r>
      <w:r w:rsidRPr="00FD5C2B">
        <w:rPr>
          <w:rFonts w:ascii="Meiryo UI" w:eastAsia="Meiryo UI" w:hAnsi="Meiryo UI" w:hint="eastAsia"/>
          <w:sz w:val="21"/>
          <w:szCs w:val="21"/>
          <w:lang w:eastAsia="ja-JP"/>
        </w:rPr>
        <w:t>の</w:t>
      </w:r>
      <w:r w:rsidRPr="00FD5C2B">
        <w:rPr>
          <w:rFonts w:ascii="Meiryo UI" w:eastAsia="Meiryo UI" w:hAnsi="Meiryo UI"/>
          <w:sz w:val="21"/>
          <w:szCs w:val="21"/>
          <w:lang w:eastAsia="ja-JP"/>
        </w:rPr>
        <w:t>LPDDR</w:t>
      </w:r>
      <w:r w:rsidRPr="00FD5C2B">
        <w:rPr>
          <w:rFonts w:ascii="Meiryo UI" w:eastAsia="Meiryo UI" w:hAnsi="Meiryo UI" w:hint="eastAsia"/>
          <w:sz w:val="21"/>
          <w:szCs w:val="21"/>
          <w:lang w:eastAsia="ja-JP"/>
        </w:rPr>
        <w:t>メモリも搭載しています。</w:t>
      </w:r>
      <w:r w:rsidRPr="00FD5C2B">
        <w:rPr>
          <w:rFonts w:ascii="Meiryo UI" w:eastAsia="Meiryo UI" w:hAnsi="Meiryo UI"/>
          <w:sz w:val="21"/>
          <w:szCs w:val="21"/>
          <w:lang w:eastAsia="ja-JP"/>
        </w:rPr>
        <w:t>eMMC</w:t>
      </w:r>
      <w:r w:rsidRPr="00FD5C2B">
        <w:rPr>
          <w:rFonts w:ascii="Meiryo UI" w:eastAsia="Meiryo UI" w:hAnsi="Meiryo UI" w:hint="eastAsia"/>
          <w:sz w:val="21"/>
          <w:szCs w:val="21"/>
          <w:lang w:eastAsia="ja-JP"/>
        </w:rPr>
        <w:t>と比較して、今回の新しいストレージ技術は帯域幅やデータ処理速度、ストレージ容量を大幅に高めます。これらすべての能力を同一フットプリントで提供し、プライマリブートやストレージ向けに使用することもできます。最新プロセッサの</w:t>
      </w:r>
      <w:r w:rsidR="000D63C4">
        <w:rPr>
          <w:rFonts w:ascii="Meiryo UI" w:eastAsia="Meiryo UI" w:hAnsi="Meiryo UI" w:hint="eastAsia"/>
          <w:sz w:val="21"/>
          <w:szCs w:val="21"/>
          <w:lang w:eastAsia="ja-JP"/>
        </w:rPr>
        <w:t>特長の詳細</w:t>
      </w:r>
      <w:r w:rsidRPr="00FD5C2B">
        <w:rPr>
          <w:rFonts w:ascii="Meiryo UI" w:eastAsia="Meiryo UI" w:hAnsi="Meiryo UI" w:hint="eastAsia"/>
          <w:sz w:val="21"/>
          <w:szCs w:val="21"/>
          <w:lang w:eastAsia="ja-JP"/>
        </w:rPr>
        <w:t>は、コンガテックのウェブページ</w:t>
      </w:r>
      <w:r w:rsidR="009338E4" w:rsidRPr="00FD5C2B">
        <w:rPr>
          <w:rFonts w:ascii="Meiryo UI" w:eastAsia="Meiryo UI" w:hAnsi="Meiryo UI" w:hint="eastAsia"/>
          <w:sz w:val="21"/>
          <w:szCs w:val="21"/>
          <w:lang w:eastAsia="ja-JP"/>
        </w:rPr>
        <w:t>に掲載</w:t>
      </w:r>
      <w:r w:rsidR="009338E4">
        <w:rPr>
          <w:rFonts w:ascii="Meiryo UI" w:eastAsia="Meiryo UI" w:hAnsi="Meiryo UI" w:hint="eastAsia"/>
          <w:sz w:val="21"/>
          <w:szCs w:val="21"/>
          <w:lang w:eastAsia="ja-JP"/>
        </w:rPr>
        <w:t>中の当社</w:t>
      </w:r>
      <w:r w:rsidR="009338E4" w:rsidRPr="00FD5C2B">
        <w:rPr>
          <w:rFonts w:ascii="Meiryo UI" w:eastAsia="Meiryo UI" w:hAnsi="Meiryo UI" w:hint="eastAsia"/>
          <w:sz w:val="21"/>
          <w:szCs w:val="21"/>
          <w:lang w:eastAsia="ja-JP"/>
        </w:rPr>
        <w:t>ホワイトペーパーをご参照ください。</w:t>
      </w:r>
      <w:r w:rsidR="00F56590">
        <w:rPr>
          <w:rFonts w:ascii="Meiryo UI" w:eastAsia="Meiryo UI" w:hAnsi="Meiryo UI" w:hint="eastAsia"/>
          <w:sz w:val="21"/>
          <w:szCs w:val="21"/>
          <w:lang w:eastAsia="ja-JP"/>
        </w:rPr>
        <w:t xml:space="preserve">　</w:t>
      </w:r>
      <w:hyperlink r:id="rId14" w:history="1">
        <w:r w:rsidR="00F56590" w:rsidRPr="00C60263">
          <w:rPr>
            <w:rStyle w:val="a5"/>
            <w:rFonts w:ascii="Meiryo UI" w:eastAsia="Meiryo UI" w:hAnsi="Meiryo UI"/>
            <w:sz w:val="21"/>
            <w:szCs w:val="21"/>
            <w:lang w:eastAsia="ja-JP"/>
          </w:rPr>
          <w:t>www.congatec.com/Intel-Atom-x6000E</w:t>
        </w:r>
      </w:hyperlink>
    </w:p>
    <w:p w14:paraId="6D358068" w14:textId="388BF8A6" w:rsidR="00FD5C2B" w:rsidRDefault="00FD5C2B" w:rsidP="000B09CF">
      <w:pPr>
        <w:spacing w:line="360" w:lineRule="exact"/>
        <w:rPr>
          <w:rFonts w:ascii="Meiryo UI" w:eastAsia="Meiryo UI" w:hAnsi="Meiryo UI"/>
          <w:sz w:val="21"/>
          <w:szCs w:val="21"/>
          <w:lang w:eastAsia="ja-JP"/>
        </w:rPr>
      </w:pPr>
    </w:p>
    <w:p w14:paraId="6CCED8E3" w14:textId="1FE1F2CE" w:rsidR="00FD5C2B" w:rsidRDefault="00FD5C2B" w:rsidP="000B09CF">
      <w:pPr>
        <w:spacing w:line="360" w:lineRule="exact"/>
        <w:rPr>
          <w:rFonts w:ascii="Meiryo UI" w:eastAsia="Meiryo UI" w:hAnsi="Meiryo UI"/>
          <w:sz w:val="21"/>
          <w:szCs w:val="21"/>
          <w:lang w:eastAsia="ja-JP"/>
        </w:rPr>
      </w:pPr>
      <w:r w:rsidRPr="00FD5C2B">
        <w:rPr>
          <w:rFonts w:ascii="Meiryo UI" w:eastAsia="Meiryo UI" w:hAnsi="Meiryo UI" w:hint="eastAsia"/>
          <w:sz w:val="21"/>
          <w:szCs w:val="21"/>
          <w:lang w:eastAsia="ja-JP"/>
        </w:rPr>
        <w:t>新製品のボードおよびモジュールは、</w:t>
      </w:r>
      <w:r w:rsidRPr="00FD5C2B">
        <w:rPr>
          <w:rFonts w:ascii="Meiryo UI" w:eastAsia="Meiryo UI" w:hAnsi="Meiryo UI"/>
          <w:sz w:val="21"/>
          <w:szCs w:val="21"/>
          <w:lang w:eastAsia="ja-JP"/>
        </w:rPr>
        <w:t xml:space="preserve">Pico-ITX </w:t>
      </w:r>
      <w:r w:rsidR="00385109">
        <w:rPr>
          <w:rFonts w:ascii="Meiryo UI" w:eastAsia="Meiryo UI" w:hAnsi="Meiryo UI" w:hint="eastAsia"/>
          <w:sz w:val="21"/>
          <w:szCs w:val="21"/>
          <w:lang w:eastAsia="ja-JP"/>
        </w:rPr>
        <w:t>シングル・ボード・コンピュータ</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SBC</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SMARC</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Qseven</w:t>
      </w:r>
      <w:r w:rsidRPr="00FD5C2B">
        <w:rPr>
          <w:rFonts w:ascii="Meiryo UI" w:eastAsia="Meiryo UI" w:hAnsi="Meiryo UI" w:hint="eastAsia"/>
          <w:sz w:val="21"/>
          <w:szCs w:val="21"/>
          <w:lang w:eastAsia="ja-JP"/>
        </w:rPr>
        <w:t>、</w:t>
      </w:r>
      <w:r w:rsidRPr="00FD5C2B">
        <w:rPr>
          <w:rFonts w:ascii="Meiryo UI" w:eastAsia="Meiryo UI" w:hAnsi="Meiryo UI"/>
          <w:sz w:val="21"/>
          <w:szCs w:val="21"/>
          <w:lang w:eastAsia="ja-JP"/>
        </w:rPr>
        <w:t>COM Express Compact</w:t>
      </w:r>
      <w:r w:rsidRPr="00FD5C2B">
        <w:rPr>
          <w:rFonts w:ascii="Meiryo UI" w:eastAsia="Meiryo UI" w:hAnsi="Meiryo UI" w:hint="eastAsia"/>
          <w:sz w:val="21"/>
          <w:szCs w:val="21"/>
          <w:lang w:eastAsia="ja-JP"/>
        </w:rPr>
        <w:t>、</w:t>
      </w:r>
      <w:r w:rsidR="00385109" w:rsidRPr="00FD5C2B">
        <w:rPr>
          <w:rFonts w:ascii="Meiryo UI" w:eastAsia="Meiryo UI" w:hAnsi="Meiryo UI"/>
          <w:sz w:val="21"/>
          <w:szCs w:val="21"/>
          <w:lang w:eastAsia="ja-JP"/>
        </w:rPr>
        <w:t xml:space="preserve">COM Express </w:t>
      </w:r>
      <w:r w:rsidRPr="00FD5C2B">
        <w:rPr>
          <w:rFonts w:ascii="Meiryo UI" w:eastAsia="Meiryo UI" w:hAnsi="Meiryo UI"/>
          <w:sz w:val="21"/>
          <w:szCs w:val="21"/>
          <w:lang w:eastAsia="ja-JP"/>
        </w:rPr>
        <w:t>Mini</w:t>
      </w:r>
      <w:r w:rsidRPr="00FD5C2B">
        <w:rPr>
          <w:rFonts w:ascii="Meiryo UI" w:eastAsia="Meiryo UI" w:hAnsi="Meiryo UI" w:hint="eastAsia"/>
          <w:sz w:val="21"/>
          <w:szCs w:val="21"/>
          <w:lang w:eastAsia="ja-JP"/>
        </w:rPr>
        <w:t>の</w:t>
      </w:r>
      <w:r w:rsidRPr="00FD5C2B">
        <w:rPr>
          <w:rFonts w:ascii="Meiryo UI" w:eastAsia="Meiryo UI" w:hAnsi="Meiryo UI"/>
          <w:sz w:val="21"/>
          <w:szCs w:val="21"/>
          <w:lang w:eastAsia="ja-JP"/>
        </w:rPr>
        <w:t>5</w:t>
      </w:r>
      <w:r w:rsidRPr="00FD5C2B">
        <w:rPr>
          <w:rFonts w:ascii="Meiryo UI" w:eastAsia="Meiryo UI" w:hAnsi="Meiryo UI" w:hint="eastAsia"/>
          <w:sz w:val="21"/>
          <w:szCs w:val="21"/>
          <w:lang w:eastAsia="ja-JP"/>
        </w:rPr>
        <w:t>種類のフォームファクタで提供され、それぞれ以下のプロセッサ構成</w:t>
      </w:r>
      <w:r w:rsidR="009338E4">
        <w:rPr>
          <w:rFonts w:ascii="Meiryo UI" w:eastAsia="Meiryo UI" w:hAnsi="Meiryo UI" w:hint="eastAsia"/>
          <w:sz w:val="21"/>
          <w:szCs w:val="21"/>
          <w:lang w:eastAsia="ja-JP"/>
        </w:rPr>
        <w:t>が用意されています</w:t>
      </w:r>
      <w:r w:rsidRPr="00FD5C2B">
        <w:rPr>
          <w:rFonts w:ascii="Meiryo UI" w:eastAsia="Meiryo UI" w:hAnsi="Meiryo UI" w:hint="eastAsia"/>
          <w:sz w:val="21"/>
          <w:szCs w:val="21"/>
          <w:lang w:eastAsia="ja-JP"/>
        </w:rPr>
        <w:t>。</w:t>
      </w:r>
    </w:p>
    <w:p w14:paraId="3888F093" w14:textId="40ACA322" w:rsidR="00FD5C2B" w:rsidRDefault="00FD5C2B" w:rsidP="000B09CF">
      <w:pPr>
        <w:spacing w:line="360" w:lineRule="exact"/>
        <w:rPr>
          <w:rFonts w:ascii="Meiryo UI" w:eastAsia="Meiryo UI" w:hAnsi="Meiryo UI"/>
          <w:sz w:val="21"/>
          <w:szCs w:val="21"/>
          <w:lang w:eastAsia="ja-JP"/>
        </w:rPr>
      </w:pPr>
    </w:p>
    <w:tbl>
      <w:tblPr>
        <w:tblW w:w="8736" w:type="dxa"/>
        <w:tblLayout w:type="fixed"/>
        <w:tblLook w:val="04A0" w:firstRow="1" w:lastRow="0" w:firstColumn="1" w:lastColumn="0" w:noHBand="0" w:noVBand="1"/>
      </w:tblPr>
      <w:tblGrid>
        <w:gridCol w:w="2376"/>
        <w:gridCol w:w="283"/>
        <w:gridCol w:w="964"/>
        <w:gridCol w:w="236"/>
        <w:gridCol w:w="1361"/>
        <w:gridCol w:w="236"/>
        <w:gridCol w:w="964"/>
        <w:gridCol w:w="236"/>
        <w:gridCol w:w="1107"/>
        <w:gridCol w:w="236"/>
        <w:gridCol w:w="737"/>
      </w:tblGrid>
      <w:tr w:rsidR="00FD5C2B" w:rsidRPr="00FD5C2B" w14:paraId="4D635ACB" w14:textId="77777777" w:rsidTr="007027C4">
        <w:tc>
          <w:tcPr>
            <w:tcW w:w="2376" w:type="dxa"/>
            <w:tcBorders>
              <w:bottom w:val="single" w:sz="4" w:space="0" w:color="auto"/>
            </w:tcBorders>
            <w:vAlign w:val="center"/>
          </w:tcPr>
          <w:p w14:paraId="3F37666D" w14:textId="09783BB7" w:rsidR="00FD5C2B" w:rsidRPr="00FD5C2B" w:rsidRDefault="00FD5C2B" w:rsidP="00FD5C2B">
            <w:pPr>
              <w:jc w:val="center"/>
              <w:rPr>
                <w:rFonts w:ascii="Meiryo UI" w:eastAsia="Meiryo UI" w:hAnsi="Meiryo UI" w:cs="Arial"/>
                <w:b/>
                <w:bCs/>
                <w:color w:val="262626"/>
                <w:sz w:val="18"/>
                <w:szCs w:val="28"/>
                <w:lang w:val="en-US"/>
              </w:rPr>
            </w:pPr>
            <w:r w:rsidRPr="00FD5C2B">
              <w:rPr>
                <w:rFonts w:ascii="Meiryo UI" w:eastAsia="Meiryo UI" w:hAnsi="Meiryo UI"/>
                <w:b/>
                <w:color w:val="262626"/>
                <w:sz w:val="18"/>
                <w:lang w:val="ja-JP" w:eastAsia="ja-JP" w:bidi="ja-JP"/>
              </w:rPr>
              <w:t>プロセッサ</w:t>
            </w:r>
          </w:p>
        </w:tc>
        <w:tc>
          <w:tcPr>
            <w:tcW w:w="283" w:type="dxa"/>
            <w:vAlign w:val="center"/>
          </w:tcPr>
          <w:p w14:paraId="4B61453B" w14:textId="77777777" w:rsidR="00FD5C2B" w:rsidRPr="00FD5C2B" w:rsidRDefault="00FD5C2B" w:rsidP="00FD5C2B">
            <w:pPr>
              <w:jc w:val="center"/>
              <w:rPr>
                <w:rFonts w:ascii="Meiryo UI" w:eastAsia="Meiryo UI" w:hAnsi="Meiryo UI" w:cs="Arial"/>
                <w:b/>
                <w:color w:val="262626"/>
                <w:sz w:val="18"/>
                <w:lang w:val="en-US"/>
              </w:rPr>
            </w:pPr>
          </w:p>
        </w:tc>
        <w:tc>
          <w:tcPr>
            <w:tcW w:w="964" w:type="dxa"/>
            <w:tcBorders>
              <w:bottom w:val="single" w:sz="4" w:space="0" w:color="auto"/>
            </w:tcBorders>
            <w:vAlign w:val="center"/>
          </w:tcPr>
          <w:p w14:paraId="6DA9B5E8" w14:textId="27ACE3A6" w:rsidR="00FD5C2B" w:rsidRPr="00FD5C2B" w:rsidRDefault="00FD5C2B" w:rsidP="00FD5C2B">
            <w:pPr>
              <w:jc w:val="center"/>
              <w:rPr>
                <w:rFonts w:ascii="Meiryo UI" w:eastAsia="Meiryo UI" w:hAnsi="Meiryo UI" w:cs="Arial"/>
                <w:b/>
                <w:bCs/>
                <w:color w:val="262626"/>
                <w:sz w:val="18"/>
                <w:szCs w:val="18"/>
                <w:lang w:val="en-US" w:eastAsia="de-DE"/>
              </w:rPr>
            </w:pPr>
            <w:r w:rsidRPr="00FD5C2B">
              <w:rPr>
                <w:rFonts w:ascii="Meiryo UI" w:eastAsia="Meiryo UI" w:hAnsi="Meiryo UI"/>
                <w:b/>
                <w:color w:val="262626"/>
                <w:sz w:val="18"/>
                <w:lang w:val="ja-JP" w:eastAsia="ja-JP" w:bidi="ja-JP"/>
              </w:rPr>
              <w:t>コア/</w:t>
            </w:r>
            <w:r w:rsidRPr="00FD5C2B">
              <w:rPr>
                <w:rFonts w:ascii="Meiryo UI" w:eastAsia="Meiryo UI" w:hAnsi="Meiryo UI"/>
                <w:b/>
                <w:color w:val="262626"/>
                <w:sz w:val="18"/>
                <w:lang w:val="ja-JP" w:eastAsia="ja-JP" w:bidi="ja-JP"/>
              </w:rPr>
              <w:br/>
              <w:t>スレッド</w:t>
            </w:r>
          </w:p>
        </w:tc>
        <w:tc>
          <w:tcPr>
            <w:tcW w:w="236" w:type="dxa"/>
            <w:vAlign w:val="center"/>
          </w:tcPr>
          <w:p w14:paraId="22B47E71" w14:textId="77777777" w:rsidR="00FD5C2B" w:rsidRPr="00FD5C2B" w:rsidRDefault="00FD5C2B" w:rsidP="00FD5C2B">
            <w:pPr>
              <w:jc w:val="center"/>
              <w:rPr>
                <w:rFonts w:ascii="Meiryo UI" w:eastAsia="Meiryo UI" w:hAnsi="Meiryo UI" w:cs="Arial"/>
                <w:b/>
                <w:bCs/>
                <w:color w:val="262626"/>
                <w:sz w:val="18"/>
                <w:szCs w:val="18"/>
                <w:lang w:val="en-US" w:eastAsia="de-DE"/>
              </w:rPr>
            </w:pPr>
          </w:p>
        </w:tc>
        <w:tc>
          <w:tcPr>
            <w:tcW w:w="1361" w:type="dxa"/>
            <w:tcBorders>
              <w:bottom w:val="single" w:sz="4" w:space="0" w:color="auto"/>
            </w:tcBorders>
            <w:vAlign w:val="center"/>
          </w:tcPr>
          <w:p w14:paraId="016383F4" w14:textId="240F31E6" w:rsidR="00FD5C2B" w:rsidRPr="00FD5C2B" w:rsidRDefault="00FD5C2B" w:rsidP="00FD5C2B">
            <w:pPr>
              <w:jc w:val="center"/>
              <w:rPr>
                <w:rFonts w:ascii="Meiryo UI" w:eastAsia="Meiryo UI" w:hAnsi="Meiryo UI" w:cs="Arial"/>
                <w:b/>
                <w:bCs/>
                <w:color w:val="262626"/>
                <w:sz w:val="18"/>
                <w:szCs w:val="18"/>
                <w:lang w:val="en-US" w:eastAsia="ja-JP"/>
              </w:rPr>
            </w:pPr>
            <w:r w:rsidRPr="00FD5C2B">
              <w:rPr>
                <w:rFonts w:ascii="Meiryo UI" w:eastAsia="Meiryo UI" w:hAnsi="Meiryo UI"/>
                <w:b/>
                <w:color w:val="262626"/>
                <w:sz w:val="18"/>
                <w:lang w:val="ja-JP" w:eastAsia="ja-JP" w:bidi="ja-JP"/>
              </w:rPr>
              <w:t xml:space="preserve">クロック[GHz] （高周波モード/ターボ/バースト） </w:t>
            </w:r>
          </w:p>
        </w:tc>
        <w:tc>
          <w:tcPr>
            <w:tcW w:w="236" w:type="dxa"/>
          </w:tcPr>
          <w:p w14:paraId="61C9E561" w14:textId="77777777" w:rsidR="00FD5C2B" w:rsidRPr="00FD5C2B" w:rsidRDefault="00FD5C2B" w:rsidP="00FD5C2B">
            <w:pPr>
              <w:jc w:val="center"/>
              <w:rPr>
                <w:rFonts w:ascii="Meiryo UI" w:eastAsia="Meiryo UI" w:hAnsi="Meiryo UI" w:cs="Arial"/>
                <w:b/>
                <w:bCs/>
                <w:color w:val="262626"/>
                <w:sz w:val="18"/>
                <w:szCs w:val="18"/>
                <w:lang w:val="en-US" w:eastAsia="ja-JP"/>
              </w:rPr>
            </w:pPr>
          </w:p>
        </w:tc>
        <w:tc>
          <w:tcPr>
            <w:tcW w:w="964" w:type="dxa"/>
            <w:tcBorders>
              <w:bottom w:val="single" w:sz="4" w:space="0" w:color="auto"/>
            </w:tcBorders>
            <w:vAlign w:val="center"/>
          </w:tcPr>
          <w:p w14:paraId="1971ADDB" w14:textId="45A9D944" w:rsidR="00FD5C2B" w:rsidRPr="00FD5C2B" w:rsidRDefault="00FD5C2B" w:rsidP="00FD5C2B">
            <w:pPr>
              <w:jc w:val="center"/>
              <w:rPr>
                <w:rFonts w:ascii="Meiryo UI" w:eastAsia="Meiryo UI" w:hAnsi="Meiryo UI" w:cs="Arial"/>
                <w:b/>
                <w:color w:val="262626"/>
                <w:sz w:val="18"/>
                <w:lang w:val="en-US"/>
              </w:rPr>
            </w:pPr>
            <w:r w:rsidRPr="00FD5C2B">
              <w:rPr>
                <w:rFonts w:ascii="Meiryo UI" w:eastAsia="Meiryo UI" w:hAnsi="Meiryo UI"/>
                <w:b/>
                <w:color w:val="262626"/>
                <w:sz w:val="18"/>
                <w:lang w:val="ja-JP" w:eastAsia="ja-JP" w:bidi="ja-JP"/>
              </w:rPr>
              <w:t xml:space="preserve">CPU L2 キャッシュ（MB） </w:t>
            </w:r>
          </w:p>
        </w:tc>
        <w:tc>
          <w:tcPr>
            <w:tcW w:w="236" w:type="dxa"/>
            <w:vAlign w:val="center"/>
          </w:tcPr>
          <w:p w14:paraId="392773EA" w14:textId="77777777" w:rsidR="00FD5C2B" w:rsidRPr="00FD5C2B" w:rsidRDefault="00FD5C2B" w:rsidP="00FD5C2B">
            <w:pPr>
              <w:jc w:val="center"/>
              <w:rPr>
                <w:rFonts w:ascii="Meiryo UI" w:eastAsia="Meiryo UI" w:hAnsi="Meiryo UI" w:cs="Arial"/>
                <w:b/>
                <w:color w:val="262626"/>
                <w:sz w:val="18"/>
                <w:lang w:val="en-US"/>
              </w:rPr>
            </w:pPr>
          </w:p>
        </w:tc>
        <w:tc>
          <w:tcPr>
            <w:tcW w:w="1107" w:type="dxa"/>
            <w:tcBorders>
              <w:bottom w:val="single" w:sz="4" w:space="0" w:color="auto"/>
            </w:tcBorders>
            <w:vAlign w:val="center"/>
          </w:tcPr>
          <w:p w14:paraId="3996AB2E" w14:textId="5ECB8F4D" w:rsidR="00FD5C2B" w:rsidRPr="00FD5C2B" w:rsidRDefault="00FD5C2B" w:rsidP="00FD5C2B">
            <w:pPr>
              <w:jc w:val="center"/>
              <w:rPr>
                <w:rFonts w:ascii="Meiryo UI" w:eastAsia="Meiryo UI" w:hAnsi="Meiryo UI" w:cs="Arial"/>
                <w:b/>
                <w:bCs/>
                <w:color w:val="262626"/>
                <w:sz w:val="18"/>
                <w:szCs w:val="18"/>
                <w:lang w:val="en-US" w:eastAsia="de-DE"/>
              </w:rPr>
            </w:pPr>
            <w:r w:rsidRPr="00FD5C2B">
              <w:rPr>
                <w:rFonts w:ascii="Meiryo UI" w:eastAsia="Meiryo UI" w:hAnsi="Meiryo UI"/>
                <w:b/>
                <w:sz w:val="18"/>
                <w:lang w:val="ja-JP" w:eastAsia="ja-JP" w:bidi="ja-JP"/>
              </w:rPr>
              <w:t>GFE実行ユニット</w:t>
            </w:r>
          </w:p>
        </w:tc>
        <w:tc>
          <w:tcPr>
            <w:tcW w:w="236" w:type="dxa"/>
            <w:vAlign w:val="center"/>
          </w:tcPr>
          <w:p w14:paraId="6431CF03" w14:textId="77777777" w:rsidR="00FD5C2B" w:rsidRPr="00FD5C2B" w:rsidRDefault="00FD5C2B" w:rsidP="00FD5C2B">
            <w:pPr>
              <w:jc w:val="center"/>
              <w:rPr>
                <w:rFonts w:ascii="Meiryo UI" w:eastAsia="Meiryo UI" w:hAnsi="Meiryo UI" w:cs="Arial"/>
                <w:b/>
                <w:bCs/>
                <w:color w:val="262626"/>
                <w:sz w:val="18"/>
                <w:szCs w:val="18"/>
                <w:lang w:val="en-US" w:eastAsia="de-DE"/>
              </w:rPr>
            </w:pPr>
          </w:p>
        </w:tc>
        <w:tc>
          <w:tcPr>
            <w:tcW w:w="737" w:type="dxa"/>
            <w:tcBorders>
              <w:bottom w:val="single" w:sz="4" w:space="0" w:color="auto"/>
            </w:tcBorders>
            <w:vAlign w:val="center"/>
          </w:tcPr>
          <w:p w14:paraId="65DF94FB" w14:textId="7C05D9DD" w:rsidR="00FD5C2B" w:rsidRPr="00FD5C2B" w:rsidRDefault="00FD5C2B" w:rsidP="00FD5C2B">
            <w:pPr>
              <w:jc w:val="center"/>
              <w:rPr>
                <w:rFonts w:ascii="Meiryo UI" w:eastAsia="Meiryo UI" w:hAnsi="Meiryo UI" w:cs="Arial"/>
                <w:b/>
                <w:bCs/>
                <w:color w:val="262626"/>
                <w:sz w:val="18"/>
                <w:szCs w:val="18"/>
                <w:lang w:val="en-US" w:eastAsia="de-DE"/>
              </w:rPr>
            </w:pPr>
            <w:r w:rsidRPr="00FD5C2B">
              <w:rPr>
                <w:rFonts w:ascii="Meiryo UI" w:eastAsia="Meiryo UI" w:hAnsi="Meiryo UI"/>
                <w:b/>
                <w:sz w:val="18"/>
                <w:lang w:val="ja-JP" w:eastAsia="ja-JP" w:bidi="ja-JP"/>
              </w:rPr>
              <w:t>TDP</w:t>
            </w:r>
            <w:r w:rsidRPr="00FD5C2B">
              <w:rPr>
                <w:rFonts w:ascii="Meiryo UI" w:eastAsia="Meiryo UI" w:hAnsi="Meiryo UI"/>
                <w:b/>
                <w:sz w:val="18"/>
                <w:lang w:val="ja-JP" w:eastAsia="ja-JP" w:bidi="ja-JP"/>
              </w:rPr>
              <w:br/>
              <w:t>(W)</w:t>
            </w:r>
          </w:p>
        </w:tc>
      </w:tr>
      <w:tr w:rsidR="00FD5C2B" w:rsidRPr="00FD5C2B" w14:paraId="1118D577" w14:textId="77777777" w:rsidTr="007027C4">
        <w:tc>
          <w:tcPr>
            <w:tcW w:w="2376" w:type="dxa"/>
            <w:tcBorders>
              <w:top w:val="single" w:sz="4" w:space="0" w:color="auto"/>
              <w:bottom w:val="single" w:sz="4" w:space="0" w:color="auto"/>
            </w:tcBorders>
            <w:vAlign w:val="center"/>
          </w:tcPr>
          <w:p w14:paraId="779EF004"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 Atom</w:t>
            </w:r>
            <w:r w:rsidRPr="00FD5C2B">
              <w:rPr>
                <w:rFonts w:ascii="Meiryo UI" w:eastAsia="Meiryo UI" w:hAnsi="Meiryo UI" w:cs="Arial"/>
                <w:bCs/>
                <w:color w:val="262626"/>
                <w:sz w:val="18"/>
                <w:szCs w:val="18"/>
                <w:vertAlign w:val="superscript"/>
                <w:lang w:val="en-US" w:eastAsia="de-DE"/>
              </w:rPr>
              <w:t xml:space="preserve">® </w:t>
            </w:r>
            <w:r w:rsidRPr="00FD5C2B">
              <w:rPr>
                <w:rFonts w:ascii="Meiryo UI" w:eastAsia="Meiryo UI" w:hAnsi="Meiryo UI" w:cs="Arial"/>
                <w:sz w:val="18"/>
                <w:szCs w:val="18"/>
                <w:lang w:val="en-US"/>
              </w:rPr>
              <w:t>X6425E</w:t>
            </w:r>
          </w:p>
        </w:tc>
        <w:tc>
          <w:tcPr>
            <w:tcW w:w="283" w:type="dxa"/>
            <w:vAlign w:val="center"/>
          </w:tcPr>
          <w:p w14:paraId="276AB43A"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4390E8C4"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4</w:t>
            </w:r>
          </w:p>
        </w:tc>
        <w:tc>
          <w:tcPr>
            <w:tcW w:w="236" w:type="dxa"/>
            <w:vAlign w:val="center"/>
          </w:tcPr>
          <w:p w14:paraId="293E7CEC"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5D4B3BC8"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1.8 / 3.0</w:t>
            </w:r>
          </w:p>
        </w:tc>
        <w:tc>
          <w:tcPr>
            <w:tcW w:w="236" w:type="dxa"/>
          </w:tcPr>
          <w:p w14:paraId="2A413D87"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23E21DAA"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3498D062"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657F2055"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32</w:t>
            </w:r>
          </w:p>
        </w:tc>
        <w:tc>
          <w:tcPr>
            <w:tcW w:w="236" w:type="dxa"/>
            <w:vAlign w:val="center"/>
          </w:tcPr>
          <w:p w14:paraId="590849D3"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2E05018A"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12</w:t>
            </w:r>
          </w:p>
        </w:tc>
      </w:tr>
      <w:tr w:rsidR="00FD5C2B" w:rsidRPr="00FD5C2B" w14:paraId="64E7FF41" w14:textId="77777777" w:rsidTr="007027C4">
        <w:tc>
          <w:tcPr>
            <w:tcW w:w="2376" w:type="dxa"/>
            <w:tcBorders>
              <w:top w:val="single" w:sz="4" w:space="0" w:color="auto"/>
              <w:bottom w:val="single" w:sz="4" w:space="0" w:color="auto"/>
            </w:tcBorders>
            <w:vAlign w:val="center"/>
          </w:tcPr>
          <w:p w14:paraId="00C1F0E7"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 Atom</w:t>
            </w:r>
            <w:r w:rsidRPr="00FD5C2B">
              <w:rPr>
                <w:rFonts w:ascii="Meiryo UI" w:eastAsia="Meiryo UI" w:hAnsi="Meiryo UI" w:cs="Arial"/>
                <w:bCs/>
                <w:color w:val="262626"/>
                <w:sz w:val="18"/>
                <w:szCs w:val="18"/>
                <w:vertAlign w:val="superscript"/>
                <w:lang w:val="en-US" w:eastAsia="de-DE"/>
              </w:rPr>
              <w:t>®</w:t>
            </w:r>
            <w:r w:rsidRPr="00FD5C2B">
              <w:rPr>
                <w:rFonts w:ascii="Meiryo UI" w:eastAsia="Meiryo UI" w:hAnsi="Meiryo UI" w:cs="Arial"/>
                <w:sz w:val="18"/>
                <w:szCs w:val="18"/>
                <w:lang w:val="en-US"/>
              </w:rPr>
              <w:t xml:space="preserve"> X6413E</w:t>
            </w:r>
          </w:p>
        </w:tc>
        <w:tc>
          <w:tcPr>
            <w:tcW w:w="283" w:type="dxa"/>
            <w:vAlign w:val="center"/>
          </w:tcPr>
          <w:p w14:paraId="2B438A03"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5912627E"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4</w:t>
            </w:r>
          </w:p>
        </w:tc>
        <w:tc>
          <w:tcPr>
            <w:tcW w:w="236" w:type="dxa"/>
            <w:vAlign w:val="center"/>
          </w:tcPr>
          <w:p w14:paraId="3159531B"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4AD5EE00"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 /3.0</w:t>
            </w:r>
          </w:p>
        </w:tc>
        <w:tc>
          <w:tcPr>
            <w:tcW w:w="236" w:type="dxa"/>
          </w:tcPr>
          <w:p w14:paraId="0C1862E0"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1E95DBEE"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762307E8"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38F3564E"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16</w:t>
            </w:r>
          </w:p>
        </w:tc>
        <w:tc>
          <w:tcPr>
            <w:tcW w:w="236" w:type="dxa"/>
            <w:vAlign w:val="center"/>
          </w:tcPr>
          <w:p w14:paraId="6A42AE19"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1B1DE507"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9</w:t>
            </w:r>
          </w:p>
        </w:tc>
      </w:tr>
      <w:tr w:rsidR="00FD5C2B" w:rsidRPr="00FD5C2B" w14:paraId="34C4BE91" w14:textId="77777777" w:rsidTr="007027C4">
        <w:tc>
          <w:tcPr>
            <w:tcW w:w="2376" w:type="dxa"/>
            <w:tcBorders>
              <w:top w:val="single" w:sz="4" w:space="0" w:color="auto"/>
              <w:bottom w:val="single" w:sz="4" w:space="0" w:color="auto"/>
            </w:tcBorders>
            <w:vAlign w:val="center"/>
          </w:tcPr>
          <w:p w14:paraId="333845EB"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 Atom</w:t>
            </w:r>
            <w:r w:rsidRPr="00FD5C2B">
              <w:rPr>
                <w:rFonts w:ascii="Meiryo UI" w:eastAsia="Meiryo UI" w:hAnsi="Meiryo UI" w:cs="Arial"/>
                <w:bCs/>
                <w:color w:val="262626"/>
                <w:sz w:val="18"/>
                <w:szCs w:val="18"/>
                <w:vertAlign w:val="superscript"/>
                <w:lang w:val="en-US" w:eastAsia="de-DE"/>
              </w:rPr>
              <w:t>®</w:t>
            </w:r>
            <w:r w:rsidRPr="00FD5C2B">
              <w:rPr>
                <w:rFonts w:ascii="Meiryo UI" w:eastAsia="Meiryo UI" w:hAnsi="Meiryo UI" w:cs="Arial"/>
                <w:sz w:val="18"/>
                <w:szCs w:val="18"/>
                <w:lang w:val="en-US"/>
              </w:rPr>
              <w:t xml:space="preserve"> X6211E</w:t>
            </w:r>
          </w:p>
        </w:tc>
        <w:tc>
          <w:tcPr>
            <w:tcW w:w="283" w:type="dxa"/>
            <w:vAlign w:val="center"/>
          </w:tcPr>
          <w:p w14:paraId="10DF1207"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58C35F39"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2</w:t>
            </w:r>
          </w:p>
        </w:tc>
        <w:tc>
          <w:tcPr>
            <w:tcW w:w="236" w:type="dxa"/>
            <w:vAlign w:val="center"/>
          </w:tcPr>
          <w:p w14:paraId="5A28EEE3"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6F616ADB"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1.2 /3.0</w:t>
            </w:r>
          </w:p>
        </w:tc>
        <w:tc>
          <w:tcPr>
            <w:tcW w:w="236" w:type="dxa"/>
          </w:tcPr>
          <w:p w14:paraId="074D3F16"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tcPr>
          <w:p w14:paraId="3979D548"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11F7FE08"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71D92855"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16</w:t>
            </w:r>
          </w:p>
        </w:tc>
        <w:tc>
          <w:tcPr>
            <w:tcW w:w="236" w:type="dxa"/>
            <w:vAlign w:val="center"/>
          </w:tcPr>
          <w:p w14:paraId="32ED4442"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536069B9"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6</w:t>
            </w:r>
          </w:p>
        </w:tc>
      </w:tr>
      <w:tr w:rsidR="00FD5C2B" w:rsidRPr="00FD5C2B" w14:paraId="2F3E5F77" w14:textId="77777777" w:rsidTr="007027C4">
        <w:tc>
          <w:tcPr>
            <w:tcW w:w="2376" w:type="dxa"/>
            <w:tcBorders>
              <w:top w:val="single" w:sz="4" w:space="0" w:color="auto"/>
              <w:bottom w:val="single" w:sz="4" w:space="0" w:color="auto"/>
            </w:tcBorders>
            <w:vAlign w:val="center"/>
          </w:tcPr>
          <w:p w14:paraId="7ACF8AC7" w14:textId="77777777" w:rsidR="00FD5C2B" w:rsidRPr="00FD5C2B" w:rsidRDefault="00FD5C2B" w:rsidP="007027C4">
            <w:pPr>
              <w:spacing w:line="360" w:lineRule="auto"/>
              <w:rPr>
                <w:rFonts w:ascii="Meiryo UI" w:eastAsia="Meiryo UI" w:hAnsi="Meiryo UI" w:cs="Arial"/>
                <w:sz w:val="18"/>
                <w:lang w:val="en-US"/>
              </w:rPr>
            </w:pPr>
            <w:r w:rsidRPr="00FD5C2B">
              <w:rPr>
                <w:rFonts w:ascii="Meiryo UI" w:eastAsia="Meiryo UI" w:hAnsi="Meiryo UI" w:cs="Arial"/>
                <w:sz w:val="18"/>
                <w:szCs w:val="18"/>
                <w:lang w:val="en-US"/>
              </w:rPr>
              <w:t>Intel Atom</w:t>
            </w:r>
            <w:r w:rsidRPr="00FD5C2B">
              <w:rPr>
                <w:rFonts w:ascii="Meiryo UI" w:eastAsia="Meiryo UI" w:hAnsi="Meiryo UI" w:cs="Arial"/>
                <w:bCs/>
                <w:color w:val="262626"/>
                <w:sz w:val="18"/>
                <w:szCs w:val="18"/>
                <w:vertAlign w:val="superscript"/>
                <w:lang w:val="en-US" w:eastAsia="de-DE"/>
              </w:rPr>
              <w:t>®</w:t>
            </w:r>
            <w:r w:rsidRPr="00FD5C2B">
              <w:rPr>
                <w:rFonts w:ascii="Meiryo UI" w:eastAsia="Meiryo UI" w:hAnsi="Meiryo UI" w:cs="Arial"/>
                <w:sz w:val="18"/>
                <w:szCs w:val="18"/>
                <w:lang w:val="en-US"/>
              </w:rPr>
              <w:t xml:space="preserve"> X6425RE</w:t>
            </w:r>
          </w:p>
        </w:tc>
        <w:tc>
          <w:tcPr>
            <w:tcW w:w="283" w:type="dxa"/>
            <w:vAlign w:val="center"/>
          </w:tcPr>
          <w:p w14:paraId="070BE6CA"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6EA17579"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4</w:t>
            </w:r>
          </w:p>
        </w:tc>
        <w:tc>
          <w:tcPr>
            <w:tcW w:w="236" w:type="dxa"/>
            <w:vAlign w:val="center"/>
          </w:tcPr>
          <w:p w14:paraId="43249599"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6D8BE51F"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1.9/ -</w:t>
            </w:r>
          </w:p>
        </w:tc>
        <w:tc>
          <w:tcPr>
            <w:tcW w:w="236" w:type="dxa"/>
          </w:tcPr>
          <w:p w14:paraId="2AE1CE99"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tcPr>
          <w:p w14:paraId="33BF92A2"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57691C87"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7678526A"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32</w:t>
            </w:r>
          </w:p>
        </w:tc>
        <w:tc>
          <w:tcPr>
            <w:tcW w:w="236" w:type="dxa"/>
            <w:vAlign w:val="center"/>
          </w:tcPr>
          <w:p w14:paraId="00FE9184"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412122BC"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12</w:t>
            </w:r>
          </w:p>
        </w:tc>
      </w:tr>
      <w:tr w:rsidR="00FD5C2B" w:rsidRPr="00FD5C2B" w14:paraId="0B799796" w14:textId="77777777" w:rsidTr="007027C4">
        <w:tc>
          <w:tcPr>
            <w:tcW w:w="2376" w:type="dxa"/>
            <w:tcBorders>
              <w:top w:val="single" w:sz="4" w:space="0" w:color="auto"/>
              <w:bottom w:val="single" w:sz="4" w:space="0" w:color="auto"/>
            </w:tcBorders>
            <w:vAlign w:val="center"/>
          </w:tcPr>
          <w:p w14:paraId="06E11D05"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 Atom</w:t>
            </w:r>
            <w:r w:rsidRPr="00FD5C2B">
              <w:rPr>
                <w:rFonts w:ascii="Meiryo UI" w:eastAsia="Meiryo UI" w:hAnsi="Meiryo UI" w:cs="Arial"/>
                <w:bCs/>
                <w:color w:val="262626"/>
                <w:sz w:val="18"/>
                <w:szCs w:val="18"/>
                <w:vertAlign w:val="superscript"/>
                <w:lang w:val="en-US" w:eastAsia="de-DE"/>
              </w:rPr>
              <w:t xml:space="preserve">® </w:t>
            </w:r>
            <w:r w:rsidRPr="00FD5C2B">
              <w:rPr>
                <w:rFonts w:ascii="Meiryo UI" w:eastAsia="Meiryo UI" w:hAnsi="Meiryo UI" w:cs="Arial"/>
                <w:sz w:val="18"/>
                <w:szCs w:val="18"/>
                <w:lang w:val="en-US"/>
              </w:rPr>
              <w:t>X6414RE</w:t>
            </w:r>
          </w:p>
        </w:tc>
        <w:tc>
          <w:tcPr>
            <w:tcW w:w="283" w:type="dxa"/>
            <w:vAlign w:val="center"/>
          </w:tcPr>
          <w:p w14:paraId="0522F28E"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28BFEBBB"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4</w:t>
            </w:r>
          </w:p>
        </w:tc>
        <w:tc>
          <w:tcPr>
            <w:tcW w:w="236" w:type="dxa"/>
            <w:vAlign w:val="center"/>
          </w:tcPr>
          <w:p w14:paraId="65C33CF9"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0E0706B5"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 -</w:t>
            </w:r>
          </w:p>
        </w:tc>
        <w:tc>
          <w:tcPr>
            <w:tcW w:w="236" w:type="dxa"/>
          </w:tcPr>
          <w:p w14:paraId="3E9916F6"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tcPr>
          <w:p w14:paraId="1212A09B"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6FA8077D"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1C34348F"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16</w:t>
            </w:r>
          </w:p>
        </w:tc>
        <w:tc>
          <w:tcPr>
            <w:tcW w:w="236" w:type="dxa"/>
            <w:vAlign w:val="center"/>
          </w:tcPr>
          <w:p w14:paraId="19D10607"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02E0F73D"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9</w:t>
            </w:r>
          </w:p>
        </w:tc>
      </w:tr>
      <w:tr w:rsidR="00FD5C2B" w:rsidRPr="00FD5C2B" w14:paraId="3F83D1CB" w14:textId="77777777" w:rsidTr="007027C4">
        <w:tc>
          <w:tcPr>
            <w:tcW w:w="2376" w:type="dxa"/>
            <w:tcBorders>
              <w:top w:val="single" w:sz="4" w:space="0" w:color="auto"/>
              <w:bottom w:val="single" w:sz="4" w:space="0" w:color="auto"/>
            </w:tcBorders>
            <w:vAlign w:val="center"/>
          </w:tcPr>
          <w:p w14:paraId="52B9005A"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 Atom</w:t>
            </w:r>
            <w:r w:rsidRPr="00FD5C2B">
              <w:rPr>
                <w:rFonts w:ascii="Meiryo UI" w:eastAsia="Meiryo UI" w:hAnsi="Meiryo UI" w:cs="Arial"/>
                <w:bCs/>
                <w:color w:val="262626"/>
                <w:sz w:val="18"/>
                <w:szCs w:val="18"/>
                <w:vertAlign w:val="superscript"/>
                <w:lang w:val="en-US" w:eastAsia="de-DE"/>
              </w:rPr>
              <w:t>®</w:t>
            </w:r>
            <w:r w:rsidRPr="00FD5C2B">
              <w:rPr>
                <w:rFonts w:ascii="Meiryo UI" w:eastAsia="Meiryo UI" w:hAnsi="Meiryo UI" w:cs="Arial"/>
                <w:sz w:val="18"/>
                <w:szCs w:val="18"/>
                <w:lang w:val="en-US"/>
              </w:rPr>
              <w:t xml:space="preserve"> X6212RE</w:t>
            </w:r>
          </w:p>
        </w:tc>
        <w:tc>
          <w:tcPr>
            <w:tcW w:w="283" w:type="dxa"/>
            <w:vAlign w:val="center"/>
          </w:tcPr>
          <w:p w14:paraId="1E4F69A2"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67943A73" w14:textId="77777777" w:rsidR="00FD5C2B" w:rsidRPr="00FD5C2B" w:rsidRDefault="00FD5C2B" w:rsidP="007027C4">
            <w:pPr>
              <w:spacing w:line="360" w:lineRule="auto"/>
              <w:jc w:val="center"/>
              <w:rPr>
                <w:rFonts w:ascii="Meiryo UI" w:eastAsia="Meiryo UI" w:hAnsi="Meiryo UI" w:cs="Arial"/>
                <w:sz w:val="18"/>
                <w:lang w:val="en-US"/>
              </w:rPr>
            </w:pPr>
            <w:r w:rsidRPr="00FD5C2B">
              <w:rPr>
                <w:rFonts w:ascii="Meiryo UI" w:eastAsia="Meiryo UI" w:hAnsi="Meiryo UI" w:cs="Arial"/>
                <w:sz w:val="18"/>
                <w:szCs w:val="18"/>
                <w:lang w:val="en-US"/>
              </w:rPr>
              <w:t>2</w:t>
            </w:r>
          </w:p>
        </w:tc>
        <w:tc>
          <w:tcPr>
            <w:tcW w:w="236" w:type="dxa"/>
            <w:vAlign w:val="center"/>
          </w:tcPr>
          <w:p w14:paraId="3C933C5F"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777FE63E"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1.2</w:t>
            </w:r>
            <w:r w:rsidRPr="00FD5C2B">
              <w:rPr>
                <w:rFonts w:ascii="Meiryo UI" w:eastAsia="Meiryo UI" w:hAnsi="Meiryo UI" w:cs="Arial"/>
                <w:sz w:val="18"/>
                <w:lang w:val="en-US"/>
              </w:rPr>
              <w:t xml:space="preserve"> / </w:t>
            </w:r>
            <w:r w:rsidRPr="00FD5C2B">
              <w:rPr>
                <w:rFonts w:ascii="Meiryo UI" w:eastAsia="Meiryo UI" w:hAnsi="Meiryo UI" w:cs="Arial"/>
                <w:sz w:val="18"/>
                <w:szCs w:val="18"/>
                <w:lang w:val="en-US"/>
              </w:rPr>
              <w:t>-</w:t>
            </w:r>
          </w:p>
        </w:tc>
        <w:tc>
          <w:tcPr>
            <w:tcW w:w="236" w:type="dxa"/>
          </w:tcPr>
          <w:p w14:paraId="00B0E1A5" w14:textId="77777777" w:rsidR="00FD5C2B" w:rsidRPr="00FD5C2B" w:rsidRDefault="00FD5C2B" w:rsidP="007027C4">
            <w:pPr>
              <w:spacing w:line="360" w:lineRule="auto"/>
              <w:jc w:val="center"/>
              <w:rPr>
                <w:rFonts w:ascii="Meiryo UI" w:eastAsia="Meiryo UI" w:hAnsi="Meiryo UI" w:cs="Arial"/>
                <w:sz w:val="18"/>
                <w:lang w:val="en-US"/>
              </w:rPr>
            </w:pPr>
          </w:p>
        </w:tc>
        <w:tc>
          <w:tcPr>
            <w:tcW w:w="964" w:type="dxa"/>
            <w:tcBorders>
              <w:top w:val="single" w:sz="4" w:space="0" w:color="auto"/>
              <w:bottom w:val="single" w:sz="4" w:space="0" w:color="auto"/>
            </w:tcBorders>
          </w:tcPr>
          <w:p w14:paraId="1CCD3A01" w14:textId="77777777" w:rsidR="00FD5C2B" w:rsidRPr="00FD5C2B" w:rsidRDefault="00FD5C2B" w:rsidP="007027C4">
            <w:pPr>
              <w:spacing w:line="360" w:lineRule="auto"/>
              <w:jc w:val="center"/>
              <w:rPr>
                <w:rFonts w:ascii="Meiryo UI" w:eastAsia="Meiryo UI" w:hAnsi="Meiryo UI" w:cs="Arial"/>
                <w:sz w:val="18"/>
                <w:lang w:val="en-US"/>
              </w:rPr>
            </w:pPr>
            <w:r w:rsidRPr="00FD5C2B">
              <w:rPr>
                <w:rFonts w:ascii="Meiryo UI" w:eastAsia="Meiryo UI" w:hAnsi="Meiryo UI" w:cs="Arial"/>
                <w:sz w:val="18"/>
                <w:szCs w:val="18"/>
                <w:lang w:val="en-US"/>
              </w:rPr>
              <w:t>1.5</w:t>
            </w:r>
          </w:p>
        </w:tc>
        <w:tc>
          <w:tcPr>
            <w:tcW w:w="236" w:type="dxa"/>
            <w:vAlign w:val="center"/>
          </w:tcPr>
          <w:p w14:paraId="083701A6" w14:textId="77777777" w:rsidR="00FD5C2B" w:rsidRPr="00FD5C2B" w:rsidRDefault="00FD5C2B" w:rsidP="007027C4">
            <w:pPr>
              <w:spacing w:line="360" w:lineRule="auto"/>
              <w:jc w:val="center"/>
              <w:rPr>
                <w:rFonts w:ascii="Meiryo UI" w:eastAsia="Meiryo UI" w:hAnsi="Meiryo UI" w:cs="Arial"/>
                <w:sz w:val="18"/>
                <w:lang w:val="en-US"/>
              </w:rPr>
            </w:pPr>
          </w:p>
        </w:tc>
        <w:tc>
          <w:tcPr>
            <w:tcW w:w="1107" w:type="dxa"/>
            <w:tcBorders>
              <w:top w:val="single" w:sz="4" w:space="0" w:color="auto"/>
              <w:bottom w:val="single" w:sz="4" w:space="0" w:color="auto"/>
            </w:tcBorders>
            <w:vAlign w:val="center"/>
          </w:tcPr>
          <w:p w14:paraId="4146EEA5" w14:textId="77777777" w:rsidR="00FD5C2B" w:rsidRPr="00FD5C2B" w:rsidRDefault="00FD5C2B" w:rsidP="007027C4">
            <w:pPr>
              <w:spacing w:line="360" w:lineRule="auto"/>
              <w:jc w:val="center"/>
              <w:rPr>
                <w:rFonts w:ascii="Meiryo UI" w:eastAsia="Meiryo UI" w:hAnsi="Meiryo UI" w:cs="Arial"/>
                <w:sz w:val="18"/>
                <w:lang w:val="en-US"/>
              </w:rPr>
            </w:pPr>
            <w:r w:rsidRPr="00FD5C2B">
              <w:rPr>
                <w:rFonts w:ascii="Meiryo UI" w:eastAsia="Meiryo UI" w:hAnsi="Meiryo UI" w:cs="Arial"/>
                <w:sz w:val="18"/>
                <w:szCs w:val="18"/>
                <w:lang w:val="en-US"/>
              </w:rPr>
              <w:t>16</w:t>
            </w:r>
          </w:p>
        </w:tc>
        <w:tc>
          <w:tcPr>
            <w:tcW w:w="236" w:type="dxa"/>
            <w:vAlign w:val="center"/>
          </w:tcPr>
          <w:p w14:paraId="593E0E03"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3CAC77FC"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6</w:t>
            </w:r>
          </w:p>
        </w:tc>
      </w:tr>
      <w:tr w:rsidR="00FD5C2B" w:rsidRPr="00FD5C2B" w14:paraId="48335210" w14:textId="77777777" w:rsidTr="007027C4">
        <w:tc>
          <w:tcPr>
            <w:tcW w:w="2376" w:type="dxa"/>
            <w:tcBorders>
              <w:top w:val="single" w:sz="4" w:space="0" w:color="auto"/>
              <w:bottom w:val="single" w:sz="4" w:space="0" w:color="auto"/>
            </w:tcBorders>
            <w:vAlign w:val="center"/>
          </w:tcPr>
          <w:p w14:paraId="0A8DC26D"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w:t>
            </w:r>
            <w:r w:rsidRPr="00FD5C2B">
              <w:rPr>
                <w:rFonts w:ascii="Meiryo UI" w:eastAsia="Meiryo UI" w:hAnsi="Meiryo UI" w:cs="Arial"/>
                <w:sz w:val="18"/>
                <w:szCs w:val="18"/>
                <w:vertAlign w:val="superscript"/>
                <w:lang w:val="en-US"/>
              </w:rPr>
              <w:t>®</w:t>
            </w:r>
            <w:r w:rsidRPr="00FD5C2B">
              <w:rPr>
                <w:rFonts w:ascii="Meiryo UI" w:eastAsia="Meiryo UI" w:hAnsi="Meiryo UI" w:cs="Arial"/>
                <w:sz w:val="18"/>
                <w:szCs w:val="18"/>
                <w:lang w:val="en-US"/>
              </w:rPr>
              <w:t xml:space="preserve"> Pentium®J6425</w:t>
            </w:r>
          </w:p>
        </w:tc>
        <w:tc>
          <w:tcPr>
            <w:tcW w:w="283" w:type="dxa"/>
            <w:vAlign w:val="center"/>
          </w:tcPr>
          <w:p w14:paraId="7B687F8C"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72F227A6"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4</w:t>
            </w:r>
          </w:p>
        </w:tc>
        <w:tc>
          <w:tcPr>
            <w:tcW w:w="236" w:type="dxa"/>
            <w:vAlign w:val="center"/>
          </w:tcPr>
          <w:p w14:paraId="4EE80D01"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3747C963"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1.8 / 3.0</w:t>
            </w:r>
          </w:p>
        </w:tc>
        <w:tc>
          <w:tcPr>
            <w:tcW w:w="236" w:type="dxa"/>
          </w:tcPr>
          <w:p w14:paraId="5805B5A0"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tcPr>
          <w:p w14:paraId="6E15B315"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5184256A"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559C25DA"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32</w:t>
            </w:r>
          </w:p>
        </w:tc>
        <w:tc>
          <w:tcPr>
            <w:tcW w:w="236" w:type="dxa"/>
            <w:vAlign w:val="center"/>
          </w:tcPr>
          <w:p w14:paraId="62650DEF"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59D47FAF"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10</w:t>
            </w:r>
          </w:p>
        </w:tc>
      </w:tr>
      <w:tr w:rsidR="00FD5C2B" w:rsidRPr="00FD5C2B" w14:paraId="7E8EC059" w14:textId="77777777" w:rsidTr="007027C4">
        <w:tc>
          <w:tcPr>
            <w:tcW w:w="2376" w:type="dxa"/>
            <w:tcBorders>
              <w:top w:val="single" w:sz="4" w:space="0" w:color="auto"/>
              <w:bottom w:val="single" w:sz="4" w:space="0" w:color="auto"/>
            </w:tcBorders>
            <w:vAlign w:val="center"/>
          </w:tcPr>
          <w:p w14:paraId="73E00275" w14:textId="77777777" w:rsidR="00FD5C2B" w:rsidRPr="00FD5C2B" w:rsidRDefault="00FD5C2B" w:rsidP="007027C4">
            <w:pPr>
              <w:spacing w:line="360" w:lineRule="auto"/>
              <w:rPr>
                <w:rFonts w:ascii="Meiryo UI" w:eastAsia="Meiryo UI" w:hAnsi="Meiryo UI" w:cs="Arial"/>
                <w:sz w:val="18"/>
                <w:szCs w:val="18"/>
                <w:lang w:val="en-US"/>
              </w:rPr>
            </w:pPr>
            <w:r w:rsidRPr="00FD5C2B">
              <w:rPr>
                <w:rFonts w:ascii="Meiryo UI" w:eastAsia="Meiryo UI" w:hAnsi="Meiryo UI" w:cs="Arial"/>
                <w:sz w:val="18"/>
                <w:szCs w:val="18"/>
                <w:lang w:val="en-US"/>
              </w:rPr>
              <w:t>Intel</w:t>
            </w:r>
            <w:r w:rsidRPr="00FD5C2B">
              <w:rPr>
                <w:rFonts w:ascii="Meiryo UI" w:eastAsia="Meiryo UI" w:hAnsi="Meiryo UI" w:cs="Arial"/>
                <w:sz w:val="18"/>
                <w:szCs w:val="18"/>
                <w:vertAlign w:val="superscript"/>
                <w:lang w:val="en-US"/>
              </w:rPr>
              <w:t>®</w:t>
            </w:r>
            <w:r w:rsidRPr="00FD5C2B">
              <w:rPr>
                <w:rFonts w:ascii="Meiryo UI" w:eastAsia="Meiryo UI" w:hAnsi="Meiryo UI" w:cs="Arial"/>
                <w:sz w:val="18"/>
                <w:szCs w:val="18"/>
                <w:lang w:val="en-US"/>
              </w:rPr>
              <w:t xml:space="preserve"> Celeron</w:t>
            </w:r>
            <w:r w:rsidRPr="00FD5C2B">
              <w:rPr>
                <w:rFonts w:ascii="Meiryo UI" w:eastAsia="Meiryo UI" w:hAnsi="Meiryo UI" w:cs="Arial"/>
                <w:bCs/>
                <w:color w:val="262626"/>
                <w:sz w:val="18"/>
                <w:szCs w:val="18"/>
                <w:vertAlign w:val="superscript"/>
                <w:lang w:val="en-US" w:eastAsia="de-DE"/>
              </w:rPr>
              <w:t>®</w:t>
            </w:r>
            <w:r w:rsidRPr="00FD5C2B">
              <w:rPr>
                <w:rFonts w:ascii="Meiryo UI" w:eastAsia="Meiryo UI" w:hAnsi="Meiryo UI" w:cs="Arial"/>
                <w:sz w:val="18"/>
                <w:szCs w:val="18"/>
                <w:lang w:val="en-US"/>
              </w:rPr>
              <w:t xml:space="preserve"> J6413</w:t>
            </w:r>
          </w:p>
        </w:tc>
        <w:tc>
          <w:tcPr>
            <w:tcW w:w="283" w:type="dxa"/>
            <w:vAlign w:val="center"/>
          </w:tcPr>
          <w:p w14:paraId="73CB29C1"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vAlign w:val="center"/>
          </w:tcPr>
          <w:p w14:paraId="540DB6A4"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4</w:t>
            </w:r>
          </w:p>
        </w:tc>
        <w:tc>
          <w:tcPr>
            <w:tcW w:w="236" w:type="dxa"/>
            <w:vAlign w:val="center"/>
          </w:tcPr>
          <w:p w14:paraId="2D249037"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361" w:type="dxa"/>
            <w:tcBorders>
              <w:top w:val="single" w:sz="4" w:space="0" w:color="auto"/>
              <w:bottom w:val="single" w:sz="4" w:space="0" w:color="auto"/>
            </w:tcBorders>
            <w:vAlign w:val="center"/>
          </w:tcPr>
          <w:p w14:paraId="6EBD5143"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1.8/ 3.0</w:t>
            </w:r>
          </w:p>
        </w:tc>
        <w:tc>
          <w:tcPr>
            <w:tcW w:w="236" w:type="dxa"/>
          </w:tcPr>
          <w:p w14:paraId="6FE37BE3"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964" w:type="dxa"/>
            <w:tcBorders>
              <w:top w:val="single" w:sz="4" w:space="0" w:color="auto"/>
              <w:bottom w:val="single" w:sz="4" w:space="0" w:color="auto"/>
            </w:tcBorders>
          </w:tcPr>
          <w:p w14:paraId="051499BF"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1.5</w:t>
            </w:r>
          </w:p>
        </w:tc>
        <w:tc>
          <w:tcPr>
            <w:tcW w:w="236" w:type="dxa"/>
            <w:vAlign w:val="center"/>
          </w:tcPr>
          <w:p w14:paraId="025AE59E"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1107" w:type="dxa"/>
            <w:tcBorders>
              <w:top w:val="single" w:sz="4" w:space="0" w:color="auto"/>
              <w:bottom w:val="single" w:sz="4" w:space="0" w:color="auto"/>
            </w:tcBorders>
            <w:vAlign w:val="center"/>
          </w:tcPr>
          <w:p w14:paraId="74279ED5"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16</w:t>
            </w:r>
          </w:p>
        </w:tc>
        <w:tc>
          <w:tcPr>
            <w:tcW w:w="236" w:type="dxa"/>
            <w:vAlign w:val="center"/>
          </w:tcPr>
          <w:p w14:paraId="2F0559AD" w14:textId="77777777" w:rsidR="00FD5C2B" w:rsidRPr="00FD5C2B" w:rsidRDefault="00FD5C2B" w:rsidP="007027C4">
            <w:pPr>
              <w:spacing w:line="360" w:lineRule="auto"/>
              <w:jc w:val="center"/>
              <w:rPr>
                <w:rFonts w:ascii="Meiryo UI" w:eastAsia="Meiryo UI" w:hAnsi="Meiryo UI" w:cs="Arial"/>
                <w:sz w:val="18"/>
                <w:szCs w:val="18"/>
                <w:lang w:val="en-US"/>
              </w:rPr>
            </w:pPr>
          </w:p>
        </w:tc>
        <w:tc>
          <w:tcPr>
            <w:tcW w:w="737" w:type="dxa"/>
            <w:tcBorders>
              <w:top w:val="single" w:sz="4" w:space="0" w:color="auto"/>
              <w:bottom w:val="single" w:sz="4" w:space="0" w:color="auto"/>
            </w:tcBorders>
            <w:vAlign w:val="center"/>
          </w:tcPr>
          <w:p w14:paraId="7B4E1BD5" w14:textId="77777777" w:rsidR="00FD5C2B" w:rsidRPr="00FD5C2B" w:rsidRDefault="00FD5C2B" w:rsidP="007027C4">
            <w:pPr>
              <w:spacing w:line="360" w:lineRule="auto"/>
              <w:jc w:val="center"/>
              <w:rPr>
                <w:rFonts w:ascii="Meiryo UI" w:eastAsia="Meiryo UI" w:hAnsi="Meiryo UI" w:cs="Arial"/>
                <w:sz w:val="18"/>
                <w:szCs w:val="18"/>
                <w:lang w:val="en-US"/>
              </w:rPr>
            </w:pPr>
            <w:r w:rsidRPr="00FD5C2B">
              <w:rPr>
                <w:rFonts w:ascii="Meiryo UI" w:eastAsia="Meiryo UI" w:hAnsi="Meiryo UI" w:cs="Arial"/>
                <w:sz w:val="18"/>
                <w:szCs w:val="18"/>
                <w:lang w:val="en-US"/>
              </w:rPr>
              <w:t>10</w:t>
            </w:r>
          </w:p>
        </w:tc>
      </w:tr>
    </w:tbl>
    <w:p w14:paraId="2DC00D05" w14:textId="3BC048EA" w:rsidR="00FD5C2B" w:rsidRDefault="00FD5C2B" w:rsidP="000B09CF">
      <w:pPr>
        <w:spacing w:line="360" w:lineRule="exact"/>
        <w:rPr>
          <w:rFonts w:ascii="Meiryo UI" w:eastAsia="Meiryo UI" w:hAnsi="Meiryo UI"/>
          <w:sz w:val="21"/>
          <w:szCs w:val="21"/>
          <w:lang w:eastAsia="ja-JP"/>
        </w:rPr>
      </w:pPr>
    </w:p>
    <w:p w14:paraId="5ABA1984" w14:textId="304B46A1" w:rsidR="00FD5C2B" w:rsidRPr="006B4233" w:rsidRDefault="00FD5C2B" w:rsidP="000B09CF">
      <w:pPr>
        <w:spacing w:line="360" w:lineRule="exact"/>
        <w:rPr>
          <w:rFonts w:ascii="Meiryo UI" w:eastAsia="Meiryo UI" w:hAnsi="Meiryo UI"/>
          <w:sz w:val="21"/>
          <w:szCs w:val="21"/>
          <w:lang w:val="en-US" w:eastAsia="ja-JP"/>
        </w:rPr>
      </w:pPr>
      <w:r w:rsidRPr="006B4233">
        <w:rPr>
          <w:rFonts w:ascii="Meiryo UI" w:eastAsia="Meiryo UI" w:hAnsi="Meiryo UI"/>
          <w:sz w:val="21"/>
          <w:szCs w:val="21"/>
          <w:lang w:val="en-US" w:eastAsia="ja-JP"/>
        </w:rPr>
        <w:t>SMARC</w:t>
      </w:r>
      <w:r w:rsidRPr="00FD5C2B">
        <w:rPr>
          <w:rFonts w:ascii="Meiryo UI" w:eastAsia="Meiryo UI" w:hAnsi="Meiryo UI" w:hint="eastAsia"/>
          <w:sz w:val="21"/>
          <w:szCs w:val="21"/>
          <w:lang w:eastAsia="ja-JP"/>
        </w:rPr>
        <w:t>、</w:t>
      </w:r>
      <w:r w:rsidRPr="006B4233">
        <w:rPr>
          <w:rFonts w:ascii="Meiryo UI" w:eastAsia="Meiryo UI" w:hAnsi="Meiryo UI"/>
          <w:sz w:val="21"/>
          <w:szCs w:val="21"/>
          <w:lang w:val="en-US" w:eastAsia="ja-JP"/>
        </w:rPr>
        <w:t>Qseven</w:t>
      </w:r>
      <w:r w:rsidRPr="00FD5C2B">
        <w:rPr>
          <w:rFonts w:ascii="Meiryo UI" w:eastAsia="Meiryo UI" w:hAnsi="Meiryo UI" w:hint="eastAsia"/>
          <w:sz w:val="21"/>
          <w:szCs w:val="21"/>
          <w:lang w:eastAsia="ja-JP"/>
        </w:rPr>
        <w:t>、</w:t>
      </w:r>
      <w:r w:rsidRPr="006B4233">
        <w:rPr>
          <w:rFonts w:ascii="Meiryo UI" w:eastAsia="Meiryo UI" w:hAnsi="Meiryo UI"/>
          <w:sz w:val="21"/>
          <w:szCs w:val="21"/>
          <w:lang w:val="en-US" w:eastAsia="ja-JP"/>
        </w:rPr>
        <w:t>COM Express Compact</w:t>
      </w:r>
      <w:r w:rsidRPr="00FD5C2B">
        <w:rPr>
          <w:rFonts w:ascii="Meiryo UI" w:eastAsia="Meiryo UI" w:hAnsi="Meiryo UI" w:hint="eastAsia"/>
          <w:sz w:val="21"/>
          <w:szCs w:val="21"/>
          <w:lang w:eastAsia="ja-JP"/>
        </w:rPr>
        <w:t>、</w:t>
      </w:r>
      <w:r w:rsidRPr="006B4233">
        <w:rPr>
          <w:rFonts w:ascii="Meiryo UI" w:eastAsia="Meiryo UI" w:hAnsi="Meiryo UI"/>
          <w:sz w:val="21"/>
          <w:szCs w:val="21"/>
          <w:lang w:val="en-US" w:eastAsia="ja-JP"/>
        </w:rPr>
        <w:t>Mini Computer-on-Modules</w:t>
      </w:r>
      <w:r w:rsidRPr="00FD5C2B">
        <w:rPr>
          <w:rFonts w:ascii="Meiryo UI" w:eastAsia="Meiryo UI" w:hAnsi="Meiryo UI" w:hint="eastAsia"/>
          <w:sz w:val="21"/>
          <w:szCs w:val="21"/>
          <w:lang w:eastAsia="ja-JP"/>
        </w:rPr>
        <w:t>、</w:t>
      </w:r>
      <w:r w:rsidRPr="006B4233">
        <w:rPr>
          <w:rFonts w:ascii="Meiryo UI" w:eastAsia="Meiryo UI" w:hAnsi="Meiryo UI"/>
          <w:sz w:val="21"/>
          <w:szCs w:val="21"/>
          <w:lang w:val="en-US" w:eastAsia="ja-JP"/>
        </w:rPr>
        <w:t>Pico-ITX SBC</w:t>
      </w:r>
      <w:r w:rsidRPr="00FD5C2B">
        <w:rPr>
          <w:rFonts w:ascii="Meiryo UI" w:eastAsia="Meiryo UI" w:hAnsi="Meiryo UI" w:hint="eastAsia"/>
          <w:sz w:val="21"/>
          <w:szCs w:val="21"/>
          <w:lang w:eastAsia="ja-JP"/>
        </w:rPr>
        <w:t>向け製品の詳細は、コンガテックのウェブページ</w:t>
      </w:r>
      <w:hyperlink r:id="rId15" w:history="1">
        <w:r w:rsidRPr="00F56590">
          <w:rPr>
            <w:rStyle w:val="a5"/>
            <w:rFonts w:ascii="Meiryo UI" w:eastAsia="Meiryo UI" w:hAnsi="Meiryo UI"/>
            <w:sz w:val="21"/>
            <w:szCs w:val="21"/>
            <w:lang w:val="en-US" w:eastAsia="ja-JP"/>
          </w:rPr>
          <w:t>www.congatec.com/Intel-Atom-x6000E</w:t>
        </w:r>
      </w:hyperlink>
      <w:r w:rsidRPr="00FD5C2B">
        <w:rPr>
          <w:rFonts w:ascii="Meiryo UI" w:eastAsia="Meiryo UI" w:hAnsi="Meiryo UI" w:hint="eastAsia"/>
          <w:sz w:val="21"/>
          <w:szCs w:val="21"/>
          <w:lang w:eastAsia="ja-JP"/>
        </w:rPr>
        <w:t>に掲載され</w:t>
      </w:r>
      <w:r w:rsidR="00385109">
        <w:rPr>
          <w:rFonts w:ascii="Meiryo UI" w:eastAsia="Meiryo UI" w:hAnsi="Meiryo UI" w:hint="eastAsia"/>
          <w:sz w:val="21"/>
          <w:szCs w:val="21"/>
          <w:lang w:eastAsia="ja-JP"/>
        </w:rPr>
        <w:t>ている</w:t>
      </w:r>
      <w:r w:rsidRPr="00FD5C2B">
        <w:rPr>
          <w:rFonts w:ascii="Meiryo UI" w:eastAsia="Meiryo UI" w:hAnsi="Meiryo UI" w:hint="eastAsia"/>
          <w:sz w:val="21"/>
          <w:szCs w:val="21"/>
          <w:lang w:eastAsia="ja-JP"/>
        </w:rPr>
        <w:t>各製品のデータシートでご確認いただけます。</w:t>
      </w:r>
    </w:p>
    <w:p w14:paraId="40308363" w14:textId="77777777" w:rsidR="000B09CF" w:rsidRPr="006B4233" w:rsidRDefault="000B09CF" w:rsidP="000B09CF">
      <w:pPr>
        <w:spacing w:line="360" w:lineRule="exact"/>
        <w:rPr>
          <w:rFonts w:ascii="Meiryo UI" w:eastAsia="Meiryo UI" w:hAnsi="Meiryo UI"/>
          <w:sz w:val="21"/>
          <w:szCs w:val="21"/>
          <w:lang w:val="en-US" w:eastAsia="ja-JP"/>
        </w:rPr>
      </w:pPr>
    </w:p>
    <w:p w14:paraId="56F967EA" w14:textId="32E75015" w:rsidR="00C86727" w:rsidRDefault="00C86727" w:rsidP="00C86727">
      <w:pPr>
        <w:spacing w:line="360" w:lineRule="exact"/>
        <w:jc w:val="center"/>
        <w:rPr>
          <w:rFonts w:ascii="Meiryo UI" w:eastAsia="Meiryo UI" w:hAnsi="Meiryo UI"/>
          <w:b/>
          <w:sz w:val="21"/>
          <w:szCs w:val="21"/>
          <w:lang w:val="en-US" w:eastAsia="ja-JP"/>
        </w:rPr>
      </w:pPr>
      <w:r w:rsidRPr="008225E9">
        <w:rPr>
          <w:rFonts w:ascii="Meiryo UI" w:eastAsia="Meiryo UI" w:hAnsi="Meiryo UI" w:hint="eastAsia"/>
          <w:b/>
          <w:sz w:val="21"/>
          <w:szCs w:val="21"/>
          <w:lang w:val="en-US" w:eastAsia="ja-JP"/>
        </w:rPr>
        <w:t>##</w:t>
      </w:r>
    </w:p>
    <w:p w14:paraId="106AFE8F" w14:textId="50EAFB5A" w:rsidR="00F56590" w:rsidRDefault="00F56590" w:rsidP="00F56590">
      <w:pPr>
        <w:pStyle w:val="Standard1"/>
        <w:spacing w:line="360" w:lineRule="exact"/>
        <w:rPr>
          <w:rFonts w:ascii="Meiryo UI" w:eastAsia="Meiryo UI" w:hAnsi="Meiryo UI"/>
          <w:b/>
          <w:sz w:val="21"/>
          <w:szCs w:val="21"/>
          <w:lang w:val="en-US" w:eastAsia="ja-JP"/>
        </w:rPr>
      </w:pPr>
      <w:r>
        <w:rPr>
          <w:rFonts w:ascii="Meiryo UI" w:eastAsia="Meiryo UI" w:hAnsi="Meiryo UI"/>
          <w:iCs/>
          <w:kern w:val="18"/>
          <w:sz w:val="18"/>
          <w:szCs w:val="18"/>
          <w:lang w:val="en-US" w:eastAsia="ja-JP"/>
        </w:rPr>
        <w:t xml:space="preserve">* </w:t>
      </w:r>
      <w:r w:rsidRPr="000B09CF">
        <w:rPr>
          <w:rFonts w:ascii="Meiryo UI" w:eastAsia="Meiryo UI" w:hAnsi="Meiryo UI"/>
          <w:iCs/>
          <w:kern w:val="18"/>
          <w:sz w:val="18"/>
          <w:szCs w:val="18"/>
          <w:lang w:val="en-US" w:eastAsia="ja-JP"/>
        </w:rPr>
        <w:t>Intel</w:t>
      </w:r>
      <w:r>
        <w:rPr>
          <w:rFonts w:ascii="Meiryo UI" w:eastAsia="Meiryo UI" w:hAnsi="Meiryo UI" w:hint="eastAsia"/>
          <w:iCs/>
          <w:kern w:val="18"/>
          <w:sz w:val="18"/>
          <w:szCs w:val="18"/>
          <w:lang w:val="en-US" w:eastAsia="ja-JP"/>
        </w:rPr>
        <w:t>、</w:t>
      </w:r>
      <w:r w:rsidRPr="00FD5C2B">
        <w:rPr>
          <w:rFonts w:ascii="Meiryo UI" w:eastAsia="Meiryo UI" w:hAnsi="Meiryo UI"/>
          <w:iCs/>
          <w:kern w:val="18"/>
          <w:sz w:val="18"/>
          <w:szCs w:val="18"/>
          <w:lang w:val="en-US" w:eastAsia="ja-JP"/>
        </w:rPr>
        <w:t>OpenVINO</w:t>
      </w:r>
      <w:r>
        <w:rPr>
          <w:rFonts w:ascii="ＭＳ 明朝" w:eastAsia="ＭＳ 明朝" w:hAnsi="ＭＳ 明朝" w:cs="ＭＳ 明朝" w:hint="eastAsia"/>
          <w:lang w:eastAsia="ja-JP"/>
        </w:rPr>
        <w:t>、</w:t>
      </w:r>
      <w:r w:rsidRPr="00FD5C2B">
        <w:rPr>
          <w:rFonts w:ascii="Meiryo UI" w:eastAsia="Meiryo UI" w:hAnsi="Meiryo UI"/>
          <w:iCs/>
          <w:kern w:val="18"/>
          <w:sz w:val="18"/>
          <w:szCs w:val="18"/>
          <w:lang w:val="en-US" w:eastAsia="ja-JP"/>
        </w:rPr>
        <w:t>Intel Atom</w:t>
      </w:r>
      <w:r>
        <w:rPr>
          <w:rFonts w:ascii="Meiryo UI" w:eastAsia="Meiryo UI" w:hAnsi="Meiryo UI" w:hint="eastAsia"/>
          <w:iCs/>
          <w:kern w:val="18"/>
          <w:sz w:val="18"/>
          <w:szCs w:val="18"/>
          <w:lang w:val="en-US" w:eastAsia="ja-JP"/>
        </w:rPr>
        <w:t>、</w:t>
      </w:r>
      <w:r w:rsidRPr="00FD5C2B">
        <w:rPr>
          <w:rFonts w:ascii="Meiryo UI" w:eastAsia="Meiryo UI" w:hAnsi="Meiryo UI"/>
          <w:iCs/>
          <w:kern w:val="18"/>
          <w:sz w:val="18"/>
          <w:szCs w:val="18"/>
          <w:lang w:val="en-US" w:eastAsia="ja-JP"/>
        </w:rPr>
        <w:t>Celeron</w:t>
      </w:r>
      <w:r>
        <w:rPr>
          <w:rFonts w:ascii="Meiryo UI" w:eastAsia="Meiryo UI" w:hAnsi="Meiryo UI" w:hint="eastAsia"/>
          <w:iCs/>
          <w:kern w:val="18"/>
          <w:sz w:val="18"/>
          <w:szCs w:val="18"/>
          <w:lang w:val="en-US" w:eastAsia="ja-JP"/>
        </w:rPr>
        <w:t>および</w:t>
      </w:r>
      <w:r w:rsidRPr="00FD5C2B">
        <w:rPr>
          <w:rFonts w:ascii="Meiryo UI" w:eastAsia="Meiryo UI" w:hAnsi="Meiryo UI"/>
          <w:iCs/>
          <w:kern w:val="18"/>
          <w:sz w:val="18"/>
          <w:szCs w:val="18"/>
          <w:lang w:val="en-US" w:eastAsia="ja-JP"/>
        </w:rPr>
        <w:t>Pentium</w:t>
      </w:r>
      <w:r w:rsidRPr="000B09CF">
        <w:rPr>
          <w:rFonts w:ascii="Meiryo UI" w:eastAsia="Meiryo UI" w:hAnsi="Meiryo UI" w:hint="eastAsia"/>
          <w:iCs/>
          <w:kern w:val="18"/>
          <w:sz w:val="18"/>
          <w:szCs w:val="18"/>
          <w:lang w:val="en-US" w:eastAsia="ja-JP"/>
        </w:rPr>
        <w:t>は、米国およびその他の国における</w:t>
      </w:r>
      <w:r w:rsidRPr="000B09CF">
        <w:rPr>
          <w:rFonts w:ascii="Meiryo UI" w:eastAsia="Meiryo UI" w:hAnsi="Meiryo UI"/>
          <w:iCs/>
          <w:kern w:val="18"/>
          <w:sz w:val="18"/>
          <w:szCs w:val="18"/>
          <w:lang w:val="en-US" w:eastAsia="ja-JP"/>
        </w:rPr>
        <w:t>Intel Corporation</w:t>
      </w:r>
      <w:r w:rsidRPr="000B09CF">
        <w:rPr>
          <w:rFonts w:ascii="Meiryo UI" w:eastAsia="Meiryo UI" w:hAnsi="Meiryo UI" w:hint="eastAsia"/>
          <w:iCs/>
          <w:kern w:val="18"/>
          <w:sz w:val="18"/>
          <w:szCs w:val="18"/>
          <w:lang w:val="en-US" w:eastAsia="ja-JP"/>
        </w:rPr>
        <w:t>の商標または登録商標です。</w:t>
      </w:r>
    </w:p>
    <w:p w14:paraId="0BF949B2" w14:textId="77777777" w:rsidR="00F56590" w:rsidRDefault="00F56590" w:rsidP="00F56590">
      <w:pPr>
        <w:spacing w:line="240" w:lineRule="exact"/>
        <w:rPr>
          <w:rFonts w:ascii="Meiryo UI" w:eastAsia="Meiryo UI" w:hAnsi="Meiryo UI"/>
          <w:b/>
          <w:sz w:val="21"/>
          <w:szCs w:val="21"/>
          <w:lang w:val="en-US" w:eastAsia="ja-JP"/>
        </w:rPr>
      </w:pPr>
    </w:p>
    <w:p w14:paraId="6A183924" w14:textId="53EA4F00" w:rsidR="00F56590" w:rsidRDefault="00FC2809" w:rsidP="00F56590">
      <w:pPr>
        <w:spacing w:line="240" w:lineRule="exact"/>
        <w:rPr>
          <w:rFonts w:ascii="Meiryo UI" w:eastAsia="Meiryo UI" w:hAnsi="Meiryo UI"/>
          <w:b/>
          <w:sz w:val="21"/>
          <w:szCs w:val="21"/>
          <w:vertAlign w:val="superscript"/>
          <w:lang w:val="en-US" w:eastAsia="ja-JP"/>
        </w:rPr>
      </w:pPr>
      <w:r>
        <w:rPr>
          <w:rFonts w:ascii="Meiryo UI" w:eastAsia="Meiryo UI" w:hAnsi="Meiryo UI" w:hint="eastAsia"/>
          <w:b/>
          <w:sz w:val="21"/>
          <w:szCs w:val="21"/>
          <w:vertAlign w:val="superscript"/>
          <w:lang w:val="en-US" w:eastAsia="ja-JP"/>
        </w:rPr>
        <w:t>*</w:t>
      </w:r>
      <w:r w:rsidR="00F56590">
        <w:rPr>
          <w:rFonts w:ascii="Meiryo UI" w:eastAsia="Meiryo UI" w:hAnsi="Meiryo UI" w:hint="eastAsia"/>
          <w:b/>
          <w:sz w:val="21"/>
          <w:szCs w:val="21"/>
          <w:vertAlign w:val="superscript"/>
          <w:lang w:val="en-US" w:eastAsia="ja-JP"/>
        </w:rPr>
        <w:t>脚注</w:t>
      </w:r>
    </w:p>
    <w:p w14:paraId="368001AF" w14:textId="2F339CEF" w:rsidR="00F56590" w:rsidRPr="006B4233" w:rsidRDefault="00F56590" w:rsidP="00F56590">
      <w:pPr>
        <w:spacing w:line="240" w:lineRule="exact"/>
        <w:rPr>
          <w:rFonts w:ascii="Meiryo UI" w:eastAsia="Meiryo UI" w:hAnsi="Meiryo UI" w:cs="Arial"/>
          <w:sz w:val="16"/>
          <w:szCs w:val="16"/>
        </w:rPr>
      </w:pPr>
      <w:r w:rsidRPr="00FD5C2B">
        <w:rPr>
          <w:rFonts w:ascii="Meiryo UI" w:eastAsia="Meiryo UI" w:hAnsi="Meiryo UI"/>
          <w:sz w:val="16"/>
          <w:lang w:val="ja-JP" w:eastAsia="ja-JP" w:bidi="ja-JP"/>
        </w:rPr>
        <w:t>出典</w:t>
      </w:r>
      <w:r w:rsidRPr="006B4233">
        <w:rPr>
          <w:rFonts w:ascii="Meiryo UI" w:eastAsia="Meiryo UI" w:hAnsi="Meiryo UI"/>
          <w:sz w:val="16"/>
          <w:lang w:eastAsia="ja-JP" w:bidi="ja-JP"/>
        </w:rPr>
        <w:t>：Intel</w:t>
      </w:r>
      <w:r>
        <w:rPr>
          <w:rFonts w:ascii="Meiryo UI" w:eastAsia="Meiryo UI" w:hAnsi="Meiryo UI" w:hint="eastAsia"/>
          <w:sz w:val="16"/>
          <w:lang w:val="ja-JP" w:eastAsia="ja-JP" w:bidi="ja-JP"/>
        </w:rPr>
        <w:t xml:space="preserve">社　　</w:t>
      </w:r>
      <w:r w:rsidRPr="006B4233">
        <w:rPr>
          <w:rFonts w:ascii="Meiryo UI" w:eastAsia="Meiryo UI" w:hAnsi="Meiryo UI" w:hint="eastAsia"/>
          <w:sz w:val="16"/>
          <w:lang w:eastAsia="ja-JP" w:bidi="ja-JP"/>
        </w:rPr>
        <w:t xml:space="preserve"> </w:t>
      </w:r>
      <w:r w:rsidRPr="00FD5C2B">
        <w:rPr>
          <w:rFonts w:ascii="Meiryo UI" w:eastAsia="Meiryo UI" w:hAnsi="Meiryo UI"/>
          <w:sz w:val="16"/>
          <w:lang w:val="ja-JP" w:eastAsia="ja-JP" w:bidi="ja-JP"/>
        </w:rPr>
        <w:t>前世代製品として</w:t>
      </w:r>
      <w:r w:rsidRPr="006B4233">
        <w:rPr>
          <w:rFonts w:ascii="Meiryo UI" w:eastAsia="Meiryo UI" w:hAnsi="Meiryo UI"/>
          <w:sz w:val="16"/>
          <w:lang w:eastAsia="ja-JP" w:bidi="ja-JP"/>
        </w:rPr>
        <w:t>Intel® Pentium® J4205</w:t>
      </w:r>
      <w:r w:rsidRPr="00FD5C2B">
        <w:rPr>
          <w:rFonts w:ascii="Meiryo UI" w:eastAsia="Meiryo UI" w:hAnsi="Meiryo UI"/>
          <w:sz w:val="16"/>
          <w:lang w:val="ja-JP" w:eastAsia="ja-JP" w:bidi="ja-JP"/>
        </w:rPr>
        <w:t>を使用し、それぞれ</w:t>
      </w:r>
      <w:r w:rsidRPr="006B4233">
        <w:rPr>
          <w:rFonts w:ascii="Meiryo UI" w:eastAsia="Meiryo UI" w:hAnsi="Meiryo UI"/>
          <w:sz w:val="16"/>
          <w:lang w:eastAsia="ja-JP" w:bidi="ja-JP"/>
        </w:rPr>
        <w:t xml:space="preserve">a) Pre-Si </w:t>
      </w:r>
      <w:r w:rsidRPr="00FD5C2B">
        <w:rPr>
          <w:rFonts w:ascii="Meiryo UI" w:eastAsia="Meiryo UI" w:hAnsi="Meiryo UI"/>
          <w:sz w:val="16"/>
          <w:lang w:val="ja-JP" w:eastAsia="ja-JP" w:bidi="ja-JP"/>
        </w:rPr>
        <w:t>予測値に基づく</w:t>
      </w:r>
      <w:r w:rsidRPr="006B4233">
        <w:rPr>
          <w:rFonts w:ascii="Meiryo UI" w:eastAsia="Meiryo UI" w:hAnsi="Meiryo UI"/>
          <w:sz w:val="16"/>
          <w:lang w:eastAsia="ja-JP" w:bidi="ja-JP"/>
        </w:rPr>
        <w:t>SPEC CPU 2006</w:t>
      </w:r>
      <w:r w:rsidRPr="00FD5C2B">
        <w:rPr>
          <w:rFonts w:ascii="Meiryo UI" w:eastAsia="Meiryo UI" w:hAnsi="Meiryo UI"/>
          <w:sz w:val="16"/>
          <w:lang w:val="ja-JP" w:eastAsia="ja-JP" w:bidi="ja-JP"/>
        </w:rPr>
        <w:t>メトリック推定値、</w:t>
      </w:r>
      <w:r w:rsidRPr="006B4233">
        <w:rPr>
          <w:rFonts w:ascii="Meiryo UI" w:eastAsia="Meiryo UI" w:hAnsi="Meiryo UI"/>
          <w:sz w:val="16"/>
          <w:lang w:eastAsia="ja-JP" w:bidi="ja-JP"/>
        </w:rPr>
        <w:t xml:space="preserve">b) Pre-Si </w:t>
      </w:r>
      <w:r w:rsidRPr="00FD5C2B">
        <w:rPr>
          <w:rFonts w:ascii="Meiryo UI" w:eastAsia="Meiryo UI" w:hAnsi="Meiryo UI"/>
          <w:sz w:val="16"/>
          <w:lang w:val="ja-JP" w:eastAsia="ja-JP" w:bidi="ja-JP"/>
        </w:rPr>
        <w:t>予測値に基づく</w:t>
      </w:r>
      <w:r w:rsidRPr="006B4233">
        <w:rPr>
          <w:rFonts w:ascii="Meiryo UI" w:eastAsia="Meiryo UI" w:hAnsi="Meiryo UI"/>
          <w:sz w:val="16"/>
          <w:lang w:eastAsia="ja-JP" w:bidi="ja-JP"/>
        </w:rPr>
        <w:t>3DMark11</w:t>
      </w:r>
      <w:r w:rsidRPr="00FD5C2B">
        <w:rPr>
          <w:rFonts w:ascii="Meiryo UI" w:eastAsia="Meiryo UI" w:hAnsi="Meiryo UI"/>
          <w:sz w:val="16"/>
          <w:lang w:val="ja-JP" w:eastAsia="ja-JP" w:bidi="ja-JP"/>
        </w:rPr>
        <w:t>推定値に基づく比較</w:t>
      </w:r>
    </w:p>
    <w:p w14:paraId="67CD5609" w14:textId="77777777" w:rsidR="00F56590" w:rsidRPr="006B4233" w:rsidRDefault="00F56590" w:rsidP="00F56590">
      <w:pPr>
        <w:spacing w:line="240" w:lineRule="exact"/>
        <w:rPr>
          <w:rFonts w:ascii="Meiryo UI" w:eastAsia="Meiryo UI" w:hAnsi="Meiryo UI" w:cs="Arial"/>
          <w:sz w:val="16"/>
          <w:szCs w:val="16"/>
        </w:rPr>
      </w:pPr>
    </w:p>
    <w:p w14:paraId="4B6A91B4"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構成：</w:t>
      </w:r>
    </w:p>
    <w:p w14:paraId="52647896"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パフォーマンス数値は2020年9月1日時点の予測に基づく</w:t>
      </w:r>
    </w:p>
    <w:p w14:paraId="7372F64B"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b/>
          <w:sz w:val="16"/>
          <w:lang w:val="ja-JP" w:eastAsia="ja-JP" w:bidi="ja-JP"/>
        </w:rPr>
        <w:t>プロセッサ</w:t>
      </w:r>
      <w:r w:rsidRPr="00F84D6F">
        <w:rPr>
          <w:rFonts w:ascii="Meiryo UI" w:eastAsia="Meiryo UI" w:hAnsi="Meiryo UI"/>
          <w:b/>
          <w:sz w:val="16"/>
          <w:lang w:val="en-US" w:eastAsia="ja-JP" w:bidi="ja-JP"/>
        </w:rPr>
        <w:t>：</w:t>
      </w:r>
      <w:r w:rsidRPr="00F84D6F">
        <w:rPr>
          <w:rFonts w:ascii="Meiryo UI" w:eastAsia="Meiryo UI" w:hAnsi="Meiryo UI"/>
          <w:sz w:val="16"/>
          <w:lang w:val="en-US" w:eastAsia="ja-JP" w:bidi="ja-JP"/>
        </w:rPr>
        <w:t>Intel® Pentium® J6425 PL1=10W TDP, 4C4T</w:t>
      </w:r>
      <w:r w:rsidRPr="00FD5C2B">
        <w:rPr>
          <w:rFonts w:ascii="Meiryo UI" w:eastAsia="Meiryo UI" w:hAnsi="Meiryo UI"/>
          <w:sz w:val="16"/>
          <w:lang w:val="ja-JP" w:eastAsia="ja-JP" w:bidi="ja-JP"/>
        </w:rPr>
        <w:t>最大ターボ</w:t>
      </w:r>
      <w:r w:rsidRPr="00F84D6F">
        <w:rPr>
          <w:rFonts w:ascii="Meiryo UI" w:eastAsia="Meiryo UI" w:hAnsi="Meiryo UI"/>
          <w:sz w:val="16"/>
          <w:lang w:val="en-US" w:eastAsia="ja-JP" w:bidi="ja-JP"/>
        </w:rPr>
        <w:t>3.0GHz</w:t>
      </w:r>
    </w:p>
    <w:p w14:paraId="1C5F995A"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グラフィックス</w:t>
      </w:r>
      <w:r w:rsidRPr="00F84D6F">
        <w:rPr>
          <w:rFonts w:ascii="Meiryo UI" w:eastAsia="Meiryo UI" w:hAnsi="Meiryo UI"/>
          <w:sz w:val="16"/>
          <w:lang w:val="en-US" w:eastAsia="ja-JP" w:bidi="ja-JP"/>
        </w:rPr>
        <w:t>：Intel Graphics Gen 11 gfx</w:t>
      </w:r>
    </w:p>
    <w:p w14:paraId="1A8AE026"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メモリ</w:t>
      </w:r>
      <w:r w:rsidRPr="00F84D6F">
        <w:rPr>
          <w:rFonts w:ascii="Meiryo UI" w:eastAsia="Meiryo UI" w:hAnsi="Meiryo UI"/>
          <w:sz w:val="16"/>
          <w:lang w:val="en-US" w:eastAsia="ja-JP" w:bidi="ja-JP"/>
        </w:rPr>
        <w:t>：16GB LPDDR4-3200</w:t>
      </w:r>
    </w:p>
    <w:p w14:paraId="5CC5CC19"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OS：Windows* 10 Pro</w:t>
      </w:r>
    </w:p>
    <w:p w14:paraId="2B33C110"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コンパイラバージョン：IC18</w:t>
      </w:r>
    </w:p>
    <w:p w14:paraId="7B823E74" w14:textId="77777777" w:rsidR="00F56590" w:rsidRPr="00FD5C2B" w:rsidRDefault="00F56590" w:rsidP="00F56590">
      <w:pPr>
        <w:spacing w:line="240" w:lineRule="exact"/>
        <w:rPr>
          <w:rFonts w:ascii="Meiryo UI" w:eastAsia="Meiryo UI" w:hAnsi="Meiryo UI" w:cs="Arial"/>
          <w:sz w:val="16"/>
          <w:szCs w:val="16"/>
          <w:lang w:val="en-US"/>
        </w:rPr>
      </w:pPr>
    </w:p>
    <w:p w14:paraId="4EA2D875"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b/>
          <w:sz w:val="16"/>
          <w:lang w:val="ja-JP" w:eastAsia="ja-JP" w:bidi="ja-JP"/>
        </w:rPr>
        <w:t>プロセッサ</w:t>
      </w:r>
      <w:r w:rsidRPr="00F84D6F">
        <w:rPr>
          <w:rFonts w:ascii="Meiryo UI" w:eastAsia="Meiryo UI" w:hAnsi="Meiryo UI"/>
          <w:b/>
          <w:sz w:val="16"/>
          <w:lang w:val="en-US" w:eastAsia="ja-JP" w:bidi="ja-JP"/>
        </w:rPr>
        <w:t>：</w:t>
      </w:r>
      <w:r w:rsidRPr="00F84D6F">
        <w:rPr>
          <w:rFonts w:ascii="Meiryo UI" w:eastAsia="Meiryo UI" w:hAnsi="Meiryo UI"/>
          <w:sz w:val="16"/>
          <w:lang w:val="en-US" w:eastAsia="ja-JP" w:bidi="ja-JP"/>
        </w:rPr>
        <w:t>Intel® Pentium® J4205 PL1=10W TDP, 4C4T</w:t>
      </w:r>
      <w:r w:rsidRPr="00FD5C2B">
        <w:rPr>
          <w:rFonts w:ascii="Meiryo UI" w:eastAsia="Meiryo UI" w:hAnsi="Meiryo UI"/>
          <w:sz w:val="16"/>
          <w:lang w:val="ja-JP" w:eastAsia="ja-JP" w:bidi="ja-JP"/>
        </w:rPr>
        <w:t>最ターボ大</w:t>
      </w:r>
      <w:r w:rsidRPr="00F84D6F">
        <w:rPr>
          <w:rFonts w:ascii="Meiryo UI" w:eastAsia="Meiryo UI" w:hAnsi="Meiryo UI"/>
          <w:sz w:val="16"/>
          <w:lang w:val="en-US" w:eastAsia="ja-JP" w:bidi="ja-JP"/>
        </w:rPr>
        <w:t>2.6GHz</w:t>
      </w:r>
    </w:p>
    <w:p w14:paraId="5856E522"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グラフィックス</w:t>
      </w:r>
      <w:r w:rsidRPr="00F84D6F">
        <w:rPr>
          <w:rFonts w:ascii="Meiryo UI" w:eastAsia="Meiryo UI" w:hAnsi="Meiryo UI"/>
          <w:sz w:val="16"/>
          <w:lang w:val="en-US" w:eastAsia="ja-JP" w:bidi="ja-JP"/>
        </w:rPr>
        <w:t>：Intel Graphics Gen 9 gfx</w:t>
      </w:r>
    </w:p>
    <w:p w14:paraId="18A12105"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メモリ</w:t>
      </w:r>
      <w:r w:rsidRPr="00F84D6F">
        <w:rPr>
          <w:rFonts w:ascii="Meiryo UI" w:eastAsia="Meiryo UI" w:hAnsi="Meiryo UI"/>
          <w:sz w:val="16"/>
          <w:lang w:val="en-US" w:eastAsia="ja-JP" w:bidi="ja-JP"/>
        </w:rPr>
        <w:t>：16GB LPDDR4-2400</w:t>
      </w:r>
    </w:p>
    <w:p w14:paraId="787C8438"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 xml:space="preserve">OS：Windows* 10 Pro </w:t>
      </w:r>
    </w:p>
    <w:p w14:paraId="5BE95C84"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コンパイラバージョン：IC18</w:t>
      </w:r>
    </w:p>
    <w:p w14:paraId="228F1DAE" w14:textId="77777777" w:rsidR="00F56590" w:rsidRPr="00FD5C2B" w:rsidRDefault="00F56590" w:rsidP="00F56590">
      <w:pPr>
        <w:spacing w:line="240" w:lineRule="exact"/>
        <w:rPr>
          <w:rFonts w:ascii="Meiryo UI" w:eastAsia="Meiryo UI" w:hAnsi="Meiryo UI" w:cs="Arial"/>
          <w:sz w:val="16"/>
          <w:szCs w:val="16"/>
          <w:lang w:val="en-US"/>
        </w:rPr>
      </w:pPr>
    </w:p>
    <w:p w14:paraId="67725B00" w14:textId="77777777" w:rsidR="00F56590" w:rsidRPr="00FD5C2B" w:rsidRDefault="00F56590" w:rsidP="00F56590">
      <w:pPr>
        <w:spacing w:line="240" w:lineRule="exact"/>
        <w:rPr>
          <w:rFonts w:ascii="Meiryo UI" w:eastAsia="Meiryo UI" w:hAnsi="Meiryo UI" w:cs="Arial"/>
          <w:sz w:val="16"/>
          <w:szCs w:val="16"/>
          <w:lang w:val="en-US"/>
        </w:rPr>
      </w:pPr>
      <w:r w:rsidRPr="00FD5C2B">
        <w:rPr>
          <w:rFonts w:ascii="Meiryo UI" w:eastAsia="Meiryo UI" w:hAnsi="Meiryo UI"/>
          <w:sz w:val="16"/>
          <w:lang w:val="ja-JP" w:eastAsia="ja-JP" w:bidi="ja-JP"/>
        </w:rPr>
        <w:t>性能に関する数値はPre-Si 予測値であり、変更される場合があります。報告された結果は、追加テストの実施に伴い修正が必要な場合があります。結果は、テストで使用された特定のプラットフォーム構成およびワークロードに依存しており、特定のユーザコンポーネント、コンピュータシステム、ワークロードには適用されない場合があります。結果は必ずしも他のベンチマークを代表するものではありません。</w:t>
      </w:r>
    </w:p>
    <w:p w14:paraId="132E087B" w14:textId="2F56F84A" w:rsidR="00F56590" w:rsidRPr="00F56590" w:rsidRDefault="00F56590" w:rsidP="00F56590">
      <w:pPr>
        <w:spacing w:line="360" w:lineRule="exact"/>
        <w:rPr>
          <w:rFonts w:ascii="Meiryo UI" w:eastAsia="Meiryo UI" w:hAnsi="Meiryo UI"/>
          <w:b/>
          <w:sz w:val="21"/>
          <w:szCs w:val="21"/>
          <w:lang w:val="en-US" w:eastAsia="ja-JP"/>
        </w:rPr>
      </w:pPr>
    </w:p>
    <w:p w14:paraId="30E1F3FF" w14:textId="77777777" w:rsidR="00DB1196" w:rsidRPr="008225E9" w:rsidRDefault="00DB1196" w:rsidP="00C86727">
      <w:pPr>
        <w:spacing w:line="360" w:lineRule="exact"/>
        <w:jc w:val="center"/>
        <w:rPr>
          <w:rFonts w:ascii="Meiryo UI" w:eastAsia="Meiryo UI" w:hAnsi="Meiryo UI"/>
          <w:b/>
          <w:sz w:val="21"/>
          <w:szCs w:val="21"/>
          <w:lang w:val="en-US" w:eastAsia="ja-JP"/>
        </w:rPr>
      </w:pPr>
    </w:p>
    <w:p w14:paraId="07C067CD" w14:textId="622E45F5" w:rsidR="008F2714" w:rsidRPr="008225E9" w:rsidRDefault="008F2714" w:rsidP="008F2714">
      <w:pPr>
        <w:spacing w:line="360" w:lineRule="exact"/>
        <w:rPr>
          <w:rFonts w:ascii="Meiryo UI" w:eastAsia="Meiryo UI" w:hAnsi="Meiryo UI"/>
          <w:sz w:val="21"/>
          <w:szCs w:val="21"/>
          <w:lang w:val="en-US" w:eastAsia="ja-JP"/>
        </w:rPr>
      </w:pPr>
      <w:r w:rsidRPr="008225E9">
        <w:rPr>
          <w:rFonts w:ascii="Meiryo UI" w:eastAsia="Meiryo UI" w:hAnsi="Meiryo UI" w:hint="eastAsia"/>
          <w:b/>
          <w:sz w:val="21"/>
          <w:szCs w:val="21"/>
          <w:lang w:eastAsia="ja-JP"/>
        </w:rPr>
        <w:t xml:space="preserve">コンガテックについて　</w:t>
      </w:r>
      <w:r w:rsidRPr="008225E9">
        <w:rPr>
          <w:rFonts w:ascii="Meiryo UI" w:eastAsia="Meiryo UI" w:hAnsi="Meiryo UI" w:hint="eastAsia"/>
          <w:sz w:val="21"/>
          <w:szCs w:val="21"/>
          <w:lang w:val="en-US" w:eastAsia="ja-JP"/>
        </w:rPr>
        <w:t>コンガテックは、産業用組込みコンピューティングに特化したテクノロジーと製品で急速な成長を遂げている企業です。高性能コンピュータモジュールは、産業オートメーション、医療、輸送、通信、その他多くの業種のさまざまな用途やデバイスに対応しています。スタートアップからグローバル優良企業まで、優れた顧客基盤をもつ</w:t>
      </w:r>
      <w:r w:rsidR="0047523A" w:rsidRPr="008225E9">
        <w:rPr>
          <w:rFonts w:ascii="Meiryo UI" w:eastAsia="Meiryo UI" w:hAnsi="Meiryo UI" w:hint="eastAsia"/>
          <w:sz w:val="21"/>
          <w:szCs w:val="21"/>
          <w:lang w:val="en-US" w:eastAsia="ja-JP"/>
        </w:rPr>
        <w:t>コンピュータ・オン・モジュール</w:t>
      </w:r>
      <w:r w:rsidRPr="008225E9">
        <w:rPr>
          <w:rFonts w:ascii="Meiryo UI" w:eastAsia="Meiryo UI" w:hAnsi="Meiryo UI" w:hint="eastAsia"/>
          <w:sz w:val="21"/>
          <w:szCs w:val="21"/>
          <w:lang w:val="en-US" w:eastAsia="ja-JP"/>
        </w:rPr>
        <w:t>分野のグローバルマーケットリーダです</w:t>
      </w:r>
      <w:r w:rsidR="000B09CF">
        <w:rPr>
          <w:rFonts w:ascii="Meiryo UI" w:eastAsia="Meiryo UI" w:hAnsi="Meiryo UI" w:hint="eastAsia"/>
          <w:sz w:val="21"/>
          <w:szCs w:val="21"/>
          <w:lang w:val="en-US" w:eastAsia="ja-JP"/>
        </w:rPr>
        <w:t>。</w:t>
      </w:r>
      <w:r w:rsidRPr="008225E9">
        <w:rPr>
          <w:rFonts w:ascii="Meiryo UI" w:eastAsia="Meiryo UI" w:hAnsi="Meiryo UI" w:hint="eastAsia"/>
          <w:sz w:val="21"/>
          <w:szCs w:val="21"/>
          <w:lang w:val="en-US" w:eastAsia="ja-JP"/>
        </w:rPr>
        <w:t>2004年設立、ドイツのデッゲンドルフに本社を置き、2019年の売上高は1億2,600万ドルです。詳しくは、</w:t>
      </w:r>
      <w:hyperlink r:id="rId16" w:history="1">
        <w:r w:rsidRPr="008225E9">
          <w:rPr>
            <w:rStyle w:val="a5"/>
            <w:rFonts w:ascii="Meiryo UI" w:eastAsia="Meiryo UI" w:hAnsi="Meiryo UI" w:hint="eastAsia"/>
            <w:sz w:val="21"/>
            <w:szCs w:val="21"/>
            <w:lang w:val="en-US" w:eastAsia="ja-JP"/>
          </w:rPr>
          <w:t>当社ウェブサイト</w:t>
        </w:r>
      </w:hyperlink>
      <w:hyperlink r:id="rId17" w:history="1"/>
      <w:r w:rsidRPr="008225E9">
        <w:rPr>
          <w:rFonts w:ascii="Meiryo UI" w:eastAsia="Meiryo UI" w:hAnsi="Meiryo UI" w:hint="eastAsia"/>
          <w:sz w:val="21"/>
          <w:szCs w:val="21"/>
          <w:lang w:val="en-US" w:eastAsia="ja-JP"/>
        </w:rPr>
        <w:t>、または</w:t>
      </w:r>
      <w:hyperlink r:id="rId18" w:history="1">
        <w:r w:rsidRPr="008225E9">
          <w:rPr>
            <w:rStyle w:val="a5"/>
            <w:rFonts w:ascii="Meiryo UI" w:eastAsia="Meiryo UI" w:hAnsi="Meiryo UI" w:hint="eastAsia"/>
            <w:sz w:val="21"/>
            <w:szCs w:val="21"/>
            <w:lang w:val="en-US" w:eastAsia="ja-JP"/>
          </w:rPr>
          <w:t>LinkedIn</w:t>
        </w:r>
      </w:hyperlink>
      <w:r w:rsidRPr="008225E9">
        <w:rPr>
          <w:rFonts w:ascii="Meiryo UI" w:eastAsia="Meiryo UI" w:hAnsi="Meiryo UI" w:hint="eastAsia"/>
          <w:sz w:val="21"/>
          <w:szCs w:val="21"/>
          <w:lang w:val="en-US" w:eastAsia="ja-JP"/>
        </w:rPr>
        <w:t>、</w:t>
      </w:r>
      <w:hyperlink r:id="rId19" w:history="1">
        <w:r w:rsidRPr="008225E9">
          <w:rPr>
            <w:rStyle w:val="a5"/>
            <w:rFonts w:ascii="Meiryo UI" w:eastAsia="Meiryo UI" w:hAnsi="Meiryo UI" w:hint="eastAsia"/>
            <w:sz w:val="21"/>
            <w:szCs w:val="21"/>
            <w:lang w:val="en-US" w:eastAsia="ja-JP"/>
          </w:rPr>
          <w:t>Twitter</w:t>
        </w:r>
      </w:hyperlink>
      <w:r w:rsidRPr="008225E9">
        <w:rPr>
          <w:rFonts w:ascii="Meiryo UI" w:eastAsia="Meiryo UI" w:hAnsi="Meiryo UI" w:hint="eastAsia"/>
          <w:sz w:val="21"/>
          <w:szCs w:val="21"/>
          <w:lang w:val="en-US" w:eastAsia="ja-JP"/>
        </w:rPr>
        <w:t>、</w:t>
      </w:r>
      <w:hyperlink r:id="rId20" w:history="1">
        <w:r w:rsidRPr="008225E9">
          <w:rPr>
            <w:rStyle w:val="a5"/>
            <w:rFonts w:ascii="Meiryo UI" w:eastAsia="Meiryo UI" w:hAnsi="Meiryo UI" w:hint="eastAsia"/>
            <w:sz w:val="21"/>
            <w:szCs w:val="21"/>
            <w:lang w:val="en-US" w:eastAsia="ja-JP"/>
          </w:rPr>
          <w:t>YouTube</w:t>
        </w:r>
      </w:hyperlink>
      <w:r w:rsidRPr="008225E9">
        <w:rPr>
          <w:rFonts w:ascii="Meiryo UI" w:eastAsia="Meiryo UI" w:hAnsi="Meiryo UI" w:hint="eastAsia"/>
          <w:sz w:val="21"/>
          <w:szCs w:val="21"/>
          <w:lang w:val="en-US" w:eastAsia="ja-JP"/>
        </w:rPr>
        <w:t>をご覧ください。</w:t>
      </w:r>
    </w:p>
    <w:p w14:paraId="7B5ACFAD" w14:textId="6798A004" w:rsidR="008F2714" w:rsidRDefault="008F2714" w:rsidP="008F2714">
      <w:pPr>
        <w:spacing w:line="360" w:lineRule="exact"/>
        <w:rPr>
          <w:rFonts w:ascii="Meiryo UI" w:eastAsia="Meiryo UI" w:hAnsi="Meiryo UI"/>
          <w:sz w:val="21"/>
          <w:szCs w:val="21"/>
          <w:lang w:val="en-US" w:eastAsia="ja-JP"/>
        </w:rPr>
      </w:pPr>
    </w:p>
    <w:p w14:paraId="11DFD797" w14:textId="77777777" w:rsidR="00C86727" w:rsidRPr="008225E9" w:rsidRDefault="00C86727" w:rsidP="00C86727">
      <w:pPr>
        <w:spacing w:line="360" w:lineRule="exact"/>
        <w:rPr>
          <w:rFonts w:ascii="Meiryo UI" w:eastAsia="Meiryo UI" w:hAnsi="Meiryo UI"/>
          <w:b/>
          <w:iCs/>
          <w:sz w:val="21"/>
          <w:szCs w:val="21"/>
          <w:lang w:eastAsia="ja-JP"/>
        </w:rPr>
      </w:pPr>
      <w:r w:rsidRPr="008225E9">
        <w:rPr>
          <w:rFonts w:ascii="Meiryo UI" w:eastAsia="Meiryo UI" w:hAnsi="Meiryo UI" w:hint="eastAsia"/>
          <w:b/>
          <w:iCs/>
          <w:sz w:val="21"/>
          <w:szCs w:val="21"/>
          <w:lang w:eastAsia="ja-JP"/>
        </w:rPr>
        <w:t>■本製品に関するお問合せ先</w:t>
      </w:r>
    </w:p>
    <w:p w14:paraId="535E77B9"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コンガテック ジャパン株式会社　担当：奥村</w:t>
      </w:r>
    </w:p>
    <w:p w14:paraId="6A23D310"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TEL: 03-6435-9250 Email: sales-jp@congatec.com</w:t>
      </w:r>
    </w:p>
    <w:p w14:paraId="7B650B5D" w14:textId="77777777" w:rsidR="00B46E78" w:rsidRPr="008225E9" w:rsidRDefault="00B46E78" w:rsidP="00C86727">
      <w:pPr>
        <w:spacing w:line="360" w:lineRule="exact"/>
        <w:rPr>
          <w:rFonts w:ascii="Meiryo UI" w:eastAsia="Meiryo UI" w:hAnsi="Meiryo UI"/>
          <w:b/>
          <w:iCs/>
          <w:sz w:val="21"/>
          <w:szCs w:val="21"/>
          <w:lang w:eastAsia="ja-JP"/>
        </w:rPr>
      </w:pPr>
    </w:p>
    <w:p w14:paraId="6E71E6F8" w14:textId="77777777" w:rsidR="00C86727" w:rsidRPr="008225E9" w:rsidRDefault="00C86727" w:rsidP="00C86727">
      <w:pPr>
        <w:spacing w:line="360" w:lineRule="exact"/>
        <w:rPr>
          <w:rFonts w:ascii="Meiryo UI" w:eastAsia="Meiryo UI" w:hAnsi="Meiryo UI"/>
          <w:b/>
          <w:iCs/>
          <w:sz w:val="21"/>
          <w:szCs w:val="21"/>
          <w:lang w:eastAsia="ja-JP"/>
        </w:rPr>
      </w:pPr>
      <w:r w:rsidRPr="008225E9">
        <w:rPr>
          <w:rFonts w:ascii="Meiryo UI" w:eastAsia="Meiryo UI" w:hAnsi="Meiryo UI" w:hint="eastAsia"/>
          <w:b/>
          <w:iCs/>
          <w:sz w:val="21"/>
          <w:szCs w:val="21"/>
          <w:lang w:eastAsia="ja-JP"/>
        </w:rPr>
        <w:t>■本リリースに関する報道関係者様からのお問合せ先</w:t>
      </w:r>
    </w:p>
    <w:p w14:paraId="22B69F6C"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コンガテック ジャパン株式会社　（同上） または</w:t>
      </w:r>
    </w:p>
    <w:p w14:paraId="530EB84B"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（広報代理）　プラップジャパン　高橋、谷本</w:t>
      </w:r>
    </w:p>
    <w:p w14:paraId="76C0E8B7" w14:textId="77777777" w:rsidR="009030AE" w:rsidRPr="008225E9" w:rsidRDefault="00C86727" w:rsidP="00C86727">
      <w:pPr>
        <w:spacing w:line="360" w:lineRule="exact"/>
        <w:rPr>
          <w:rFonts w:ascii="Meiryo UI" w:eastAsia="Meiryo UI" w:hAnsi="Meiryo UI"/>
          <w:iCs/>
          <w:color w:val="000000"/>
          <w:sz w:val="21"/>
          <w:szCs w:val="21"/>
          <w:lang w:val="fr-FR" w:eastAsia="ja-JP"/>
        </w:rPr>
      </w:pPr>
      <w:r w:rsidRPr="008225E9">
        <w:rPr>
          <w:rFonts w:ascii="Meiryo UI" w:eastAsia="Meiryo UI" w:hAnsi="Meiryo UI" w:hint="eastAsia"/>
          <w:iCs/>
          <w:color w:val="000000"/>
          <w:sz w:val="21"/>
          <w:szCs w:val="21"/>
          <w:lang w:val="fr-FR" w:eastAsia="ja-JP"/>
        </w:rPr>
        <w:t>Email: congatec@prap.co.jp</w:t>
      </w:r>
    </w:p>
    <w:sectPr w:rsidR="009030AE" w:rsidRPr="008225E9" w:rsidSect="00D108AC">
      <w:pgSz w:w="11906" w:h="16838"/>
      <w:pgMar w:top="1418" w:right="1701"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7CBD" w16cex:dateUtc="2020-09-18T09:36:00Z"/>
  <w16cex:commentExtensible w16cex:durableId="22AD76BC" w16cex:dateUtc="2020-07-06T01:09:00Z"/>
  <w16cex:commentExtensible w16cex:durableId="230F7CE1" w16cex:dateUtc="2020-09-18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1D9796" w16cid:durableId="2315F29C"/>
  <w16cid:commentId w16cid:paraId="2F207703" w16cid:durableId="2315F29D"/>
  <w16cid:commentId w16cid:paraId="09108CA0" w16cid:durableId="2316070D"/>
  <w16cid:commentId w16cid:paraId="59D4CCCE" w16cid:durableId="2315F29E"/>
  <w16cid:commentId w16cid:paraId="32EEBAF1" w16cid:durableId="231636B0"/>
  <w16cid:commentId w16cid:paraId="14664C34" w16cid:durableId="23163700"/>
  <w16cid:commentId w16cid:paraId="4D2EED96" w16cid:durableId="2315F29F"/>
  <w16cid:commentId w16cid:paraId="126F84EB" w16cid:durableId="2316394A"/>
  <w16cid:commentId w16cid:paraId="67CDBFBD" w16cid:durableId="2315F2A0"/>
  <w16cid:commentId w16cid:paraId="089ECDC1" w16cid:durableId="2316085D"/>
  <w16cid:commentId w16cid:paraId="036DD96C" w16cid:durableId="2315F2A1"/>
  <w16cid:commentId w16cid:paraId="6C812EE0" w16cid:durableId="231637C2"/>
  <w16cid:commentId w16cid:paraId="75CCF135" w16cid:durableId="2315F2A2"/>
  <w16cid:commentId w16cid:paraId="783D6B1A" w16cid:durableId="2315F2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B1A0C" w14:textId="77777777" w:rsidR="00C31805" w:rsidRDefault="00C31805" w:rsidP="00EC733D">
      <w:r>
        <w:separator/>
      </w:r>
    </w:p>
  </w:endnote>
  <w:endnote w:type="continuationSeparator" w:id="0">
    <w:p w14:paraId="4FC75489" w14:textId="77777777" w:rsidR="00C31805" w:rsidRDefault="00C31805"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3F69A" w14:textId="77777777" w:rsidR="00C31805" w:rsidRDefault="00C31805" w:rsidP="00EC733D">
      <w:r>
        <w:separator/>
      </w:r>
    </w:p>
  </w:footnote>
  <w:footnote w:type="continuationSeparator" w:id="0">
    <w:p w14:paraId="76FDDCC0" w14:textId="77777777" w:rsidR="00C31805" w:rsidRDefault="00C31805"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DateAndTime/>
  <w:bordersDoNotSurroundHeader/>
  <w:bordersDoNotSurroundFooter/>
  <w:defaultTabStop w:val="708"/>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AC"/>
    <w:rsid w:val="00010745"/>
    <w:rsid w:val="00012561"/>
    <w:rsid w:val="0002015A"/>
    <w:rsid w:val="00023366"/>
    <w:rsid w:val="0002377C"/>
    <w:rsid w:val="000355AD"/>
    <w:rsid w:val="00042600"/>
    <w:rsid w:val="00045E58"/>
    <w:rsid w:val="00047E06"/>
    <w:rsid w:val="00052FCD"/>
    <w:rsid w:val="0005703B"/>
    <w:rsid w:val="00060CC0"/>
    <w:rsid w:val="000627FC"/>
    <w:rsid w:val="00064B6E"/>
    <w:rsid w:val="000725E1"/>
    <w:rsid w:val="00074F95"/>
    <w:rsid w:val="000752B5"/>
    <w:rsid w:val="00082490"/>
    <w:rsid w:val="00083F05"/>
    <w:rsid w:val="00085747"/>
    <w:rsid w:val="000865E0"/>
    <w:rsid w:val="0009529F"/>
    <w:rsid w:val="000952C2"/>
    <w:rsid w:val="00096758"/>
    <w:rsid w:val="00096A79"/>
    <w:rsid w:val="0009734E"/>
    <w:rsid w:val="000A04E6"/>
    <w:rsid w:val="000A1392"/>
    <w:rsid w:val="000A30F4"/>
    <w:rsid w:val="000A4662"/>
    <w:rsid w:val="000A4798"/>
    <w:rsid w:val="000A4D11"/>
    <w:rsid w:val="000A5018"/>
    <w:rsid w:val="000B09CF"/>
    <w:rsid w:val="000B5D67"/>
    <w:rsid w:val="000B6F0B"/>
    <w:rsid w:val="000C4A3F"/>
    <w:rsid w:val="000D1585"/>
    <w:rsid w:val="000D3977"/>
    <w:rsid w:val="000D63C4"/>
    <w:rsid w:val="000D66D4"/>
    <w:rsid w:val="000D68BA"/>
    <w:rsid w:val="000E6706"/>
    <w:rsid w:val="000E6F1B"/>
    <w:rsid w:val="000E736A"/>
    <w:rsid w:val="000F34E8"/>
    <w:rsid w:val="00100CE2"/>
    <w:rsid w:val="00100E08"/>
    <w:rsid w:val="00105BFE"/>
    <w:rsid w:val="00107FF6"/>
    <w:rsid w:val="00111110"/>
    <w:rsid w:val="00112B87"/>
    <w:rsid w:val="00120309"/>
    <w:rsid w:val="001204E7"/>
    <w:rsid w:val="00135EBC"/>
    <w:rsid w:val="00143530"/>
    <w:rsid w:val="0014653E"/>
    <w:rsid w:val="00146827"/>
    <w:rsid w:val="001500AA"/>
    <w:rsid w:val="00152B5A"/>
    <w:rsid w:val="00156837"/>
    <w:rsid w:val="00157343"/>
    <w:rsid w:val="00161569"/>
    <w:rsid w:val="00165141"/>
    <w:rsid w:val="0016569A"/>
    <w:rsid w:val="00171C61"/>
    <w:rsid w:val="00175EB3"/>
    <w:rsid w:val="001767F9"/>
    <w:rsid w:val="00181222"/>
    <w:rsid w:val="001837E3"/>
    <w:rsid w:val="00184D6F"/>
    <w:rsid w:val="00185419"/>
    <w:rsid w:val="001854B5"/>
    <w:rsid w:val="00185A31"/>
    <w:rsid w:val="001878B1"/>
    <w:rsid w:val="00187AFE"/>
    <w:rsid w:val="00196655"/>
    <w:rsid w:val="001966D6"/>
    <w:rsid w:val="001967DF"/>
    <w:rsid w:val="001B05B6"/>
    <w:rsid w:val="001B0700"/>
    <w:rsid w:val="001B6B34"/>
    <w:rsid w:val="001C034B"/>
    <w:rsid w:val="001C236A"/>
    <w:rsid w:val="001C4432"/>
    <w:rsid w:val="001D055C"/>
    <w:rsid w:val="001D0E64"/>
    <w:rsid w:val="001D77FA"/>
    <w:rsid w:val="001E1636"/>
    <w:rsid w:val="001E3D01"/>
    <w:rsid w:val="001E4EBE"/>
    <w:rsid w:val="001E4FB1"/>
    <w:rsid w:val="001E642F"/>
    <w:rsid w:val="001F2358"/>
    <w:rsid w:val="001F2E5C"/>
    <w:rsid w:val="002000F4"/>
    <w:rsid w:val="002065F2"/>
    <w:rsid w:val="00210F6E"/>
    <w:rsid w:val="00212286"/>
    <w:rsid w:val="0021775D"/>
    <w:rsid w:val="00222E92"/>
    <w:rsid w:val="00226239"/>
    <w:rsid w:val="00227110"/>
    <w:rsid w:val="002316DC"/>
    <w:rsid w:val="00231F74"/>
    <w:rsid w:val="002366EE"/>
    <w:rsid w:val="002368AC"/>
    <w:rsid w:val="002448E8"/>
    <w:rsid w:val="002469DE"/>
    <w:rsid w:val="00253F8D"/>
    <w:rsid w:val="002571A3"/>
    <w:rsid w:val="002571AE"/>
    <w:rsid w:val="00263845"/>
    <w:rsid w:val="00267F9C"/>
    <w:rsid w:val="00275B73"/>
    <w:rsid w:val="00276E2E"/>
    <w:rsid w:val="002802B6"/>
    <w:rsid w:val="002823F8"/>
    <w:rsid w:val="00286CC1"/>
    <w:rsid w:val="002872D2"/>
    <w:rsid w:val="00292D50"/>
    <w:rsid w:val="0029365A"/>
    <w:rsid w:val="00294891"/>
    <w:rsid w:val="0029557A"/>
    <w:rsid w:val="00297A5C"/>
    <w:rsid w:val="002A7A02"/>
    <w:rsid w:val="002B14DE"/>
    <w:rsid w:val="002B1816"/>
    <w:rsid w:val="002B1BF4"/>
    <w:rsid w:val="002C6553"/>
    <w:rsid w:val="002C673C"/>
    <w:rsid w:val="002C7003"/>
    <w:rsid w:val="002D2E57"/>
    <w:rsid w:val="002D3F17"/>
    <w:rsid w:val="002F035E"/>
    <w:rsid w:val="002F16A9"/>
    <w:rsid w:val="002F6466"/>
    <w:rsid w:val="003008DB"/>
    <w:rsid w:val="00302516"/>
    <w:rsid w:val="00310194"/>
    <w:rsid w:val="00313EED"/>
    <w:rsid w:val="00316678"/>
    <w:rsid w:val="00321441"/>
    <w:rsid w:val="003253D6"/>
    <w:rsid w:val="00334099"/>
    <w:rsid w:val="00336657"/>
    <w:rsid w:val="0034266E"/>
    <w:rsid w:val="003430FB"/>
    <w:rsid w:val="00353C44"/>
    <w:rsid w:val="00360338"/>
    <w:rsid w:val="00363F05"/>
    <w:rsid w:val="003674FC"/>
    <w:rsid w:val="00371CDB"/>
    <w:rsid w:val="00372CDA"/>
    <w:rsid w:val="0038470E"/>
    <w:rsid w:val="00385109"/>
    <w:rsid w:val="00386E85"/>
    <w:rsid w:val="00396656"/>
    <w:rsid w:val="003A0171"/>
    <w:rsid w:val="003A0575"/>
    <w:rsid w:val="003A7091"/>
    <w:rsid w:val="003B0F26"/>
    <w:rsid w:val="003B7234"/>
    <w:rsid w:val="003B7F15"/>
    <w:rsid w:val="003C34D9"/>
    <w:rsid w:val="003C49E1"/>
    <w:rsid w:val="003C7333"/>
    <w:rsid w:val="003D4E0B"/>
    <w:rsid w:val="003D5ED4"/>
    <w:rsid w:val="003D69AB"/>
    <w:rsid w:val="003E397A"/>
    <w:rsid w:val="003E7C17"/>
    <w:rsid w:val="003F2782"/>
    <w:rsid w:val="003F635E"/>
    <w:rsid w:val="00401786"/>
    <w:rsid w:val="00402953"/>
    <w:rsid w:val="00404136"/>
    <w:rsid w:val="00407812"/>
    <w:rsid w:val="00411AC4"/>
    <w:rsid w:val="00431604"/>
    <w:rsid w:val="00434994"/>
    <w:rsid w:val="00447C5B"/>
    <w:rsid w:val="00451C75"/>
    <w:rsid w:val="00464E20"/>
    <w:rsid w:val="0047330B"/>
    <w:rsid w:val="0047523A"/>
    <w:rsid w:val="00475771"/>
    <w:rsid w:val="004B1541"/>
    <w:rsid w:val="004B4B85"/>
    <w:rsid w:val="004C6B9E"/>
    <w:rsid w:val="004D2177"/>
    <w:rsid w:val="004D6DF7"/>
    <w:rsid w:val="004E3EBE"/>
    <w:rsid w:val="004F08CB"/>
    <w:rsid w:val="00503C8A"/>
    <w:rsid w:val="00505D9A"/>
    <w:rsid w:val="00507579"/>
    <w:rsid w:val="005153ED"/>
    <w:rsid w:val="005231B7"/>
    <w:rsid w:val="00527922"/>
    <w:rsid w:val="00537987"/>
    <w:rsid w:val="00540FB1"/>
    <w:rsid w:val="005502A5"/>
    <w:rsid w:val="0055046D"/>
    <w:rsid w:val="0055706B"/>
    <w:rsid w:val="00561894"/>
    <w:rsid w:val="0057026E"/>
    <w:rsid w:val="005733AD"/>
    <w:rsid w:val="00573600"/>
    <w:rsid w:val="0057456A"/>
    <w:rsid w:val="00586280"/>
    <w:rsid w:val="00591AC0"/>
    <w:rsid w:val="0059615B"/>
    <w:rsid w:val="005A2788"/>
    <w:rsid w:val="005A6728"/>
    <w:rsid w:val="005A795F"/>
    <w:rsid w:val="005A7A3D"/>
    <w:rsid w:val="005B049C"/>
    <w:rsid w:val="005B0614"/>
    <w:rsid w:val="005B42A4"/>
    <w:rsid w:val="005C0D42"/>
    <w:rsid w:val="005C18B3"/>
    <w:rsid w:val="005C5F96"/>
    <w:rsid w:val="005C6F13"/>
    <w:rsid w:val="005D2D52"/>
    <w:rsid w:val="005E1D4A"/>
    <w:rsid w:val="005E222C"/>
    <w:rsid w:val="005E2474"/>
    <w:rsid w:val="005E310F"/>
    <w:rsid w:val="005E380A"/>
    <w:rsid w:val="005F0378"/>
    <w:rsid w:val="005F1760"/>
    <w:rsid w:val="005F185A"/>
    <w:rsid w:val="005F5CB1"/>
    <w:rsid w:val="0060582A"/>
    <w:rsid w:val="006061F7"/>
    <w:rsid w:val="00607FEC"/>
    <w:rsid w:val="00610369"/>
    <w:rsid w:val="00610B92"/>
    <w:rsid w:val="00611728"/>
    <w:rsid w:val="00620904"/>
    <w:rsid w:val="00623BD6"/>
    <w:rsid w:val="00625E49"/>
    <w:rsid w:val="006269A4"/>
    <w:rsid w:val="00630751"/>
    <w:rsid w:val="00640FFB"/>
    <w:rsid w:val="00641633"/>
    <w:rsid w:val="006424FC"/>
    <w:rsid w:val="00645F91"/>
    <w:rsid w:val="006565FF"/>
    <w:rsid w:val="0066211A"/>
    <w:rsid w:val="00667B3E"/>
    <w:rsid w:val="00671BA7"/>
    <w:rsid w:val="0067240C"/>
    <w:rsid w:val="00677629"/>
    <w:rsid w:val="00684C56"/>
    <w:rsid w:val="00690ECD"/>
    <w:rsid w:val="0069359A"/>
    <w:rsid w:val="00697EF5"/>
    <w:rsid w:val="006A1254"/>
    <w:rsid w:val="006A3219"/>
    <w:rsid w:val="006A3CB0"/>
    <w:rsid w:val="006A4768"/>
    <w:rsid w:val="006A6542"/>
    <w:rsid w:val="006A74DC"/>
    <w:rsid w:val="006B0EE9"/>
    <w:rsid w:val="006B4233"/>
    <w:rsid w:val="006B5551"/>
    <w:rsid w:val="006C30AA"/>
    <w:rsid w:val="006C3B8A"/>
    <w:rsid w:val="006C66A4"/>
    <w:rsid w:val="006C6EAF"/>
    <w:rsid w:val="006D132A"/>
    <w:rsid w:val="006D2B6E"/>
    <w:rsid w:val="006D4AEC"/>
    <w:rsid w:val="006D4D1D"/>
    <w:rsid w:val="006E407C"/>
    <w:rsid w:val="006E4456"/>
    <w:rsid w:val="006E730F"/>
    <w:rsid w:val="006E78FC"/>
    <w:rsid w:val="006F4CF5"/>
    <w:rsid w:val="006F6952"/>
    <w:rsid w:val="0070054F"/>
    <w:rsid w:val="00700CD7"/>
    <w:rsid w:val="00703F23"/>
    <w:rsid w:val="00706359"/>
    <w:rsid w:val="00706B5B"/>
    <w:rsid w:val="007074D1"/>
    <w:rsid w:val="00711C0B"/>
    <w:rsid w:val="00735FC8"/>
    <w:rsid w:val="00747135"/>
    <w:rsid w:val="00747A2A"/>
    <w:rsid w:val="00751A5C"/>
    <w:rsid w:val="00751B58"/>
    <w:rsid w:val="00763F4F"/>
    <w:rsid w:val="0076606B"/>
    <w:rsid w:val="00767A44"/>
    <w:rsid w:val="00773CC0"/>
    <w:rsid w:val="0077601C"/>
    <w:rsid w:val="00782E5F"/>
    <w:rsid w:val="00784606"/>
    <w:rsid w:val="00784949"/>
    <w:rsid w:val="0078770A"/>
    <w:rsid w:val="0079042B"/>
    <w:rsid w:val="007923DD"/>
    <w:rsid w:val="0079572F"/>
    <w:rsid w:val="007A2A6B"/>
    <w:rsid w:val="007A549D"/>
    <w:rsid w:val="007B19E3"/>
    <w:rsid w:val="007C3D97"/>
    <w:rsid w:val="007C6BD5"/>
    <w:rsid w:val="007E0AEB"/>
    <w:rsid w:val="007E752C"/>
    <w:rsid w:val="0080067B"/>
    <w:rsid w:val="00800AE4"/>
    <w:rsid w:val="0080538D"/>
    <w:rsid w:val="008119CB"/>
    <w:rsid w:val="00811DF8"/>
    <w:rsid w:val="008143E7"/>
    <w:rsid w:val="00815A0F"/>
    <w:rsid w:val="00816E3A"/>
    <w:rsid w:val="00817F97"/>
    <w:rsid w:val="008225E9"/>
    <w:rsid w:val="00824FE2"/>
    <w:rsid w:val="00832012"/>
    <w:rsid w:val="008326A9"/>
    <w:rsid w:val="008417D5"/>
    <w:rsid w:val="00843FE7"/>
    <w:rsid w:val="00845FF6"/>
    <w:rsid w:val="00846888"/>
    <w:rsid w:val="00847FE7"/>
    <w:rsid w:val="00850AF3"/>
    <w:rsid w:val="00855286"/>
    <w:rsid w:val="00856281"/>
    <w:rsid w:val="0086013C"/>
    <w:rsid w:val="008628AF"/>
    <w:rsid w:val="00862CAA"/>
    <w:rsid w:val="00874DAA"/>
    <w:rsid w:val="00880574"/>
    <w:rsid w:val="00881B43"/>
    <w:rsid w:val="00886219"/>
    <w:rsid w:val="008879DB"/>
    <w:rsid w:val="0089371E"/>
    <w:rsid w:val="00893D4C"/>
    <w:rsid w:val="00896530"/>
    <w:rsid w:val="008B2D48"/>
    <w:rsid w:val="008B5E07"/>
    <w:rsid w:val="008C012F"/>
    <w:rsid w:val="008C081A"/>
    <w:rsid w:val="008C7252"/>
    <w:rsid w:val="008C78D7"/>
    <w:rsid w:val="008D24CD"/>
    <w:rsid w:val="008D3B34"/>
    <w:rsid w:val="008E5A1D"/>
    <w:rsid w:val="008E7FA2"/>
    <w:rsid w:val="008F0A21"/>
    <w:rsid w:val="008F2714"/>
    <w:rsid w:val="008F2AD9"/>
    <w:rsid w:val="008F4827"/>
    <w:rsid w:val="008F54B5"/>
    <w:rsid w:val="008F54D8"/>
    <w:rsid w:val="008F5748"/>
    <w:rsid w:val="008F70A2"/>
    <w:rsid w:val="00900764"/>
    <w:rsid w:val="009030AE"/>
    <w:rsid w:val="009034BD"/>
    <w:rsid w:val="00906052"/>
    <w:rsid w:val="009064B1"/>
    <w:rsid w:val="009158C2"/>
    <w:rsid w:val="00915B34"/>
    <w:rsid w:val="009226D5"/>
    <w:rsid w:val="0092333F"/>
    <w:rsid w:val="00924AAB"/>
    <w:rsid w:val="00924BF6"/>
    <w:rsid w:val="00925825"/>
    <w:rsid w:val="0092628A"/>
    <w:rsid w:val="009266E5"/>
    <w:rsid w:val="009269F9"/>
    <w:rsid w:val="009310D6"/>
    <w:rsid w:val="009335F3"/>
    <w:rsid w:val="009338E4"/>
    <w:rsid w:val="009348CC"/>
    <w:rsid w:val="00935491"/>
    <w:rsid w:val="009366AB"/>
    <w:rsid w:val="0093737F"/>
    <w:rsid w:val="00942E41"/>
    <w:rsid w:val="00943C17"/>
    <w:rsid w:val="00944838"/>
    <w:rsid w:val="00946819"/>
    <w:rsid w:val="00955A47"/>
    <w:rsid w:val="00955E11"/>
    <w:rsid w:val="00961278"/>
    <w:rsid w:val="009651A1"/>
    <w:rsid w:val="009671B5"/>
    <w:rsid w:val="009702BE"/>
    <w:rsid w:val="00976F6B"/>
    <w:rsid w:val="00981136"/>
    <w:rsid w:val="00981EF6"/>
    <w:rsid w:val="00983A26"/>
    <w:rsid w:val="0098496B"/>
    <w:rsid w:val="00986868"/>
    <w:rsid w:val="009869CF"/>
    <w:rsid w:val="0098707E"/>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A07539"/>
    <w:rsid w:val="00A16EEB"/>
    <w:rsid w:val="00A171BD"/>
    <w:rsid w:val="00A223D2"/>
    <w:rsid w:val="00A22820"/>
    <w:rsid w:val="00A266FA"/>
    <w:rsid w:val="00A31EE8"/>
    <w:rsid w:val="00A32F2B"/>
    <w:rsid w:val="00A36C0B"/>
    <w:rsid w:val="00A44BD5"/>
    <w:rsid w:val="00A50CC3"/>
    <w:rsid w:val="00A54FB5"/>
    <w:rsid w:val="00A61518"/>
    <w:rsid w:val="00A634ED"/>
    <w:rsid w:val="00A67A16"/>
    <w:rsid w:val="00A83753"/>
    <w:rsid w:val="00A86883"/>
    <w:rsid w:val="00A965C5"/>
    <w:rsid w:val="00AA03DF"/>
    <w:rsid w:val="00AA490A"/>
    <w:rsid w:val="00AB3308"/>
    <w:rsid w:val="00AB7EF7"/>
    <w:rsid w:val="00AD06BA"/>
    <w:rsid w:val="00AD1C03"/>
    <w:rsid w:val="00AD2497"/>
    <w:rsid w:val="00AD6B52"/>
    <w:rsid w:val="00AD73E9"/>
    <w:rsid w:val="00AE432A"/>
    <w:rsid w:val="00AE607D"/>
    <w:rsid w:val="00AF1538"/>
    <w:rsid w:val="00AF2851"/>
    <w:rsid w:val="00AF44E9"/>
    <w:rsid w:val="00B0389C"/>
    <w:rsid w:val="00B03ECB"/>
    <w:rsid w:val="00B040E7"/>
    <w:rsid w:val="00B06971"/>
    <w:rsid w:val="00B07BEB"/>
    <w:rsid w:val="00B1003C"/>
    <w:rsid w:val="00B1214C"/>
    <w:rsid w:val="00B1480E"/>
    <w:rsid w:val="00B14955"/>
    <w:rsid w:val="00B3007A"/>
    <w:rsid w:val="00B30AF9"/>
    <w:rsid w:val="00B338A0"/>
    <w:rsid w:val="00B37B7A"/>
    <w:rsid w:val="00B4365C"/>
    <w:rsid w:val="00B46294"/>
    <w:rsid w:val="00B46E78"/>
    <w:rsid w:val="00B50EFA"/>
    <w:rsid w:val="00B51464"/>
    <w:rsid w:val="00B515F0"/>
    <w:rsid w:val="00B5366C"/>
    <w:rsid w:val="00B55520"/>
    <w:rsid w:val="00B56D4A"/>
    <w:rsid w:val="00B60538"/>
    <w:rsid w:val="00B621DD"/>
    <w:rsid w:val="00B63058"/>
    <w:rsid w:val="00B65484"/>
    <w:rsid w:val="00B71D51"/>
    <w:rsid w:val="00B74481"/>
    <w:rsid w:val="00B76850"/>
    <w:rsid w:val="00B81FB9"/>
    <w:rsid w:val="00B8272D"/>
    <w:rsid w:val="00B86632"/>
    <w:rsid w:val="00B86D2C"/>
    <w:rsid w:val="00B93BA5"/>
    <w:rsid w:val="00B94688"/>
    <w:rsid w:val="00B951F8"/>
    <w:rsid w:val="00B96ED0"/>
    <w:rsid w:val="00BA165A"/>
    <w:rsid w:val="00BA24CD"/>
    <w:rsid w:val="00BA5B62"/>
    <w:rsid w:val="00BA5EC5"/>
    <w:rsid w:val="00BA6776"/>
    <w:rsid w:val="00BA7E2E"/>
    <w:rsid w:val="00BB2A3E"/>
    <w:rsid w:val="00BC23C7"/>
    <w:rsid w:val="00BC3787"/>
    <w:rsid w:val="00BC4362"/>
    <w:rsid w:val="00BC4C49"/>
    <w:rsid w:val="00BC5936"/>
    <w:rsid w:val="00BD26D1"/>
    <w:rsid w:val="00BD4A92"/>
    <w:rsid w:val="00BE2C60"/>
    <w:rsid w:val="00BE5D3A"/>
    <w:rsid w:val="00BE6A4C"/>
    <w:rsid w:val="00BF1A72"/>
    <w:rsid w:val="00BF4D86"/>
    <w:rsid w:val="00BF5E36"/>
    <w:rsid w:val="00C00161"/>
    <w:rsid w:val="00C037ED"/>
    <w:rsid w:val="00C04B17"/>
    <w:rsid w:val="00C0733C"/>
    <w:rsid w:val="00C1254F"/>
    <w:rsid w:val="00C14702"/>
    <w:rsid w:val="00C16073"/>
    <w:rsid w:val="00C23DEB"/>
    <w:rsid w:val="00C25E9F"/>
    <w:rsid w:val="00C3168B"/>
    <w:rsid w:val="00C31805"/>
    <w:rsid w:val="00C42100"/>
    <w:rsid w:val="00C4228C"/>
    <w:rsid w:val="00C51DF7"/>
    <w:rsid w:val="00C52F06"/>
    <w:rsid w:val="00C54A89"/>
    <w:rsid w:val="00C62C08"/>
    <w:rsid w:val="00C67E97"/>
    <w:rsid w:val="00C75423"/>
    <w:rsid w:val="00C76841"/>
    <w:rsid w:val="00C80E04"/>
    <w:rsid w:val="00C84C8D"/>
    <w:rsid w:val="00C86727"/>
    <w:rsid w:val="00C86FE0"/>
    <w:rsid w:val="00C87AB3"/>
    <w:rsid w:val="00C922CA"/>
    <w:rsid w:val="00C9315B"/>
    <w:rsid w:val="00CA0D75"/>
    <w:rsid w:val="00CA38C1"/>
    <w:rsid w:val="00CA5BBA"/>
    <w:rsid w:val="00CA7F2F"/>
    <w:rsid w:val="00CB57A0"/>
    <w:rsid w:val="00CB6DA8"/>
    <w:rsid w:val="00CC137C"/>
    <w:rsid w:val="00CC2CB5"/>
    <w:rsid w:val="00CD19EC"/>
    <w:rsid w:val="00CD443D"/>
    <w:rsid w:val="00CD6CFC"/>
    <w:rsid w:val="00CD76F1"/>
    <w:rsid w:val="00CE2C7F"/>
    <w:rsid w:val="00CE3C20"/>
    <w:rsid w:val="00CF437E"/>
    <w:rsid w:val="00D00E35"/>
    <w:rsid w:val="00D01B26"/>
    <w:rsid w:val="00D02440"/>
    <w:rsid w:val="00D03C82"/>
    <w:rsid w:val="00D108AC"/>
    <w:rsid w:val="00D10AA2"/>
    <w:rsid w:val="00D24F37"/>
    <w:rsid w:val="00D250B7"/>
    <w:rsid w:val="00D26CA7"/>
    <w:rsid w:val="00D2788B"/>
    <w:rsid w:val="00D300FD"/>
    <w:rsid w:val="00D308A6"/>
    <w:rsid w:val="00D36280"/>
    <w:rsid w:val="00D42B76"/>
    <w:rsid w:val="00D4310E"/>
    <w:rsid w:val="00D501BC"/>
    <w:rsid w:val="00D5278B"/>
    <w:rsid w:val="00D5329A"/>
    <w:rsid w:val="00D6105D"/>
    <w:rsid w:val="00D6303C"/>
    <w:rsid w:val="00D66622"/>
    <w:rsid w:val="00D75EA8"/>
    <w:rsid w:val="00D83336"/>
    <w:rsid w:val="00D84630"/>
    <w:rsid w:val="00D86599"/>
    <w:rsid w:val="00D91BCF"/>
    <w:rsid w:val="00DA2F1F"/>
    <w:rsid w:val="00DA57D6"/>
    <w:rsid w:val="00DB1196"/>
    <w:rsid w:val="00DB7A3D"/>
    <w:rsid w:val="00DC13B8"/>
    <w:rsid w:val="00DC180B"/>
    <w:rsid w:val="00DC1A09"/>
    <w:rsid w:val="00DC2AA5"/>
    <w:rsid w:val="00DC3A6C"/>
    <w:rsid w:val="00DC3B55"/>
    <w:rsid w:val="00DD1FFF"/>
    <w:rsid w:val="00DD6943"/>
    <w:rsid w:val="00DE13EA"/>
    <w:rsid w:val="00DE14B9"/>
    <w:rsid w:val="00DE150B"/>
    <w:rsid w:val="00DE2A02"/>
    <w:rsid w:val="00DE6167"/>
    <w:rsid w:val="00DF642F"/>
    <w:rsid w:val="00E031AE"/>
    <w:rsid w:val="00E04372"/>
    <w:rsid w:val="00E04E4B"/>
    <w:rsid w:val="00E0599D"/>
    <w:rsid w:val="00E06489"/>
    <w:rsid w:val="00E077EE"/>
    <w:rsid w:val="00E10657"/>
    <w:rsid w:val="00E122FA"/>
    <w:rsid w:val="00E23597"/>
    <w:rsid w:val="00E30106"/>
    <w:rsid w:val="00E34A7E"/>
    <w:rsid w:val="00E44C70"/>
    <w:rsid w:val="00E529F9"/>
    <w:rsid w:val="00E5322D"/>
    <w:rsid w:val="00E53705"/>
    <w:rsid w:val="00E53DEB"/>
    <w:rsid w:val="00E55F83"/>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D4BE5"/>
    <w:rsid w:val="00ED551A"/>
    <w:rsid w:val="00ED7D41"/>
    <w:rsid w:val="00EE1184"/>
    <w:rsid w:val="00EE3921"/>
    <w:rsid w:val="00EE5596"/>
    <w:rsid w:val="00EE5A47"/>
    <w:rsid w:val="00EE73F9"/>
    <w:rsid w:val="00EE7687"/>
    <w:rsid w:val="00EF0A93"/>
    <w:rsid w:val="00EF3A56"/>
    <w:rsid w:val="00EF41F5"/>
    <w:rsid w:val="00F014BE"/>
    <w:rsid w:val="00F0237C"/>
    <w:rsid w:val="00F0689D"/>
    <w:rsid w:val="00F074A1"/>
    <w:rsid w:val="00F168F1"/>
    <w:rsid w:val="00F22653"/>
    <w:rsid w:val="00F234E1"/>
    <w:rsid w:val="00F23EC1"/>
    <w:rsid w:val="00F2409C"/>
    <w:rsid w:val="00F30BF4"/>
    <w:rsid w:val="00F33344"/>
    <w:rsid w:val="00F425CD"/>
    <w:rsid w:val="00F453DD"/>
    <w:rsid w:val="00F45C3B"/>
    <w:rsid w:val="00F4736C"/>
    <w:rsid w:val="00F50196"/>
    <w:rsid w:val="00F52F7D"/>
    <w:rsid w:val="00F56590"/>
    <w:rsid w:val="00F64431"/>
    <w:rsid w:val="00F64F3F"/>
    <w:rsid w:val="00F67D81"/>
    <w:rsid w:val="00F703D5"/>
    <w:rsid w:val="00F76360"/>
    <w:rsid w:val="00F80D86"/>
    <w:rsid w:val="00F81EF8"/>
    <w:rsid w:val="00F82E06"/>
    <w:rsid w:val="00F84D6F"/>
    <w:rsid w:val="00F96573"/>
    <w:rsid w:val="00FA1722"/>
    <w:rsid w:val="00FA21C9"/>
    <w:rsid w:val="00FA3174"/>
    <w:rsid w:val="00FA33B5"/>
    <w:rsid w:val="00FA346E"/>
    <w:rsid w:val="00FA65C6"/>
    <w:rsid w:val="00FB0AB7"/>
    <w:rsid w:val="00FB1113"/>
    <w:rsid w:val="00FB1EC5"/>
    <w:rsid w:val="00FB2636"/>
    <w:rsid w:val="00FB3776"/>
    <w:rsid w:val="00FB5141"/>
    <w:rsid w:val="00FB69EB"/>
    <w:rsid w:val="00FC1190"/>
    <w:rsid w:val="00FC2809"/>
    <w:rsid w:val="00FC78A7"/>
    <w:rsid w:val="00FD00CF"/>
    <w:rsid w:val="00FD0781"/>
    <w:rsid w:val="00FD2E48"/>
    <w:rsid w:val="00FD506B"/>
    <w:rsid w:val="00FD57F4"/>
    <w:rsid w:val="00FD5C2B"/>
    <w:rsid w:val="00FD5D5C"/>
    <w:rsid w:val="00FE124D"/>
    <w:rsid w:val="00FE4043"/>
    <w:rsid w:val="00FE702F"/>
    <w:rsid w:val="00FF1435"/>
    <w:rsid w:val="00FF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0ED86"/>
  <w15:docId w15:val="{9C035B75-3428-47E0-9591-38B5121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8AC"/>
    <w:pPr>
      <w:suppressAutoHyphens/>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2">
    <w:name w:val="heading 2"/>
    <w:aliases w:val="Subheadline"/>
    <w:basedOn w:val="a"/>
    <w:next w:val="a"/>
    <w:link w:val="20"/>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3">
    <w:name w:val="heading 3"/>
    <w:basedOn w:val="a"/>
    <w:next w:val="a"/>
    <w:link w:val="30"/>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177"/>
    <w:rPr>
      <w:rFonts w:ascii="Arial" w:eastAsiaTheme="majorEastAsia" w:hAnsi="Arial" w:cstheme="majorBidi"/>
      <w:b/>
      <w:bCs/>
      <w:sz w:val="28"/>
      <w:szCs w:val="28"/>
    </w:rPr>
  </w:style>
  <w:style w:type="character" w:customStyle="1" w:styleId="20">
    <w:name w:val="見出し 2 (文字)"/>
    <w:aliases w:val="Subheadline (文字)"/>
    <w:basedOn w:val="a0"/>
    <w:link w:val="2"/>
    <w:uiPriority w:val="9"/>
    <w:semiHidden/>
    <w:rsid w:val="004D2177"/>
    <w:rPr>
      <w:rFonts w:ascii="Arial" w:eastAsiaTheme="majorEastAsia" w:hAnsi="Arial" w:cstheme="majorBidi"/>
      <w:bCs/>
      <w:i/>
      <w:sz w:val="24"/>
      <w:szCs w:val="26"/>
    </w:rPr>
  </w:style>
  <w:style w:type="paragraph" w:styleId="a3">
    <w:name w:val="Title"/>
    <w:basedOn w:val="a"/>
    <w:next w:val="a"/>
    <w:link w:val="a4"/>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a4">
    <w:name w:val="表題 (文字)"/>
    <w:basedOn w:val="a0"/>
    <w:link w:val="a3"/>
    <w:uiPriority w:val="10"/>
    <w:rsid w:val="004D2177"/>
    <w:rPr>
      <w:rFonts w:ascii="Arial" w:eastAsiaTheme="majorEastAsia" w:hAnsi="Arial" w:cstheme="majorBidi"/>
      <w:b/>
      <w:spacing w:val="5"/>
      <w:kern w:val="28"/>
      <w:sz w:val="36"/>
      <w:szCs w:val="52"/>
    </w:rPr>
  </w:style>
  <w:style w:type="character" w:styleId="a5">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a"/>
    <w:rsid w:val="00D108AC"/>
    <w:pPr>
      <w:spacing w:before="360" w:after="240"/>
    </w:pPr>
    <w:rPr>
      <w:rFonts w:ascii="Arial" w:hAnsi="Arial"/>
      <w:b/>
      <w:kern w:val="0"/>
      <w:szCs w:val="20"/>
      <w:u w:val="single"/>
    </w:rPr>
  </w:style>
  <w:style w:type="character" w:styleId="a6">
    <w:name w:val="annotation reference"/>
    <w:uiPriority w:val="99"/>
    <w:semiHidden/>
    <w:unhideWhenUsed/>
    <w:rsid w:val="00D108AC"/>
    <w:rPr>
      <w:sz w:val="16"/>
      <w:szCs w:val="16"/>
    </w:rPr>
  </w:style>
  <w:style w:type="paragraph" w:styleId="a7">
    <w:name w:val="annotation text"/>
    <w:basedOn w:val="a"/>
    <w:link w:val="a8"/>
    <w:uiPriority w:val="99"/>
    <w:semiHidden/>
    <w:unhideWhenUsed/>
    <w:rsid w:val="00D108AC"/>
    <w:rPr>
      <w:sz w:val="20"/>
      <w:szCs w:val="20"/>
    </w:rPr>
  </w:style>
  <w:style w:type="character" w:customStyle="1" w:styleId="a8">
    <w:name w:val="コメント文字列 (文字)"/>
    <w:basedOn w:val="a0"/>
    <w:link w:val="a7"/>
    <w:uiPriority w:val="99"/>
    <w:semiHidden/>
    <w:rsid w:val="00D108AC"/>
    <w:rPr>
      <w:rFonts w:ascii="Times New Roman" w:eastAsia="Times New Roman" w:hAnsi="Times New Roman" w:cs="Times New Roman"/>
      <w:kern w:val="1"/>
      <w:sz w:val="20"/>
      <w:szCs w:val="20"/>
      <w:lang w:eastAsia="ar-SA"/>
    </w:rPr>
  </w:style>
  <w:style w:type="paragraph" w:styleId="a9">
    <w:name w:val="Balloon Text"/>
    <w:basedOn w:val="a"/>
    <w:link w:val="aa"/>
    <w:uiPriority w:val="99"/>
    <w:semiHidden/>
    <w:unhideWhenUsed/>
    <w:rsid w:val="00D108AC"/>
    <w:rPr>
      <w:rFonts w:ascii="Tahoma" w:hAnsi="Tahoma" w:cs="Tahoma"/>
      <w:sz w:val="16"/>
      <w:szCs w:val="16"/>
    </w:rPr>
  </w:style>
  <w:style w:type="character" w:customStyle="1" w:styleId="aa">
    <w:name w:val="吹き出し (文字)"/>
    <w:basedOn w:val="a0"/>
    <w:link w:val="a9"/>
    <w:uiPriority w:val="99"/>
    <w:semiHidden/>
    <w:rsid w:val="00D108AC"/>
    <w:rPr>
      <w:rFonts w:ascii="Tahoma" w:eastAsia="Times New Roman" w:hAnsi="Tahoma" w:cs="Tahoma"/>
      <w:kern w:val="1"/>
      <w:sz w:val="16"/>
      <w:szCs w:val="16"/>
      <w:lang w:eastAsia="ar-SA"/>
    </w:rPr>
  </w:style>
  <w:style w:type="paragraph" w:styleId="ab">
    <w:name w:val="annotation subject"/>
    <w:basedOn w:val="a7"/>
    <w:next w:val="a7"/>
    <w:link w:val="ac"/>
    <w:uiPriority w:val="99"/>
    <w:semiHidden/>
    <w:unhideWhenUsed/>
    <w:rsid w:val="009C67E6"/>
    <w:rPr>
      <w:b/>
      <w:bCs/>
    </w:rPr>
  </w:style>
  <w:style w:type="character" w:customStyle="1" w:styleId="ac">
    <w:name w:val="コメント内容 (文字)"/>
    <w:basedOn w:val="a8"/>
    <w:link w:val="ab"/>
    <w:uiPriority w:val="99"/>
    <w:semiHidden/>
    <w:rsid w:val="009C67E6"/>
    <w:rPr>
      <w:rFonts w:ascii="Times New Roman" w:eastAsia="Times New Roman" w:hAnsi="Times New Roman" w:cs="Times New Roman"/>
      <w:b/>
      <w:bCs/>
      <w:kern w:val="1"/>
      <w:sz w:val="20"/>
      <w:szCs w:val="20"/>
      <w:lang w:eastAsia="ar-SA"/>
    </w:rPr>
  </w:style>
  <w:style w:type="character" w:styleId="ad">
    <w:name w:val="FollowedHyperlink"/>
    <w:basedOn w:val="a0"/>
    <w:uiPriority w:val="99"/>
    <w:semiHidden/>
    <w:unhideWhenUsed/>
    <w:rsid w:val="00CA0D75"/>
    <w:rPr>
      <w:color w:val="800080" w:themeColor="followedHyperlink"/>
      <w:u w:val="single"/>
    </w:rPr>
  </w:style>
  <w:style w:type="paragraph" w:styleId="Web">
    <w:name w:val="Normal (Web)"/>
    <w:basedOn w:val="a"/>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0"/>
    <w:rsid w:val="00EE5596"/>
  </w:style>
  <w:style w:type="character" w:styleId="ae">
    <w:name w:val="Emphasis"/>
    <w:basedOn w:val="a0"/>
    <w:uiPriority w:val="20"/>
    <w:qFormat/>
    <w:rsid w:val="00EE5596"/>
    <w:rPr>
      <w:i/>
      <w:iCs/>
    </w:rPr>
  </w:style>
  <w:style w:type="paragraph" w:styleId="af">
    <w:name w:val="header"/>
    <w:basedOn w:val="a"/>
    <w:link w:val="af0"/>
    <w:uiPriority w:val="99"/>
    <w:unhideWhenUsed/>
    <w:rsid w:val="00EC733D"/>
    <w:pPr>
      <w:tabs>
        <w:tab w:val="center" w:pos="4513"/>
        <w:tab w:val="right" w:pos="9026"/>
      </w:tabs>
    </w:pPr>
  </w:style>
  <w:style w:type="character" w:customStyle="1" w:styleId="af0">
    <w:name w:val="ヘッダー (文字)"/>
    <w:basedOn w:val="a0"/>
    <w:link w:val="af"/>
    <w:uiPriority w:val="99"/>
    <w:rsid w:val="00EC733D"/>
    <w:rPr>
      <w:rFonts w:ascii="Times New Roman" w:eastAsia="Times New Roman" w:hAnsi="Times New Roman" w:cs="Times New Roman"/>
      <w:kern w:val="1"/>
      <w:sz w:val="24"/>
      <w:szCs w:val="24"/>
      <w:lang w:eastAsia="ar-SA"/>
    </w:rPr>
  </w:style>
  <w:style w:type="paragraph" w:styleId="af1">
    <w:name w:val="footer"/>
    <w:basedOn w:val="a"/>
    <w:link w:val="af2"/>
    <w:uiPriority w:val="99"/>
    <w:unhideWhenUsed/>
    <w:rsid w:val="00EC733D"/>
    <w:pPr>
      <w:tabs>
        <w:tab w:val="center" w:pos="4513"/>
        <w:tab w:val="right" w:pos="9026"/>
      </w:tabs>
    </w:pPr>
  </w:style>
  <w:style w:type="character" w:customStyle="1" w:styleId="af2">
    <w:name w:val="フッター (文字)"/>
    <w:basedOn w:val="a0"/>
    <w:link w:val="af1"/>
    <w:uiPriority w:val="99"/>
    <w:rsid w:val="00EC733D"/>
    <w:rPr>
      <w:rFonts w:ascii="Times New Roman" w:eastAsia="Times New Roman" w:hAnsi="Times New Roman" w:cs="Times New Roman"/>
      <w:kern w:val="1"/>
      <w:sz w:val="24"/>
      <w:szCs w:val="24"/>
      <w:lang w:eastAsia="ar-SA"/>
    </w:rPr>
  </w:style>
  <w:style w:type="paragraph" w:styleId="af3">
    <w:name w:val="endnote text"/>
    <w:basedOn w:val="a"/>
    <w:link w:val="af4"/>
    <w:uiPriority w:val="99"/>
    <w:unhideWhenUsed/>
    <w:rsid w:val="00C23DEB"/>
    <w:rPr>
      <w:sz w:val="20"/>
      <w:szCs w:val="20"/>
    </w:rPr>
  </w:style>
  <w:style w:type="character" w:customStyle="1" w:styleId="af4">
    <w:name w:val="文末脚注文字列 (文字)"/>
    <w:basedOn w:val="a0"/>
    <w:link w:val="af3"/>
    <w:uiPriority w:val="99"/>
    <w:rsid w:val="00C23DEB"/>
    <w:rPr>
      <w:rFonts w:ascii="Times New Roman" w:eastAsia="Times New Roman" w:hAnsi="Times New Roman" w:cs="Times New Roman"/>
      <w:kern w:val="1"/>
      <w:sz w:val="20"/>
      <w:szCs w:val="20"/>
      <w:lang w:eastAsia="ar-SA"/>
    </w:rPr>
  </w:style>
  <w:style w:type="character" w:styleId="af5">
    <w:name w:val="endnote reference"/>
    <w:basedOn w:val="a0"/>
    <w:uiPriority w:val="99"/>
    <w:semiHidden/>
    <w:unhideWhenUsed/>
    <w:rsid w:val="00C23DEB"/>
    <w:rPr>
      <w:vertAlign w:val="superscript"/>
    </w:rPr>
  </w:style>
  <w:style w:type="paragraph" w:styleId="af6">
    <w:name w:val="footnote text"/>
    <w:basedOn w:val="a"/>
    <w:link w:val="af7"/>
    <w:uiPriority w:val="99"/>
    <w:semiHidden/>
    <w:unhideWhenUsed/>
    <w:rsid w:val="003C7333"/>
    <w:rPr>
      <w:sz w:val="20"/>
      <w:szCs w:val="20"/>
    </w:rPr>
  </w:style>
  <w:style w:type="character" w:customStyle="1" w:styleId="af7">
    <w:name w:val="脚注文字列 (文字)"/>
    <w:basedOn w:val="a0"/>
    <w:link w:val="af6"/>
    <w:uiPriority w:val="99"/>
    <w:semiHidden/>
    <w:rsid w:val="003C7333"/>
    <w:rPr>
      <w:rFonts w:ascii="Times New Roman" w:eastAsia="Times New Roman" w:hAnsi="Times New Roman" w:cs="Times New Roman"/>
      <w:kern w:val="1"/>
      <w:sz w:val="20"/>
      <w:szCs w:val="20"/>
      <w:lang w:eastAsia="ar-SA"/>
    </w:rPr>
  </w:style>
  <w:style w:type="character" w:styleId="af8">
    <w:name w:val="footnote reference"/>
    <w:basedOn w:val="a0"/>
    <w:uiPriority w:val="99"/>
    <w:semiHidden/>
    <w:unhideWhenUsed/>
    <w:rsid w:val="003C7333"/>
    <w:rPr>
      <w:vertAlign w:val="superscript"/>
    </w:rPr>
  </w:style>
  <w:style w:type="character" w:customStyle="1" w:styleId="UnresolvedMention1">
    <w:name w:val="Unresolved Mention1"/>
    <w:basedOn w:val="a0"/>
    <w:uiPriority w:val="99"/>
    <w:semiHidden/>
    <w:unhideWhenUsed/>
    <w:rsid w:val="0060582A"/>
    <w:rPr>
      <w:color w:val="808080"/>
      <w:shd w:val="clear" w:color="auto" w:fill="E6E6E6"/>
    </w:rPr>
  </w:style>
  <w:style w:type="character" w:customStyle="1" w:styleId="notranslate">
    <w:name w:val="notranslate"/>
    <w:basedOn w:val="a0"/>
    <w:rsid w:val="00BC5936"/>
  </w:style>
  <w:style w:type="character" w:customStyle="1" w:styleId="30">
    <w:name w:val="見出し 3 (文字)"/>
    <w:basedOn w:val="a0"/>
    <w:link w:val="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a0"/>
    <w:uiPriority w:val="99"/>
    <w:semiHidden/>
    <w:unhideWhenUsed/>
    <w:rsid w:val="00401786"/>
    <w:rPr>
      <w:color w:val="605E5C"/>
      <w:shd w:val="clear" w:color="auto" w:fill="E1DFDD"/>
    </w:rPr>
  </w:style>
  <w:style w:type="character" w:customStyle="1" w:styleId="tlid-translation">
    <w:name w:val="tlid-translation"/>
    <w:basedOn w:val="a0"/>
    <w:rsid w:val="00B46E78"/>
  </w:style>
  <w:style w:type="character" w:customStyle="1" w:styleId="UnresolvedMention3">
    <w:name w:val="Unresolved Mention3"/>
    <w:basedOn w:val="a0"/>
    <w:uiPriority w:val="99"/>
    <w:semiHidden/>
    <w:unhideWhenUsed/>
    <w:rsid w:val="008F2714"/>
    <w:rPr>
      <w:color w:val="605E5C"/>
      <w:shd w:val="clear" w:color="auto" w:fill="E1DFDD"/>
    </w:rPr>
  </w:style>
  <w:style w:type="paragraph" w:styleId="af9">
    <w:name w:val="Revision"/>
    <w:hidden/>
    <w:uiPriority w:val="99"/>
    <w:semiHidden/>
    <w:rsid w:val="009226D5"/>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187181151">
      <w:bodyDiv w:val="1"/>
      <w:marLeft w:val="0"/>
      <w:marRight w:val="0"/>
      <w:marTop w:val="0"/>
      <w:marBottom w:val="0"/>
      <w:divBdr>
        <w:top w:val="none" w:sz="0" w:space="0" w:color="auto"/>
        <w:left w:val="none" w:sz="0" w:space="0" w:color="auto"/>
        <w:bottom w:val="none" w:sz="0" w:space="0" w:color="auto"/>
        <w:right w:val="none" w:sz="0" w:space="0" w:color="auto"/>
      </w:divBdr>
    </w:div>
    <w:div w:id="39598004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80424569">
      <w:bodyDiv w:val="1"/>
      <w:marLeft w:val="0"/>
      <w:marRight w:val="0"/>
      <w:marTop w:val="0"/>
      <w:marBottom w:val="0"/>
      <w:divBdr>
        <w:top w:val="none" w:sz="0" w:space="0" w:color="auto"/>
        <w:left w:val="none" w:sz="0" w:space="0" w:color="auto"/>
        <w:bottom w:val="none" w:sz="0" w:space="0" w:color="auto"/>
        <w:right w:val="none" w:sz="0" w:space="0" w:color="auto"/>
      </w:divBdr>
    </w:div>
    <w:div w:id="1122917769">
      <w:bodyDiv w:val="1"/>
      <w:marLeft w:val="0"/>
      <w:marRight w:val="0"/>
      <w:marTop w:val="0"/>
      <w:marBottom w:val="0"/>
      <w:divBdr>
        <w:top w:val="none" w:sz="0" w:space="0" w:color="auto"/>
        <w:left w:val="none" w:sz="0" w:space="0" w:color="auto"/>
        <w:bottom w:val="none" w:sz="0" w:space="0" w:color="auto"/>
        <w:right w:val="none" w:sz="0" w:space="0" w:color="auto"/>
      </w:divBdr>
      <w:divsChild>
        <w:div w:id="1444807095">
          <w:marLeft w:val="0"/>
          <w:marRight w:val="0"/>
          <w:marTop w:val="0"/>
          <w:marBottom w:val="0"/>
          <w:divBdr>
            <w:top w:val="none" w:sz="0" w:space="0" w:color="auto"/>
            <w:left w:val="none" w:sz="0" w:space="0" w:color="auto"/>
            <w:bottom w:val="none" w:sz="0" w:space="0" w:color="auto"/>
            <w:right w:val="none" w:sz="0" w:space="0" w:color="auto"/>
          </w:divBdr>
        </w:div>
      </w:divsChild>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22724365">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66220002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52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jp/" TargetMode="External"/><Relationship Id="rId18" Type="http://schemas.openxmlformats.org/officeDocument/2006/relationships/hyperlink" Target="https://www.linkedin.com/company/45544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congatec.jp/" TargetMode="External"/><Relationship Id="rId2" Type="http://schemas.openxmlformats.org/officeDocument/2006/relationships/customXml" Target="../customXml/item2.xml"/><Relationship Id="rId16" Type="http://schemas.openxmlformats.org/officeDocument/2006/relationships/hyperlink" Target="https://www.congatec.com/jp/"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gatec.com/jp/congatec/press-releases/article/whopping-50-more-edge-computing-power/"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congatec.com/jp/technologies/intel-elkhart-lake/" TargetMode="External"/><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s://mobile.twitter.com/congatecA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ongatec.com/Intel-Atom-x6000E"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9CF89AE7EEE945A9F3867AC6E744C5" ma:contentTypeVersion="12" ma:contentTypeDescription="新しいドキュメントを作成します。" ma:contentTypeScope="" ma:versionID="d2385732969f9b5abd5e0134b01a8ef5">
  <xsd:schema xmlns:xsd="http://www.w3.org/2001/XMLSchema" xmlns:xs="http://www.w3.org/2001/XMLSchema" xmlns:p="http://schemas.microsoft.com/office/2006/metadata/properties" xmlns:ns2="d55eee86-1d16-43b9-b28f-d55ea405b619" xmlns:ns3="6d2b018d-6853-4c59-a384-5c58bb336cf1" targetNamespace="http://schemas.microsoft.com/office/2006/metadata/properties" ma:root="true" ma:fieldsID="bff11d5450f31d8f140702979e0c303a" ns2:_="" ns3:_="">
    <xsd:import namespace="d55eee86-1d16-43b9-b28f-d55ea405b619"/>
    <xsd:import namespace="6d2b018d-6853-4c59-a384-5c58bb336c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ee86-1d16-43b9-b28f-d55ea405b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b018d-6853-4c59-a384-5c58bb336cf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9BC3E-FB8B-4B32-ACA1-6713CD45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ee86-1d16-43b9-b28f-d55ea405b619"/>
    <ds:schemaRef ds:uri="6d2b018d-6853-4c59-a384-5c58bb336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DF73BC-8FE1-4863-BFB3-555BBF03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4365</Characters>
  <Application>Microsoft Office Word</Application>
  <DocSecurity>0</DocSecurity>
  <Lines>36</Lines>
  <Paragraphs>10</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PRAP Edit</cp:lastModifiedBy>
  <cp:revision>2</cp:revision>
  <cp:lastPrinted>2020-09-23T07:13:00Z</cp:lastPrinted>
  <dcterms:created xsi:type="dcterms:W3CDTF">2020-09-24T05:37:00Z</dcterms:created>
  <dcterms:modified xsi:type="dcterms:W3CDTF">2020-09-24T05:37:00Z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0x010100919CF89AE7EEE945A9F3867AC6E744C5</vt:lpwstr>
  </property>
</Properties>
</file>