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15472" w:rsidRPr="00E2645F" w:rsidRDefault="006F0632" w:rsidP="00A15472">
      <w:pPr>
        <w:spacing w:after="120"/>
        <w:rPr>
          <w:rFonts w:ascii="Hind107 Light" w:eastAsia="Arial" w:hAnsi="Hind107 Light" w:cs="Hind107 Light"/>
          <w:b/>
          <w:sz w:val="20"/>
          <w:u w:val="single"/>
        </w:rPr>
      </w:pPr>
      <w:r>
        <w:rPr>
          <w:rFonts w:ascii="Hind107 Light" w:eastAsia="Arial" w:hAnsi="Hind107 Light" w:cs="Hind107 Light"/>
          <w:b/>
          <w:noProof/>
          <w:sz w:val="20"/>
          <w:u w:val="single"/>
          <w:lang w:eastAsia="de-DE"/>
        </w:rPr>
        <w:drawing>
          <wp:anchor distT="0" distB="0" distL="114300" distR="114300" simplePos="0" relativeHeight="251657728" behindDoc="1" locked="0" layoutInCell="1" allowOverlap="1">
            <wp:simplePos x="0" y="0"/>
            <wp:positionH relativeFrom="column">
              <wp:posOffset>4346575</wp:posOffset>
            </wp:positionH>
            <wp:positionV relativeFrom="paragraph">
              <wp:posOffset>257810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2"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F61AF3" w:rsidRPr="00E2645F" w:rsidTr="00570361">
        <w:trPr>
          <w:trHeight w:val="270"/>
        </w:trPr>
        <w:tc>
          <w:tcPr>
            <w:tcW w:w="2552" w:type="dxa"/>
            <w:shd w:val="clear" w:color="auto" w:fill="auto"/>
          </w:tcPr>
          <w:p w:rsidR="00F61AF3" w:rsidRPr="00E2645F" w:rsidRDefault="00DD4DE3" w:rsidP="00570361">
            <w:pPr>
              <w:pStyle w:val="Standard1"/>
              <w:snapToGrid w:val="0"/>
              <w:ind w:right="-1058"/>
              <w:rPr>
                <w:rFonts w:ascii="Hind107 Light" w:hAnsi="Hind107 Light" w:cs="Hind107 Light"/>
                <w:b/>
                <w:sz w:val="18"/>
                <w:szCs w:val="18"/>
                <w:u w:val="single"/>
              </w:rPr>
            </w:pPr>
            <w:r>
              <w:rPr>
                <w:rFonts w:ascii="Hind107 Light" w:hAnsi="Hind107 Light" w:cs="Hind107 Light"/>
                <w:b/>
                <w:sz w:val="18"/>
                <w:szCs w:val="18"/>
                <w:u w:val="single"/>
              </w:rPr>
              <w:t xml:space="preserve">Reader </w:t>
            </w:r>
            <w:proofErr w:type="spellStart"/>
            <w:r>
              <w:rPr>
                <w:rFonts w:ascii="Hind107 Light" w:hAnsi="Hind107 Light" w:cs="Hind107 Light"/>
                <w:b/>
                <w:sz w:val="18"/>
                <w:szCs w:val="18"/>
                <w:u w:val="single"/>
              </w:rPr>
              <w:t>contact</w:t>
            </w:r>
            <w:proofErr w:type="spellEnd"/>
            <w:r w:rsidR="00F61AF3" w:rsidRPr="00E2645F">
              <w:rPr>
                <w:rFonts w:ascii="Hind107 Light" w:hAnsi="Hind107 Light" w:cs="Hind107 Light"/>
                <w:b/>
                <w:sz w:val="18"/>
                <w:szCs w:val="18"/>
                <w:u w:val="single"/>
              </w:rPr>
              <w:t>:</w:t>
            </w:r>
          </w:p>
        </w:tc>
        <w:tc>
          <w:tcPr>
            <w:tcW w:w="2551" w:type="dxa"/>
            <w:shd w:val="clear" w:color="auto" w:fill="auto"/>
          </w:tcPr>
          <w:p w:rsidR="00F61AF3" w:rsidRPr="00E2645F" w:rsidRDefault="00F61AF3" w:rsidP="00570361">
            <w:pPr>
              <w:pStyle w:val="Standard1"/>
              <w:snapToGrid w:val="0"/>
              <w:rPr>
                <w:rFonts w:ascii="Hind107 Light" w:hAnsi="Hind107 Light" w:cs="Hind107 Light"/>
                <w:b/>
                <w:sz w:val="18"/>
                <w:szCs w:val="18"/>
                <w:u w:val="single"/>
              </w:rPr>
            </w:pPr>
            <w:r w:rsidRPr="00E2645F">
              <w:rPr>
                <w:rFonts w:ascii="Hind107 Light" w:hAnsi="Hind107 Light" w:cs="Hind107 Light"/>
                <w:b/>
                <w:sz w:val="18"/>
                <w:szCs w:val="18"/>
                <w:u w:val="single"/>
              </w:rPr>
              <w:t>Press</w:t>
            </w:r>
            <w:r w:rsidR="00DD4DE3">
              <w:rPr>
                <w:rFonts w:ascii="Hind107 Light" w:hAnsi="Hind107 Light" w:cs="Hind107 Light"/>
                <w:b/>
                <w:sz w:val="18"/>
                <w:szCs w:val="18"/>
                <w:u w:val="single"/>
              </w:rPr>
              <w:t xml:space="preserve"> </w:t>
            </w:r>
            <w:proofErr w:type="spellStart"/>
            <w:r w:rsidR="00DD4DE3">
              <w:rPr>
                <w:rFonts w:ascii="Hind107 Light" w:hAnsi="Hind107 Light" w:cs="Hind107 Light"/>
                <w:b/>
                <w:sz w:val="18"/>
                <w:szCs w:val="18"/>
                <w:u w:val="single"/>
              </w:rPr>
              <w:t>contact</w:t>
            </w:r>
            <w:proofErr w:type="spellEnd"/>
            <w:r w:rsidRPr="00E2645F">
              <w:rPr>
                <w:rFonts w:ascii="Hind107 Light" w:hAnsi="Hind107 Light" w:cs="Hind107 Light"/>
                <w:b/>
                <w:sz w:val="18"/>
                <w:szCs w:val="18"/>
                <w:u w:val="single"/>
              </w:rPr>
              <w:t>:</w:t>
            </w:r>
          </w:p>
        </w:tc>
      </w:tr>
      <w:tr w:rsidR="00F61AF3" w:rsidRPr="00E2645F" w:rsidTr="00570361">
        <w:tblPrEx>
          <w:tblCellMar>
            <w:left w:w="70" w:type="dxa"/>
            <w:right w:w="70" w:type="dxa"/>
          </w:tblCellMar>
        </w:tblPrEx>
        <w:trPr>
          <w:trHeight w:val="227"/>
        </w:trPr>
        <w:tc>
          <w:tcPr>
            <w:tcW w:w="2552" w:type="dxa"/>
            <w:shd w:val="clear" w:color="auto" w:fill="auto"/>
          </w:tcPr>
          <w:p w:rsidR="00F61AF3" w:rsidRPr="00E2645F" w:rsidRDefault="00F61AF3" w:rsidP="00570361">
            <w:pPr>
              <w:pStyle w:val="Standard1"/>
              <w:snapToGrid w:val="0"/>
              <w:spacing w:before="80"/>
              <w:ind w:right="-1058"/>
              <w:rPr>
                <w:rFonts w:ascii="Hind107 Light" w:hAnsi="Hind107 Light" w:cs="Hind107 Light"/>
                <w:b/>
                <w:sz w:val="18"/>
                <w:szCs w:val="18"/>
              </w:rPr>
            </w:pPr>
            <w:r w:rsidRPr="00E2645F">
              <w:rPr>
                <w:rFonts w:ascii="Hind107 Light" w:hAnsi="Hind107 Light" w:cs="Hind107 Light"/>
                <w:b/>
                <w:sz w:val="18"/>
                <w:szCs w:val="18"/>
              </w:rPr>
              <w:t>congatec AG</w:t>
            </w:r>
          </w:p>
        </w:tc>
        <w:tc>
          <w:tcPr>
            <w:tcW w:w="2551" w:type="dxa"/>
            <w:shd w:val="clear" w:color="auto" w:fill="auto"/>
          </w:tcPr>
          <w:p w:rsidR="00F61AF3" w:rsidRPr="00E2645F" w:rsidRDefault="007829D9" w:rsidP="00570361">
            <w:pPr>
              <w:pStyle w:val="Standard1"/>
              <w:snapToGrid w:val="0"/>
              <w:spacing w:before="80"/>
              <w:rPr>
                <w:rFonts w:ascii="Hind107 Light" w:hAnsi="Hind107 Light" w:cs="Hind107 Light"/>
                <w:b/>
                <w:sz w:val="18"/>
                <w:szCs w:val="18"/>
              </w:rPr>
            </w:pPr>
            <w:r w:rsidRPr="00E2645F">
              <w:rPr>
                <w:rFonts w:ascii="Hind107 Light" w:hAnsi="Hind107 Light" w:cs="Hind107 Light"/>
                <w:b/>
                <w:sz w:val="18"/>
                <w:szCs w:val="18"/>
              </w:rPr>
              <w:t>SAMS Network</w:t>
            </w:r>
          </w:p>
        </w:tc>
      </w:tr>
      <w:tr w:rsidR="007829D9" w:rsidRPr="00E2645F" w:rsidTr="00570361">
        <w:tblPrEx>
          <w:tblCellMar>
            <w:left w:w="70" w:type="dxa"/>
            <w:right w:w="70" w:type="dxa"/>
          </w:tblCellMar>
        </w:tblPrEx>
        <w:trPr>
          <w:trHeight w:val="101"/>
        </w:trPr>
        <w:tc>
          <w:tcPr>
            <w:tcW w:w="2552" w:type="dxa"/>
            <w:shd w:val="clear" w:color="auto" w:fill="auto"/>
          </w:tcPr>
          <w:p w:rsidR="007829D9" w:rsidRPr="00E2645F" w:rsidRDefault="007829D9" w:rsidP="00570361">
            <w:pPr>
              <w:pStyle w:val="Standard1"/>
              <w:snapToGrid w:val="0"/>
              <w:spacing w:before="20"/>
              <w:rPr>
                <w:rFonts w:ascii="Hind107 Light" w:hAnsi="Hind107 Light" w:cs="Hind107 Light"/>
                <w:sz w:val="18"/>
                <w:szCs w:val="18"/>
              </w:rPr>
            </w:pPr>
            <w:r w:rsidRPr="00E2645F">
              <w:rPr>
                <w:rFonts w:ascii="Hind107 Light" w:hAnsi="Hind107 Light" w:cs="Hind107 Light"/>
                <w:sz w:val="18"/>
                <w:szCs w:val="18"/>
              </w:rPr>
              <w:t>Christian Eder</w:t>
            </w:r>
          </w:p>
        </w:tc>
        <w:tc>
          <w:tcPr>
            <w:tcW w:w="2551" w:type="dxa"/>
            <w:shd w:val="clear" w:color="auto" w:fill="auto"/>
          </w:tcPr>
          <w:p w:rsidR="007829D9" w:rsidRPr="00E2645F" w:rsidRDefault="007829D9" w:rsidP="00AF5110">
            <w:pPr>
              <w:pStyle w:val="Standard1"/>
              <w:snapToGrid w:val="0"/>
              <w:spacing w:before="20"/>
              <w:rPr>
                <w:rFonts w:ascii="Hind107 Light" w:hAnsi="Hind107 Light" w:cs="Hind107 Light"/>
                <w:sz w:val="18"/>
                <w:szCs w:val="18"/>
              </w:rPr>
            </w:pPr>
            <w:r w:rsidRPr="00E2645F">
              <w:rPr>
                <w:rFonts w:ascii="Hind107 Light" w:hAnsi="Hind107 Light" w:cs="Hind107 Light"/>
                <w:sz w:val="18"/>
                <w:szCs w:val="18"/>
              </w:rPr>
              <w:t>Michael Hennen</w:t>
            </w:r>
          </w:p>
        </w:tc>
      </w:tr>
      <w:tr w:rsidR="007829D9" w:rsidRPr="00E2645F" w:rsidTr="00570361">
        <w:tblPrEx>
          <w:tblCellMar>
            <w:left w:w="70" w:type="dxa"/>
            <w:right w:w="70" w:type="dxa"/>
          </w:tblCellMar>
        </w:tblPrEx>
        <w:trPr>
          <w:trHeight w:val="227"/>
        </w:trPr>
        <w:tc>
          <w:tcPr>
            <w:tcW w:w="2552" w:type="dxa"/>
            <w:shd w:val="clear" w:color="auto" w:fill="auto"/>
          </w:tcPr>
          <w:p w:rsidR="007829D9" w:rsidRPr="00E2645F" w:rsidRDefault="00DD4DE3" w:rsidP="00570361">
            <w:pPr>
              <w:pStyle w:val="Standard1"/>
              <w:snapToGrid w:val="0"/>
              <w:spacing w:before="20"/>
              <w:rPr>
                <w:rFonts w:ascii="Hind107 Light" w:hAnsi="Hind107 Light" w:cs="Hind107 Light"/>
                <w:sz w:val="18"/>
                <w:szCs w:val="18"/>
              </w:rPr>
            </w:pPr>
            <w:r>
              <w:rPr>
                <w:rFonts w:ascii="Hind107 Light" w:hAnsi="Hind107 Light" w:cs="Hind107 Light"/>
                <w:sz w:val="18"/>
                <w:szCs w:val="18"/>
              </w:rPr>
              <w:t>Phone</w:t>
            </w:r>
            <w:r w:rsidR="007829D9" w:rsidRPr="00E2645F">
              <w:rPr>
                <w:rFonts w:ascii="Hind107 Light" w:hAnsi="Hind107 Light" w:cs="Hind107 Light"/>
                <w:sz w:val="18"/>
                <w:szCs w:val="18"/>
              </w:rPr>
              <w:t>: +49-991-2700-0</w:t>
            </w:r>
          </w:p>
        </w:tc>
        <w:tc>
          <w:tcPr>
            <w:tcW w:w="2551" w:type="dxa"/>
            <w:shd w:val="clear" w:color="auto" w:fill="auto"/>
          </w:tcPr>
          <w:p w:rsidR="007829D9" w:rsidRPr="00E2645F" w:rsidRDefault="00DD4DE3" w:rsidP="00AF5110">
            <w:pPr>
              <w:pStyle w:val="Standard1"/>
              <w:snapToGrid w:val="0"/>
              <w:spacing w:before="20"/>
              <w:rPr>
                <w:rFonts w:ascii="Hind107 Light" w:hAnsi="Hind107 Light" w:cs="Hind107 Light"/>
                <w:sz w:val="18"/>
                <w:szCs w:val="18"/>
              </w:rPr>
            </w:pPr>
            <w:r>
              <w:rPr>
                <w:rFonts w:ascii="Hind107 Light" w:hAnsi="Hind107 Light" w:cs="Hind107 Light"/>
                <w:sz w:val="18"/>
                <w:szCs w:val="18"/>
              </w:rPr>
              <w:t>Phone</w:t>
            </w:r>
            <w:r w:rsidR="007829D9" w:rsidRPr="00E2645F">
              <w:rPr>
                <w:rFonts w:ascii="Hind107 Light" w:hAnsi="Hind107 Light" w:cs="Hind107 Light"/>
                <w:sz w:val="18"/>
                <w:szCs w:val="18"/>
              </w:rPr>
              <w:t>: +49-2405-4526720</w:t>
            </w:r>
          </w:p>
        </w:tc>
      </w:tr>
      <w:tr w:rsidR="007829D9" w:rsidRPr="00E2645F" w:rsidTr="00570361">
        <w:tblPrEx>
          <w:tblCellMar>
            <w:left w:w="70" w:type="dxa"/>
            <w:right w:w="70" w:type="dxa"/>
          </w:tblCellMar>
        </w:tblPrEx>
        <w:trPr>
          <w:trHeight w:val="273"/>
        </w:trPr>
        <w:tc>
          <w:tcPr>
            <w:tcW w:w="2552" w:type="dxa"/>
            <w:shd w:val="clear" w:color="auto" w:fill="auto"/>
          </w:tcPr>
          <w:p w:rsidR="007829D9" w:rsidRPr="00E2645F" w:rsidRDefault="00700955" w:rsidP="00570361">
            <w:pPr>
              <w:pStyle w:val="Standard1"/>
              <w:snapToGrid w:val="0"/>
              <w:spacing w:before="20"/>
              <w:rPr>
                <w:rFonts w:ascii="Hind107 Light" w:hAnsi="Hind107 Light" w:cs="Hind107 Light"/>
                <w:sz w:val="18"/>
                <w:szCs w:val="18"/>
              </w:rPr>
            </w:pPr>
            <w:hyperlink r:id="rId9" w:history="1">
              <w:r w:rsidR="007829D9" w:rsidRPr="00E2645F">
                <w:rPr>
                  <w:rStyle w:val="Hyperlink"/>
                  <w:rFonts w:ascii="Hind107 Light" w:hAnsi="Hind107 Light" w:cs="Hind107 Light"/>
                  <w:sz w:val="18"/>
                  <w:szCs w:val="18"/>
                </w:rPr>
                <w:t>info@congatec.com</w:t>
              </w:r>
            </w:hyperlink>
          </w:p>
          <w:p w:rsidR="007829D9" w:rsidRPr="00E2645F" w:rsidRDefault="00700955" w:rsidP="00570361">
            <w:pPr>
              <w:pStyle w:val="Standard1"/>
              <w:snapToGrid w:val="0"/>
              <w:spacing w:before="20"/>
              <w:rPr>
                <w:rFonts w:ascii="Hind107 Light" w:hAnsi="Hind107 Light" w:cs="Hind107 Light"/>
                <w:sz w:val="18"/>
                <w:szCs w:val="18"/>
              </w:rPr>
            </w:pPr>
            <w:hyperlink r:id="rId10" w:history="1">
              <w:r w:rsidR="007829D9" w:rsidRPr="00E2645F">
                <w:rPr>
                  <w:rStyle w:val="Hyperlink"/>
                  <w:rFonts w:ascii="Hind107 Light" w:hAnsi="Hind107 Light" w:cs="Hind107 Light"/>
                  <w:sz w:val="18"/>
                  <w:szCs w:val="18"/>
                </w:rPr>
                <w:t>www.congatec.com</w:t>
              </w:r>
            </w:hyperlink>
          </w:p>
        </w:tc>
        <w:tc>
          <w:tcPr>
            <w:tcW w:w="2551" w:type="dxa"/>
            <w:shd w:val="clear" w:color="auto" w:fill="auto"/>
          </w:tcPr>
          <w:p w:rsidR="007829D9" w:rsidRPr="00E2645F" w:rsidRDefault="00700955" w:rsidP="00AF5110">
            <w:pPr>
              <w:pStyle w:val="Standard1"/>
              <w:snapToGrid w:val="0"/>
              <w:spacing w:before="20"/>
              <w:rPr>
                <w:rFonts w:ascii="Hind107 Light" w:hAnsi="Hind107 Light" w:cs="Hind107 Light"/>
                <w:sz w:val="18"/>
                <w:szCs w:val="18"/>
              </w:rPr>
            </w:pPr>
            <w:hyperlink r:id="rId11" w:history="1">
              <w:r w:rsidR="007829D9" w:rsidRPr="00E2645F">
                <w:rPr>
                  <w:rStyle w:val="Hyperlink"/>
                  <w:rFonts w:ascii="Hind107 Light" w:hAnsi="Hind107 Light" w:cs="Hind107 Light"/>
                  <w:sz w:val="18"/>
                  <w:szCs w:val="18"/>
                </w:rPr>
                <w:t>info@sams-network.com</w:t>
              </w:r>
            </w:hyperlink>
            <w:r w:rsidR="007829D9" w:rsidRPr="00E2645F">
              <w:rPr>
                <w:rFonts w:ascii="Hind107 Light" w:hAnsi="Hind107 Light" w:cs="Hind107 Light"/>
                <w:sz w:val="18"/>
                <w:szCs w:val="18"/>
              </w:rPr>
              <w:t xml:space="preserve"> </w:t>
            </w:r>
          </w:p>
          <w:p w:rsidR="007829D9" w:rsidRPr="00E2645F" w:rsidRDefault="00700955" w:rsidP="00AF5110">
            <w:pPr>
              <w:pStyle w:val="Standard1"/>
              <w:snapToGrid w:val="0"/>
              <w:spacing w:before="20"/>
              <w:rPr>
                <w:rFonts w:ascii="Hind107 Light" w:hAnsi="Hind107 Light" w:cs="Hind107 Light"/>
                <w:sz w:val="18"/>
                <w:szCs w:val="18"/>
              </w:rPr>
            </w:pPr>
            <w:hyperlink r:id="rId12" w:history="1">
              <w:r w:rsidR="007829D9" w:rsidRPr="00E2645F">
                <w:rPr>
                  <w:rStyle w:val="Hyperlink"/>
                  <w:rFonts w:ascii="Hind107 Light" w:hAnsi="Hind107 Light" w:cs="Hind107 Light"/>
                  <w:sz w:val="18"/>
                  <w:szCs w:val="18"/>
                </w:rPr>
                <w:t>www.sams-network.com</w:t>
              </w:r>
            </w:hyperlink>
            <w:r w:rsidR="007829D9" w:rsidRPr="00E2645F">
              <w:rPr>
                <w:rFonts w:ascii="Hind107 Light" w:hAnsi="Hind107 Light" w:cs="Hind107 Light"/>
                <w:sz w:val="18"/>
                <w:szCs w:val="18"/>
              </w:rPr>
              <w:t xml:space="preserve"> </w:t>
            </w:r>
          </w:p>
        </w:tc>
      </w:tr>
    </w:tbl>
    <w:p w:rsidR="00A15472" w:rsidRPr="00E2645F" w:rsidRDefault="00A15472" w:rsidP="00A15472">
      <w:pPr>
        <w:rPr>
          <w:rFonts w:ascii="Hind107 Light" w:hAnsi="Hind107 Light" w:cs="Hind107 Light"/>
          <w:i/>
          <w:noProof/>
          <w:sz w:val="18"/>
          <w:szCs w:val="18"/>
          <w:lang w:eastAsia="en-GB"/>
        </w:rPr>
      </w:pPr>
    </w:p>
    <w:p w:rsidR="00B025AA" w:rsidRPr="00B025AA" w:rsidRDefault="0048567E" w:rsidP="008F3A73">
      <w:pPr>
        <w:rPr>
          <w:rFonts w:ascii="Hind107 Light" w:hAnsi="Hind107 Light" w:cs="Hind107 Light"/>
          <w:i/>
          <w:iCs/>
          <w:color w:val="000000"/>
          <w:sz w:val="18"/>
          <w:szCs w:val="18"/>
        </w:rPr>
      </w:pPr>
      <w:r w:rsidRPr="00B025AA">
        <w:rPr>
          <w:rFonts w:ascii="Hind107 Light" w:hAnsi="Hind107 Light" w:cs="Hind107 Light"/>
          <w:i/>
          <w:iCs/>
          <w:color w:val="000000"/>
          <w:sz w:val="16"/>
          <w:szCs w:val="16"/>
        </w:rPr>
        <w:br/>
      </w:r>
    </w:p>
    <w:p w:rsidR="00B025AA" w:rsidRDefault="00B025AA" w:rsidP="008F3A73">
      <w:pPr>
        <w:rPr>
          <w:rFonts w:ascii="Hind107 Light" w:hAnsi="Hind107 Light" w:cs="Hind107 Light"/>
          <w:i/>
          <w:iCs/>
          <w:color w:val="000000"/>
          <w:sz w:val="18"/>
          <w:szCs w:val="18"/>
          <w:lang w:val="en-GB"/>
        </w:rPr>
      </w:pPr>
      <w:r>
        <w:rPr>
          <w:rFonts w:ascii="Hind107 Light" w:hAnsi="Hind107 Light" w:cs="Hind107 Light"/>
          <w:i/>
          <w:iCs/>
          <w:noProof/>
          <w:color w:val="000000"/>
          <w:sz w:val="18"/>
          <w:szCs w:val="18"/>
          <w:lang w:eastAsia="de-DE"/>
        </w:rPr>
        <w:drawing>
          <wp:inline distT="0" distB="0" distL="0" distR="0">
            <wp:extent cx="2160000" cy="1437367"/>
            <wp:effectExtent l="19050" t="0" r="0" b="0"/>
            <wp:docPr id="1" name="Bild 1" descr="Z:\congatec\01-PR\COPR1603-COM-Express-compact-conga-TC170-TS170-Update-Intel-Celeron\conga-TS170-TC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03-COM-Express-compact-conga-TC170-TS170-Update-Intel-Celeron\conga-TS170-TC170.jpg"/>
                    <pic:cNvPicPr>
                      <a:picLocks noChangeAspect="1" noChangeArrowheads="1"/>
                    </pic:cNvPicPr>
                  </pic:nvPicPr>
                  <pic:blipFill>
                    <a:blip r:embed="rId13" cstate="print"/>
                    <a:srcRect/>
                    <a:stretch>
                      <a:fillRect/>
                    </a:stretch>
                  </pic:blipFill>
                  <pic:spPr bwMode="auto">
                    <a:xfrm>
                      <a:off x="0" y="0"/>
                      <a:ext cx="2160000" cy="1437367"/>
                    </a:xfrm>
                    <a:prstGeom prst="rect">
                      <a:avLst/>
                    </a:prstGeom>
                    <a:noFill/>
                    <a:ln w="9525">
                      <a:noFill/>
                      <a:miter lim="800000"/>
                      <a:headEnd/>
                      <a:tailEnd/>
                    </a:ln>
                  </pic:spPr>
                </pic:pic>
              </a:graphicData>
            </a:graphic>
          </wp:inline>
        </w:drawing>
      </w:r>
    </w:p>
    <w:p w:rsidR="00B026FF" w:rsidRDefault="000B0055" w:rsidP="008F3A73">
      <w:pPr>
        <w:rPr>
          <w:rFonts w:ascii="Hind107 Light" w:hAnsi="Hind107 Light" w:cs="Hind107 Light"/>
          <w:i/>
          <w:iCs/>
          <w:color w:val="000000"/>
          <w:sz w:val="18"/>
          <w:szCs w:val="18"/>
          <w:lang w:val="en-GB"/>
        </w:rPr>
      </w:pPr>
      <w:r w:rsidRPr="00DD4DE3">
        <w:rPr>
          <w:rFonts w:ascii="Hind107 Light" w:hAnsi="Hind107 Light" w:cs="Hind107 Light"/>
          <w:i/>
          <w:iCs/>
          <w:color w:val="000000"/>
          <w:sz w:val="18"/>
          <w:szCs w:val="18"/>
          <w:lang w:val="en-GB"/>
        </w:rPr>
        <w:t>congatec</w:t>
      </w:r>
      <w:r w:rsidR="00DD4DE3" w:rsidRPr="00DD4DE3">
        <w:rPr>
          <w:rFonts w:ascii="Hind107 Light" w:hAnsi="Hind107 Light" w:cs="Hind107 Light"/>
          <w:i/>
          <w:iCs/>
          <w:color w:val="000000"/>
          <w:sz w:val="18"/>
          <w:szCs w:val="18"/>
          <w:lang w:val="en-GB"/>
        </w:rPr>
        <w:t>‘s new</w:t>
      </w:r>
      <w:r w:rsidR="00E808F1" w:rsidRPr="00DD4DE3">
        <w:rPr>
          <w:rFonts w:ascii="Hind107 Light" w:hAnsi="Hind107 Light" w:cs="Hind107 Light"/>
          <w:i/>
          <w:iCs/>
          <w:color w:val="000000"/>
          <w:sz w:val="18"/>
          <w:szCs w:val="18"/>
          <w:lang w:val="en-GB"/>
        </w:rPr>
        <w:t xml:space="preserve"> </w:t>
      </w:r>
      <w:r w:rsidR="00750E63">
        <w:rPr>
          <w:rFonts w:ascii="Hind107 Light" w:hAnsi="Hind107 Light" w:cs="Hind107 Light"/>
          <w:i/>
          <w:iCs/>
          <w:color w:val="000000"/>
          <w:sz w:val="18"/>
          <w:szCs w:val="18"/>
          <w:lang w:val="en-GB"/>
        </w:rPr>
        <w:t xml:space="preserve">COM Express </w:t>
      </w:r>
      <w:r w:rsidR="00DD4DE3" w:rsidRPr="00DD4DE3">
        <w:rPr>
          <w:rFonts w:ascii="Hind107 Light" w:hAnsi="Hind107 Light" w:cs="Hind107 Light"/>
          <w:i/>
          <w:iCs/>
          <w:color w:val="000000"/>
          <w:sz w:val="18"/>
          <w:szCs w:val="18"/>
          <w:lang w:val="en-GB"/>
        </w:rPr>
        <w:t>Basic a</w:t>
      </w:r>
      <w:r w:rsidR="008A553E" w:rsidRPr="00DD4DE3">
        <w:rPr>
          <w:rFonts w:ascii="Hind107 Light" w:hAnsi="Hind107 Light" w:cs="Hind107 Light"/>
          <w:i/>
          <w:iCs/>
          <w:color w:val="000000"/>
          <w:sz w:val="18"/>
          <w:szCs w:val="18"/>
          <w:lang w:val="en-GB"/>
        </w:rPr>
        <w:t xml:space="preserve">nd Compact </w:t>
      </w:r>
      <w:r w:rsidR="00DD4DE3" w:rsidRPr="00DD4DE3">
        <w:rPr>
          <w:rFonts w:ascii="Hind107 Light" w:hAnsi="Hind107 Light" w:cs="Hind107 Light"/>
          <w:i/>
          <w:iCs/>
          <w:color w:val="000000"/>
          <w:sz w:val="18"/>
          <w:szCs w:val="18"/>
          <w:lang w:val="en-GB"/>
        </w:rPr>
        <w:t>module</w:t>
      </w:r>
      <w:r w:rsidR="00F83CBA">
        <w:rPr>
          <w:rFonts w:ascii="Hind107 Light" w:hAnsi="Hind107 Light" w:cs="Hind107 Light"/>
          <w:i/>
          <w:iCs/>
          <w:color w:val="000000"/>
          <w:sz w:val="18"/>
          <w:szCs w:val="18"/>
          <w:lang w:val="en-GB"/>
        </w:rPr>
        <w:t>s</w:t>
      </w:r>
      <w:r w:rsidR="00DD4DE3" w:rsidRPr="00DD4DE3">
        <w:rPr>
          <w:rFonts w:ascii="Hind107 Light" w:hAnsi="Hind107 Light" w:cs="Hind107 Light"/>
          <w:i/>
          <w:iCs/>
          <w:color w:val="000000"/>
          <w:sz w:val="18"/>
          <w:szCs w:val="18"/>
          <w:lang w:val="en-GB"/>
        </w:rPr>
        <w:t xml:space="preserve"> </w:t>
      </w:r>
      <w:r w:rsidR="00DD4DE3">
        <w:rPr>
          <w:rFonts w:ascii="Hind107 Light" w:hAnsi="Hind107 Light" w:cs="Hind107 Light"/>
          <w:i/>
          <w:iCs/>
          <w:color w:val="000000"/>
          <w:sz w:val="18"/>
          <w:szCs w:val="18"/>
          <w:lang w:val="en-GB"/>
        </w:rPr>
        <w:t>with</w:t>
      </w:r>
      <w:r w:rsidR="00E51A77" w:rsidRPr="00DD4DE3">
        <w:rPr>
          <w:rFonts w:ascii="Hind107 Light" w:hAnsi="Hind107 Light" w:cs="Hind107 Light"/>
          <w:i/>
          <w:iCs/>
          <w:color w:val="000000"/>
          <w:sz w:val="18"/>
          <w:szCs w:val="18"/>
          <w:lang w:val="en-GB"/>
        </w:rPr>
        <w:t xml:space="preserve"> </w:t>
      </w:r>
      <w:r w:rsidR="00B97C9A">
        <w:rPr>
          <w:rFonts w:ascii="Hind107 Light" w:hAnsi="Hind107 Light" w:cs="Hind107 Light"/>
          <w:i/>
          <w:iCs/>
          <w:color w:val="000000"/>
          <w:sz w:val="18"/>
          <w:szCs w:val="18"/>
          <w:lang w:val="en-GB"/>
        </w:rPr>
        <w:t xml:space="preserve">Intel® Celeron® </w:t>
      </w:r>
      <w:r w:rsidR="00DD4DE3">
        <w:rPr>
          <w:rFonts w:ascii="Hind107 Light" w:hAnsi="Hind107 Light" w:cs="Hind107 Light"/>
          <w:i/>
          <w:iCs/>
          <w:color w:val="000000"/>
          <w:sz w:val="18"/>
          <w:szCs w:val="18"/>
          <w:lang w:val="en-GB"/>
        </w:rPr>
        <w:t>processors</w:t>
      </w:r>
      <w:r w:rsidR="00DD4DE3" w:rsidRPr="00DD4DE3">
        <w:rPr>
          <w:rFonts w:ascii="Hind107 Light" w:hAnsi="Hind107 Light" w:cs="Hind107 Light"/>
          <w:i/>
          <w:iCs/>
          <w:color w:val="000000"/>
          <w:sz w:val="18"/>
          <w:szCs w:val="18"/>
          <w:lang w:val="en-GB"/>
        </w:rPr>
        <w:t xml:space="preserve"> </w:t>
      </w:r>
      <w:r w:rsidR="00DF24EE">
        <w:rPr>
          <w:rFonts w:ascii="Hind107 Light" w:hAnsi="Hind107 Light" w:cs="Hind107 Light"/>
          <w:i/>
          <w:iCs/>
          <w:color w:val="000000"/>
          <w:sz w:val="18"/>
          <w:szCs w:val="18"/>
          <w:lang w:val="en-GB"/>
        </w:rPr>
        <w:t>target</w:t>
      </w:r>
      <w:r w:rsidR="00DD4DE3">
        <w:rPr>
          <w:rFonts w:ascii="Hind107 Light" w:hAnsi="Hind107 Light" w:cs="Hind107 Light"/>
          <w:i/>
          <w:iCs/>
          <w:color w:val="000000"/>
          <w:sz w:val="18"/>
          <w:szCs w:val="18"/>
          <w:lang w:val="en-GB"/>
        </w:rPr>
        <w:t xml:space="preserve"> cost sensitive applications</w:t>
      </w:r>
    </w:p>
    <w:p w:rsidR="00DD4DE3" w:rsidRPr="00DD4DE3" w:rsidRDefault="00DD4DE3" w:rsidP="008F3A73">
      <w:pPr>
        <w:rPr>
          <w:rFonts w:ascii="Hind107 Light" w:hAnsi="Hind107 Light" w:cs="Hind107 Light"/>
          <w:i/>
          <w:noProof/>
          <w:sz w:val="18"/>
          <w:szCs w:val="18"/>
          <w:lang w:val="en-GB" w:eastAsia="en-GB"/>
        </w:rPr>
      </w:pPr>
    </w:p>
    <w:p w:rsidR="0048567E" w:rsidRPr="0048742D" w:rsidRDefault="00DD4DE3" w:rsidP="008F3A73">
      <w:pPr>
        <w:rPr>
          <w:rFonts w:ascii="Hind107 Light" w:hAnsi="Hind107 Light" w:cs="Hind107 Light"/>
          <w:sz w:val="18"/>
          <w:szCs w:val="18"/>
          <w:lang w:val="en-GB"/>
        </w:rPr>
      </w:pPr>
      <w:r w:rsidRPr="0048742D">
        <w:rPr>
          <w:rFonts w:ascii="Hind107 Light" w:hAnsi="Hind107 Light" w:cs="Hind107 Light"/>
          <w:i/>
          <w:iCs/>
          <w:color w:val="000000"/>
          <w:sz w:val="18"/>
          <w:szCs w:val="18"/>
          <w:lang w:val="en-GB"/>
        </w:rPr>
        <w:t>Text a</w:t>
      </w:r>
      <w:r w:rsidR="0048567E" w:rsidRPr="0048742D">
        <w:rPr>
          <w:rFonts w:ascii="Hind107 Light" w:hAnsi="Hind107 Light" w:cs="Hind107 Light"/>
          <w:i/>
          <w:iCs/>
          <w:color w:val="000000"/>
          <w:sz w:val="18"/>
          <w:szCs w:val="18"/>
          <w:lang w:val="en-GB"/>
        </w:rPr>
        <w:t xml:space="preserve">nd </w:t>
      </w:r>
      <w:r w:rsidRPr="0048742D">
        <w:rPr>
          <w:rFonts w:ascii="Hind107 Light" w:hAnsi="Hind107 Light" w:cs="Hind107 Light"/>
          <w:i/>
          <w:iCs/>
          <w:color w:val="000000"/>
          <w:sz w:val="18"/>
          <w:szCs w:val="18"/>
          <w:lang w:val="en-GB"/>
        </w:rPr>
        <w:t>photo also available</w:t>
      </w:r>
      <w:r w:rsidR="0048567E" w:rsidRPr="0048742D">
        <w:rPr>
          <w:rFonts w:ascii="Hind107 Light" w:hAnsi="Hind107 Light" w:cs="Hind107 Light"/>
          <w:i/>
          <w:iCs/>
          <w:color w:val="000000"/>
          <w:sz w:val="18"/>
          <w:szCs w:val="18"/>
          <w:lang w:val="en-GB"/>
        </w:rPr>
        <w:t xml:space="preserve"> online</w:t>
      </w:r>
      <w:r w:rsidRPr="0048742D">
        <w:rPr>
          <w:rFonts w:ascii="Hind107 Light" w:hAnsi="Hind107 Light" w:cs="Hind107 Light"/>
          <w:i/>
          <w:iCs/>
          <w:color w:val="000000"/>
          <w:sz w:val="18"/>
          <w:szCs w:val="18"/>
          <w:lang w:val="en-GB"/>
        </w:rPr>
        <w:t xml:space="preserve"> </w:t>
      </w:r>
      <w:r w:rsidR="00891AEC" w:rsidRPr="0048742D">
        <w:rPr>
          <w:rFonts w:ascii="Hind107 Light" w:hAnsi="Hind107 Light" w:cs="Hind107 Light"/>
          <w:i/>
          <w:iCs/>
          <w:color w:val="000000"/>
          <w:sz w:val="18"/>
          <w:szCs w:val="18"/>
          <w:lang w:val="en-GB"/>
        </w:rPr>
        <w:t xml:space="preserve">at </w:t>
      </w:r>
      <w:hyperlink r:id="rId14" w:history="1">
        <w:r w:rsidR="00891AEC" w:rsidRPr="0048742D">
          <w:rPr>
            <w:rStyle w:val="Hyperlink"/>
            <w:rFonts w:ascii="Hind107 Light" w:hAnsi="Hind107 Light" w:cs="Hind107 Light"/>
            <w:i/>
            <w:iCs/>
            <w:sz w:val="18"/>
            <w:szCs w:val="18"/>
            <w:lang w:val="en-US"/>
          </w:rPr>
          <w:t>http://www.congatec.com/press</w:t>
        </w:r>
      </w:hyperlink>
    </w:p>
    <w:p w:rsidR="005A7A81" w:rsidRPr="00DD4DE3" w:rsidRDefault="005A7A81" w:rsidP="005A7A81">
      <w:pPr>
        <w:rPr>
          <w:rFonts w:ascii="Hind107 Light" w:hAnsi="Hind107 Light" w:cs="Hind107 Light"/>
          <w:color w:val="000000"/>
          <w:u w:val="single"/>
          <w:lang w:val="en-GB"/>
        </w:rPr>
      </w:pPr>
    </w:p>
    <w:p w:rsidR="005A7A81" w:rsidRPr="00507380" w:rsidRDefault="005A7A81" w:rsidP="005A7A81">
      <w:pPr>
        <w:rPr>
          <w:rFonts w:ascii="Hind107 Light" w:hAnsi="Hind107 Light" w:cs="Hind107 Light"/>
          <w:color w:val="000000"/>
          <w:u w:val="single"/>
          <w:lang w:val="en-GB"/>
        </w:rPr>
      </w:pPr>
      <w:r w:rsidRPr="00507380">
        <w:rPr>
          <w:rFonts w:ascii="Hind107 Light" w:hAnsi="Hind107 Light" w:cs="Hind107 Light"/>
          <w:color w:val="000000"/>
          <w:u w:val="single"/>
          <w:lang w:val="en-GB"/>
        </w:rPr>
        <w:t>Press</w:t>
      </w:r>
      <w:r w:rsidR="00DD4DE3" w:rsidRPr="00507380">
        <w:rPr>
          <w:rFonts w:ascii="Hind107 Light" w:hAnsi="Hind107 Light" w:cs="Hind107 Light"/>
          <w:color w:val="000000"/>
          <w:u w:val="single"/>
          <w:lang w:val="en-GB"/>
        </w:rPr>
        <w:t xml:space="preserve"> release</w:t>
      </w:r>
    </w:p>
    <w:p w:rsidR="00BB240E" w:rsidRPr="00507380" w:rsidRDefault="0048567E" w:rsidP="008F3A73">
      <w:pPr>
        <w:jc w:val="center"/>
        <w:rPr>
          <w:rFonts w:ascii="Hind107 Light" w:hAnsi="Hind107 Light" w:cs="Hind107 Light"/>
          <w:b/>
          <w:sz w:val="30"/>
          <w:szCs w:val="30"/>
          <w:lang w:val="en-GB"/>
        </w:rPr>
      </w:pPr>
      <w:r w:rsidRPr="00507380">
        <w:rPr>
          <w:rFonts w:ascii="Hind107 Light" w:hAnsi="Hind107 Light" w:cs="Hind107 Light"/>
          <w:b/>
          <w:sz w:val="30"/>
          <w:szCs w:val="30"/>
          <w:lang w:val="en-GB"/>
        </w:rPr>
        <w:br/>
      </w:r>
      <w:proofErr w:type="gramStart"/>
      <w:r w:rsidR="00E808F1" w:rsidRPr="00507380">
        <w:rPr>
          <w:rFonts w:ascii="Hind107 Light" w:hAnsi="Hind107 Light" w:cs="Hind107 Light"/>
          <w:b/>
          <w:sz w:val="30"/>
          <w:szCs w:val="30"/>
          <w:lang w:val="en-GB"/>
        </w:rPr>
        <w:t>congatec</w:t>
      </w:r>
      <w:r w:rsidR="00507380">
        <w:rPr>
          <w:rFonts w:ascii="Hind107 Light" w:hAnsi="Hind107 Light" w:cs="Hind107 Light"/>
          <w:b/>
          <w:sz w:val="30"/>
          <w:szCs w:val="30"/>
          <w:lang w:val="en-GB"/>
        </w:rPr>
        <w:t>’s</w:t>
      </w:r>
      <w:proofErr w:type="gramEnd"/>
      <w:r w:rsidR="00507380">
        <w:rPr>
          <w:rFonts w:ascii="Hind107 Light" w:hAnsi="Hind107 Light" w:cs="Hind107 Light"/>
          <w:b/>
          <w:sz w:val="30"/>
          <w:szCs w:val="30"/>
          <w:lang w:val="en-GB"/>
        </w:rPr>
        <w:t xml:space="preserve"> new</w:t>
      </w:r>
      <w:r w:rsidR="00E808F1" w:rsidRPr="00507380">
        <w:rPr>
          <w:rFonts w:ascii="Hind107 Light" w:hAnsi="Hind107 Light" w:cs="Hind107 Light"/>
          <w:b/>
          <w:sz w:val="30"/>
          <w:szCs w:val="30"/>
          <w:lang w:val="en-GB"/>
        </w:rPr>
        <w:t xml:space="preserve"> </w:t>
      </w:r>
      <w:r w:rsidR="00750E63">
        <w:rPr>
          <w:rFonts w:ascii="Hind107 Light" w:hAnsi="Hind107 Light" w:cs="Hind107 Light"/>
          <w:b/>
          <w:sz w:val="30"/>
          <w:szCs w:val="30"/>
          <w:lang w:val="en-GB"/>
        </w:rPr>
        <w:t xml:space="preserve">COM Express </w:t>
      </w:r>
      <w:r w:rsidR="00507380" w:rsidRPr="00507380">
        <w:rPr>
          <w:rFonts w:ascii="Hind107 Light" w:hAnsi="Hind107 Light" w:cs="Hind107 Light"/>
          <w:b/>
          <w:sz w:val="30"/>
          <w:szCs w:val="30"/>
          <w:lang w:val="en-GB"/>
        </w:rPr>
        <w:t>module</w:t>
      </w:r>
      <w:r w:rsidR="00DF24EE">
        <w:rPr>
          <w:rFonts w:ascii="Hind107 Light" w:hAnsi="Hind107 Light" w:cs="Hind107 Light"/>
          <w:b/>
          <w:sz w:val="30"/>
          <w:szCs w:val="30"/>
          <w:lang w:val="en-GB"/>
        </w:rPr>
        <w:t>s</w:t>
      </w:r>
      <w:r w:rsidR="00507380" w:rsidRPr="00507380">
        <w:rPr>
          <w:rFonts w:ascii="Hind107 Light" w:hAnsi="Hind107 Light" w:cs="Hind107 Light"/>
          <w:b/>
          <w:sz w:val="30"/>
          <w:szCs w:val="30"/>
          <w:lang w:val="en-GB"/>
        </w:rPr>
        <w:t xml:space="preserve"> </w:t>
      </w:r>
      <w:r w:rsidR="00507380">
        <w:rPr>
          <w:rFonts w:ascii="Hind107 Light" w:hAnsi="Hind107 Light" w:cs="Hind107 Light"/>
          <w:b/>
          <w:sz w:val="30"/>
          <w:szCs w:val="30"/>
          <w:lang w:val="en-GB"/>
        </w:rPr>
        <w:t>with</w:t>
      </w:r>
      <w:r w:rsidR="00E808F1" w:rsidRPr="00507380">
        <w:rPr>
          <w:rFonts w:ascii="Hind107 Light" w:hAnsi="Hind107 Light" w:cs="Hind107 Light"/>
          <w:b/>
          <w:sz w:val="30"/>
          <w:szCs w:val="30"/>
          <w:lang w:val="en-GB"/>
        </w:rPr>
        <w:t xml:space="preserve"> </w:t>
      </w:r>
      <w:r w:rsidR="00DB51DF">
        <w:rPr>
          <w:rFonts w:ascii="Hind107 Light" w:hAnsi="Hind107 Light" w:cs="Hind107 Light"/>
          <w:b/>
          <w:sz w:val="30"/>
          <w:szCs w:val="30"/>
          <w:lang w:val="en-GB"/>
        </w:rPr>
        <w:t xml:space="preserve">latest </w:t>
      </w:r>
      <w:r w:rsidR="00B97C9A">
        <w:rPr>
          <w:rFonts w:ascii="Hind107 Light" w:hAnsi="Hind107 Light" w:cs="Hind107 Light"/>
          <w:b/>
          <w:sz w:val="30"/>
          <w:szCs w:val="30"/>
          <w:lang w:val="en-GB"/>
        </w:rPr>
        <w:t xml:space="preserve">Intel® Celeron® </w:t>
      </w:r>
      <w:r w:rsidR="00507380">
        <w:rPr>
          <w:rFonts w:ascii="Hind107 Light" w:hAnsi="Hind107 Light" w:cs="Hind107 Light"/>
          <w:b/>
          <w:sz w:val="30"/>
          <w:szCs w:val="30"/>
          <w:lang w:val="en-GB"/>
        </w:rPr>
        <w:t>proc</w:t>
      </w:r>
      <w:r w:rsidR="00507380" w:rsidRPr="00507380">
        <w:rPr>
          <w:rFonts w:ascii="Hind107 Light" w:hAnsi="Hind107 Light" w:cs="Hind107 Light"/>
          <w:b/>
          <w:sz w:val="30"/>
          <w:szCs w:val="30"/>
          <w:lang w:val="en-GB"/>
        </w:rPr>
        <w:t>essor</w:t>
      </w:r>
      <w:r w:rsidR="00507380">
        <w:rPr>
          <w:rFonts w:ascii="Hind107 Light" w:hAnsi="Hind107 Light" w:cs="Hind107 Light"/>
          <w:b/>
          <w:sz w:val="30"/>
          <w:szCs w:val="30"/>
          <w:lang w:val="en-GB"/>
        </w:rPr>
        <w:t>s</w:t>
      </w:r>
      <w:r w:rsidR="002C3187">
        <w:rPr>
          <w:rFonts w:ascii="Hind107 Light" w:hAnsi="Hind107 Light" w:cs="Hind107 Light"/>
          <w:b/>
          <w:sz w:val="30"/>
          <w:szCs w:val="30"/>
          <w:lang w:val="en-GB"/>
        </w:rPr>
        <w:t>,</w:t>
      </w:r>
      <w:r w:rsidR="00DB51DF">
        <w:rPr>
          <w:rFonts w:ascii="Hind107 Light" w:hAnsi="Hind107 Light" w:cs="Hind107 Light"/>
          <w:b/>
          <w:sz w:val="30"/>
          <w:szCs w:val="30"/>
          <w:lang w:val="en-GB"/>
        </w:rPr>
        <w:t xml:space="preserve"> codenamed </w:t>
      </w:r>
      <w:r w:rsidR="007D5260">
        <w:rPr>
          <w:rFonts w:ascii="Hind107 Light" w:hAnsi="Hind107 Light" w:cs="Hind107 Light"/>
          <w:b/>
          <w:sz w:val="30"/>
          <w:szCs w:val="30"/>
          <w:lang w:val="en-GB"/>
        </w:rPr>
        <w:t>Skylake</w:t>
      </w:r>
    </w:p>
    <w:p w:rsidR="008A553E" w:rsidRPr="00507380" w:rsidRDefault="008A553E" w:rsidP="008F3A73">
      <w:pPr>
        <w:jc w:val="center"/>
        <w:rPr>
          <w:rFonts w:ascii="Hind107 Light" w:hAnsi="Hind107 Light" w:cs="Hind107 Light"/>
          <w:sz w:val="26"/>
          <w:szCs w:val="26"/>
          <w:lang w:val="en-GB"/>
        </w:rPr>
      </w:pPr>
    </w:p>
    <w:p w:rsidR="004F2131" w:rsidRPr="00507380" w:rsidRDefault="00CB0107" w:rsidP="008F3A73">
      <w:pPr>
        <w:jc w:val="center"/>
        <w:rPr>
          <w:rFonts w:ascii="Hind107 Light" w:hAnsi="Hind107 Light" w:cs="Hind107 Light"/>
          <w:sz w:val="26"/>
          <w:szCs w:val="26"/>
          <w:lang w:val="en-GB"/>
        </w:rPr>
      </w:pPr>
      <w:proofErr w:type="gramStart"/>
      <w:r w:rsidRPr="00507380">
        <w:rPr>
          <w:rFonts w:ascii="Hind107 Light" w:hAnsi="Hind107 Light" w:cs="Hind107 Light"/>
          <w:sz w:val="26"/>
          <w:szCs w:val="26"/>
          <w:lang w:val="en-GB"/>
        </w:rPr>
        <w:t>c</w:t>
      </w:r>
      <w:r w:rsidR="00BE14A0" w:rsidRPr="00507380">
        <w:rPr>
          <w:rFonts w:ascii="Hind107 Light" w:hAnsi="Hind107 Light" w:cs="Hind107 Light"/>
          <w:sz w:val="26"/>
          <w:szCs w:val="26"/>
          <w:lang w:val="en-GB"/>
        </w:rPr>
        <w:t>ongatec</w:t>
      </w:r>
      <w:proofErr w:type="gramEnd"/>
      <w:r w:rsidR="00BE14A0" w:rsidRPr="00507380">
        <w:rPr>
          <w:rFonts w:ascii="Hind107 Light" w:hAnsi="Hind107 Light" w:cs="Hind107 Light"/>
          <w:sz w:val="26"/>
          <w:szCs w:val="26"/>
          <w:lang w:val="en-GB"/>
        </w:rPr>
        <w:t xml:space="preserve"> integr</w:t>
      </w:r>
      <w:r w:rsidR="00507380" w:rsidRPr="00507380">
        <w:rPr>
          <w:rFonts w:ascii="Hind107 Light" w:hAnsi="Hind107 Light" w:cs="Hind107 Light"/>
          <w:sz w:val="26"/>
          <w:szCs w:val="26"/>
          <w:lang w:val="en-GB"/>
        </w:rPr>
        <w:t xml:space="preserve">ates </w:t>
      </w:r>
      <w:r w:rsidR="00DF24EE">
        <w:rPr>
          <w:rFonts w:ascii="Hind107 Light" w:hAnsi="Hind107 Light" w:cs="Hind107 Light"/>
          <w:sz w:val="26"/>
          <w:szCs w:val="26"/>
          <w:lang w:val="en-GB"/>
        </w:rPr>
        <w:t>today’s</w:t>
      </w:r>
      <w:r w:rsidR="004951B1">
        <w:rPr>
          <w:rFonts w:ascii="Hind107 Light" w:hAnsi="Hind107 Light" w:cs="Hind107 Light"/>
          <w:sz w:val="26"/>
          <w:szCs w:val="26"/>
          <w:lang w:val="en-GB"/>
        </w:rPr>
        <w:t xml:space="preserve"> </w:t>
      </w:r>
      <w:r w:rsidR="00507380" w:rsidRPr="00507380">
        <w:rPr>
          <w:rFonts w:ascii="Hind107 Light" w:hAnsi="Hind107 Light" w:cs="Hind107 Light"/>
          <w:sz w:val="26"/>
          <w:szCs w:val="26"/>
          <w:lang w:val="en-GB"/>
        </w:rPr>
        <w:t>most cost efficient</w:t>
      </w:r>
      <w:r w:rsidR="00BE14A0" w:rsidRPr="00507380">
        <w:rPr>
          <w:rFonts w:ascii="Hind107 Light" w:hAnsi="Hind107 Light" w:cs="Hind107 Light"/>
          <w:sz w:val="26"/>
          <w:szCs w:val="26"/>
          <w:lang w:val="en-GB"/>
        </w:rPr>
        <w:t xml:space="preserve"> </w:t>
      </w:r>
      <w:r w:rsidR="00B97C9A">
        <w:rPr>
          <w:rFonts w:ascii="Hind107 Light" w:hAnsi="Hind107 Light" w:cs="Hind107 Light"/>
          <w:sz w:val="26"/>
          <w:szCs w:val="26"/>
          <w:lang w:val="en-GB"/>
        </w:rPr>
        <w:t xml:space="preserve">Intel® Celeron® </w:t>
      </w:r>
      <w:r w:rsidR="00507380" w:rsidRPr="00507380">
        <w:rPr>
          <w:rFonts w:ascii="Hind107 Light" w:hAnsi="Hind107 Light" w:cs="Hind107 Light"/>
          <w:sz w:val="26"/>
          <w:szCs w:val="26"/>
          <w:lang w:val="en-GB"/>
        </w:rPr>
        <w:t>p</w:t>
      </w:r>
      <w:r w:rsidR="00BE14A0" w:rsidRPr="00507380">
        <w:rPr>
          <w:rFonts w:ascii="Hind107 Light" w:hAnsi="Hind107 Light" w:cs="Hind107 Light"/>
          <w:sz w:val="26"/>
          <w:szCs w:val="26"/>
          <w:lang w:val="en-GB"/>
        </w:rPr>
        <w:t>ro</w:t>
      </w:r>
      <w:r w:rsidR="00507380" w:rsidRPr="00507380">
        <w:rPr>
          <w:rFonts w:ascii="Hind107 Light" w:hAnsi="Hind107 Light" w:cs="Hind107 Light"/>
          <w:sz w:val="26"/>
          <w:szCs w:val="26"/>
          <w:lang w:val="en-GB"/>
        </w:rPr>
        <w:t>c</w:t>
      </w:r>
      <w:r w:rsidR="00BE14A0" w:rsidRPr="00507380">
        <w:rPr>
          <w:rFonts w:ascii="Hind107 Light" w:hAnsi="Hind107 Light" w:cs="Hind107 Light"/>
          <w:sz w:val="26"/>
          <w:szCs w:val="26"/>
          <w:lang w:val="en-GB"/>
        </w:rPr>
        <w:t>essor</w:t>
      </w:r>
      <w:r w:rsidR="00E808F1" w:rsidRPr="00507380">
        <w:rPr>
          <w:rFonts w:ascii="Hind107 Light" w:hAnsi="Hind107 Light" w:cs="Hind107 Light"/>
          <w:sz w:val="26"/>
          <w:szCs w:val="26"/>
          <w:lang w:val="en-GB"/>
        </w:rPr>
        <w:t xml:space="preserve"> </w:t>
      </w:r>
      <w:r w:rsidR="007D5260">
        <w:rPr>
          <w:rFonts w:ascii="Hind107 Light" w:hAnsi="Hind107 Light" w:cs="Hind107 Light"/>
          <w:sz w:val="26"/>
          <w:szCs w:val="26"/>
          <w:lang w:val="en-GB"/>
        </w:rPr>
        <w:t>with</w:t>
      </w:r>
      <w:r w:rsidR="00E808F1" w:rsidRPr="00507380">
        <w:rPr>
          <w:rFonts w:ascii="Hind107 Light" w:hAnsi="Hind107 Light" w:cs="Hind107 Light"/>
          <w:sz w:val="26"/>
          <w:szCs w:val="26"/>
          <w:lang w:val="en-GB"/>
        </w:rPr>
        <w:t xml:space="preserve"> </w:t>
      </w:r>
      <w:r w:rsidR="004951B1">
        <w:rPr>
          <w:rFonts w:ascii="Hind107 Light" w:hAnsi="Hind107 Light" w:cs="Hind107 Light"/>
          <w:sz w:val="26"/>
          <w:szCs w:val="26"/>
          <w:lang w:val="en-GB"/>
        </w:rPr>
        <w:t>fast</w:t>
      </w:r>
      <w:r w:rsidR="00E808F1" w:rsidRPr="00507380">
        <w:rPr>
          <w:rFonts w:ascii="Hind107 Light" w:hAnsi="Hind107 Light" w:cs="Hind107 Light"/>
          <w:sz w:val="26"/>
          <w:szCs w:val="26"/>
          <w:lang w:val="en-GB"/>
        </w:rPr>
        <w:t xml:space="preserve"> DDR4</w:t>
      </w:r>
      <w:r w:rsidR="00DF24EE">
        <w:rPr>
          <w:rFonts w:ascii="Hind107 Light" w:hAnsi="Hind107 Light" w:cs="Hind107 Light"/>
          <w:sz w:val="26"/>
          <w:szCs w:val="26"/>
          <w:lang w:val="en-GB"/>
        </w:rPr>
        <w:t xml:space="preserve"> </w:t>
      </w:r>
      <w:r w:rsidR="00AE0272">
        <w:rPr>
          <w:rFonts w:ascii="Hind107 Light" w:hAnsi="Hind107 Light" w:cs="Hind107 Light"/>
          <w:sz w:val="26"/>
          <w:szCs w:val="26"/>
          <w:lang w:val="en-GB"/>
        </w:rPr>
        <w:t xml:space="preserve">SO-DIMM </w:t>
      </w:r>
      <w:r w:rsidR="00DF24EE">
        <w:rPr>
          <w:rFonts w:ascii="Hind107 Light" w:hAnsi="Hind107 Light" w:cs="Hind107 Light"/>
          <w:sz w:val="26"/>
          <w:szCs w:val="26"/>
          <w:lang w:val="en-GB"/>
        </w:rPr>
        <w:t>memory</w:t>
      </w:r>
      <w:r w:rsidR="000A5E50">
        <w:rPr>
          <w:rFonts w:ascii="Hind107 Light" w:hAnsi="Hind107 Light" w:cs="Hind107 Light"/>
          <w:sz w:val="26"/>
          <w:szCs w:val="26"/>
          <w:lang w:val="en-GB"/>
        </w:rPr>
        <w:t xml:space="preserve"> support</w:t>
      </w:r>
      <w:r w:rsidR="00E808F1" w:rsidRPr="00507380">
        <w:rPr>
          <w:rFonts w:ascii="Hind107 Light" w:hAnsi="Hind107 Light" w:cs="Hind107 Light"/>
          <w:sz w:val="26"/>
          <w:szCs w:val="26"/>
          <w:lang w:val="en-GB"/>
        </w:rPr>
        <w:t xml:space="preserve"> </w:t>
      </w:r>
    </w:p>
    <w:p w:rsidR="00A15472" w:rsidRPr="00507380" w:rsidRDefault="00A15472" w:rsidP="008F3A73">
      <w:pPr>
        <w:spacing w:line="360" w:lineRule="auto"/>
        <w:rPr>
          <w:rFonts w:ascii="Hind107 Light" w:hAnsi="Hind107 Light" w:cs="Hind107 Light"/>
          <w:sz w:val="22"/>
          <w:szCs w:val="22"/>
          <w:lang w:val="en-GB"/>
        </w:rPr>
      </w:pPr>
    </w:p>
    <w:p w:rsidR="00F57821" w:rsidRPr="00F57821" w:rsidRDefault="00A15472" w:rsidP="00F57821">
      <w:pPr>
        <w:spacing w:line="360" w:lineRule="auto"/>
        <w:rPr>
          <w:rFonts w:ascii="Hind107 Light" w:hAnsi="Hind107 Light" w:cs="Hind107 Light"/>
          <w:sz w:val="22"/>
          <w:szCs w:val="22"/>
          <w:lang w:val="en-US"/>
        </w:rPr>
      </w:pPr>
      <w:r w:rsidRPr="004951B1">
        <w:rPr>
          <w:rFonts w:ascii="Hind107 Light" w:hAnsi="Hind107 Light" w:cs="Hind107 Light"/>
          <w:b/>
          <w:sz w:val="22"/>
          <w:szCs w:val="22"/>
          <w:lang w:val="en-GB"/>
        </w:rPr>
        <w:t xml:space="preserve">Deggendorf, </w:t>
      </w:r>
      <w:r w:rsidR="00DD4DE3" w:rsidRPr="004951B1">
        <w:rPr>
          <w:rFonts w:ascii="Hind107 Light" w:hAnsi="Hind107 Light" w:cs="Hind107 Light"/>
          <w:b/>
          <w:sz w:val="22"/>
          <w:szCs w:val="22"/>
          <w:lang w:val="en-GB"/>
        </w:rPr>
        <w:t xml:space="preserve">Germany, </w:t>
      </w:r>
      <w:r w:rsidR="001243E0">
        <w:rPr>
          <w:rFonts w:ascii="Hind107 Light" w:hAnsi="Hind107 Light" w:cs="Hind107 Light"/>
          <w:b/>
          <w:sz w:val="22"/>
          <w:szCs w:val="22"/>
          <w:lang w:val="en-GB"/>
        </w:rPr>
        <w:t>19</w:t>
      </w:r>
      <w:r w:rsidR="008F6DBE">
        <w:rPr>
          <w:rFonts w:ascii="Hind107 Light" w:hAnsi="Hind107 Light" w:cs="Hind107 Light"/>
          <w:b/>
          <w:sz w:val="22"/>
          <w:szCs w:val="22"/>
          <w:lang w:val="en-GB"/>
        </w:rPr>
        <w:t xml:space="preserve"> </w:t>
      </w:r>
      <w:r w:rsidR="004556F8">
        <w:rPr>
          <w:rFonts w:ascii="Hind107 Light" w:hAnsi="Hind107 Light" w:cs="Hind107 Light"/>
          <w:b/>
          <w:sz w:val="22"/>
          <w:szCs w:val="22"/>
          <w:lang w:val="en-GB"/>
        </w:rPr>
        <w:t>May</w:t>
      </w:r>
      <w:r w:rsidR="008F6DBE">
        <w:rPr>
          <w:rFonts w:ascii="Hind107 Light" w:hAnsi="Hind107 Light" w:cs="Hind107 Light"/>
          <w:b/>
          <w:sz w:val="22"/>
          <w:szCs w:val="22"/>
          <w:lang w:val="en-GB"/>
        </w:rPr>
        <w:t xml:space="preserve"> </w:t>
      </w:r>
      <w:r w:rsidR="0038711D" w:rsidRPr="004951B1">
        <w:rPr>
          <w:rFonts w:ascii="Hind107 Light" w:hAnsi="Hind107 Light" w:cs="Hind107 Light"/>
          <w:b/>
          <w:sz w:val="22"/>
          <w:szCs w:val="22"/>
          <w:lang w:val="en-GB"/>
        </w:rPr>
        <w:t>2016</w:t>
      </w:r>
      <w:r w:rsidR="00DD4DE3" w:rsidRPr="004951B1">
        <w:rPr>
          <w:rFonts w:ascii="Hind107 Light" w:hAnsi="Hind107 Light" w:cs="Hind107 Light"/>
          <w:b/>
          <w:sz w:val="22"/>
          <w:szCs w:val="22"/>
          <w:lang w:val="en-GB"/>
        </w:rPr>
        <w:t xml:space="preserve">  </w:t>
      </w:r>
      <w:r w:rsidRPr="004951B1">
        <w:rPr>
          <w:rFonts w:ascii="Hind107 Light" w:hAnsi="Hind107 Light" w:cs="Hind107 Light"/>
          <w:b/>
          <w:sz w:val="22"/>
          <w:szCs w:val="22"/>
          <w:lang w:val="en-GB"/>
        </w:rPr>
        <w:t>* * *</w:t>
      </w:r>
      <w:r w:rsidRPr="004951B1">
        <w:rPr>
          <w:rFonts w:ascii="Hind107 Light" w:hAnsi="Hind107 Light" w:cs="Hind107 Light"/>
          <w:sz w:val="22"/>
          <w:szCs w:val="22"/>
          <w:lang w:val="en-GB"/>
        </w:rPr>
        <w:t xml:space="preserve">   </w:t>
      </w:r>
      <w:r w:rsidR="004951B1">
        <w:rPr>
          <w:rFonts w:ascii="Hind107 Light" w:hAnsi="Hind107 Light" w:cs="Hind107 Light"/>
          <w:sz w:val="22"/>
          <w:szCs w:val="22"/>
          <w:lang w:val="en-GB"/>
        </w:rPr>
        <w:t xml:space="preserve">congatec, </w:t>
      </w:r>
      <w:r w:rsidR="004951B1" w:rsidRPr="00554A14">
        <w:rPr>
          <w:rFonts w:ascii="Hind107 Light" w:hAnsi="Hind107 Light" w:cs="Hind107 Light"/>
          <w:sz w:val="22"/>
          <w:szCs w:val="22"/>
          <w:lang w:val="en-US"/>
        </w:rPr>
        <w:t xml:space="preserve">a leading technology company for embedded computer modules, single board computers (SBCs) and embedded design &amp; manufacturing (EDM) services, </w:t>
      </w:r>
      <w:r w:rsidR="00F57821" w:rsidRPr="00F57821">
        <w:rPr>
          <w:rFonts w:ascii="Hind107 Light" w:hAnsi="Hind107 Light" w:cs="Hind107 Light"/>
          <w:sz w:val="22"/>
          <w:szCs w:val="22"/>
          <w:lang w:val="en-GB"/>
        </w:rPr>
        <w:t xml:space="preserve">increases the scalability of its </w:t>
      </w:r>
      <w:r w:rsidR="00750E63">
        <w:rPr>
          <w:rFonts w:ascii="Hind107 Light" w:hAnsi="Hind107 Light" w:cs="Hind107 Light"/>
          <w:sz w:val="22"/>
          <w:szCs w:val="22"/>
          <w:lang w:val="en-GB"/>
        </w:rPr>
        <w:t xml:space="preserve">COM Express </w:t>
      </w:r>
      <w:r w:rsidR="00F57821" w:rsidRPr="00F57821">
        <w:rPr>
          <w:rFonts w:ascii="Hind107 Light" w:hAnsi="Hind107 Light" w:cs="Hind107 Light"/>
          <w:sz w:val="22"/>
          <w:szCs w:val="22"/>
          <w:lang w:val="en-GB"/>
        </w:rPr>
        <w:t>Computer-on-Module</w:t>
      </w:r>
      <w:r w:rsidR="00F57821">
        <w:rPr>
          <w:rFonts w:ascii="Hind107 Light" w:hAnsi="Hind107 Light" w:cs="Hind107 Light"/>
          <w:sz w:val="22"/>
          <w:szCs w:val="22"/>
          <w:lang w:val="en-GB"/>
        </w:rPr>
        <w:t>s</w:t>
      </w:r>
      <w:r w:rsidR="00F57821" w:rsidRPr="00F57821">
        <w:rPr>
          <w:rFonts w:ascii="Hind107 Light" w:hAnsi="Hind107 Light" w:cs="Hind107 Light"/>
          <w:sz w:val="22"/>
          <w:szCs w:val="22"/>
          <w:lang w:val="en-GB"/>
        </w:rPr>
        <w:t xml:space="preserve"> with two new entry-level models </w:t>
      </w:r>
      <w:r w:rsidR="007E71AC">
        <w:rPr>
          <w:rFonts w:ascii="Hind107 Light" w:hAnsi="Hind107 Light" w:cs="Hind107 Light"/>
          <w:sz w:val="22"/>
          <w:szCs w:val="22"/>
          <w:lang w:val="en-GB"/>
        </w:rPr>
        <w:t>based on</w:t>
      </w:r>
      <w:r w:rsidR="00F57821" w:rsidRPr="00F57821">
        <w:rPr>
          <w:rFonts w:ascii="Hind107 Light" w:hAnsi="Hind107 Light" w:cs="Hind107 Light"/>
          <w:sz w:val="22"/>
          <w:szCs w:val="22"/>
          <w:lang w:val="en-GB"/>
        </w:rPr>
        <w:t xml:space="preserve"> the latest </w:t>
      </w:r>
      <w:r w:rsidR="00B97C9A">
        <w:rPr>
          <w:rFonts w:ascii="Hind107 Light" w:hAnsi="Hind107 Light" w:cs="Hind107 Light"/>
          <w:sz w:val="22"/>
          <w:szCs w:val="22"/>
          <w:lang w:val="en-GB"/>
        </w:rPr>
        <w:t xml:space="preserve">Intel </w:t>
      </w:r>
      <w:r w:rsidR="008373A8">
        <w:rPr>
          <w:rFonts w:ascii="Hind107 Light" w:hAnsi="Hind107 Light" w:cs="Hind107 Light"/>
          <w:sz w:val="22"/>
          <w:szCs w:val="22"/>
          <w:lang w:val="en-GB"/>
        </w:rPr>
        <w:t>14nm micro</w:t>
      </w:r>
      <w:r w:rsidR="00F57821" w:rsidRPr="002B375B">
        <w:rPr>
          <w:rFonts w:ascii="Hind107 Light" w:hAnsi="Hind107 Light" w:cs="Hind107 Light"/>
          <w:sz w:val="22"/>
          <w:szCs w:val="22"/>
          <w:lang w:val="en-GB"/>
        </w:rPr>
        <w:t>architecture (</w:t>
      </w:r>
      <w:r w:rsidR="007D5260">
        <w:rPr>
          <w:rFonts w:ascii="Hind107 Light" w:hAnsi="Hind107 Light" w:cs="Hind107 Light"/>
          <w:sz w:val="22"/>
          <w:szCs w:val="22"/>
          <w:lang w:val="en-GB"/>
        </w:rPr>
        <w:t xml:space="preserve">formerly </w:t>
      </w:r>
      <w:r w:rsidR="0020175D">
        <w:rPr>
          <w:rFonts w:ascii="Hind107 Light" w:hAnsi="Hind107 Light" w:cs="Hind107 Light"/>
          <w:sz w:val="22"/>
          <w:szCs w:val="22"/>
          <w:lang w:val="en-GB"/>
        </w:rPr>
        <w:t xml:space="preserve">codename </w:t>
      </w:r>
      <w:r w:rsidR="007D5260">
        <w:rPr>
          <w:rFonts w:ascii="Hind107 Light" w:hAnsi="Hind107 Light" w:cs="Hind107 Light"/>
          <w:sz w:val="22"/>
          <w:szCs w:val="22"/>
          <w:lang w:val="en-GB"/>
        </w:rPr>
        <w:t>Skylake</w:t>
      </w:r>
      <w:r w:rsidR="00F57821" w:rsidRPr="002B375B">
        <w:rPr>
          <w:rFonts w:ascii="Hind107 Light" w:hAnsi="Hind107 Light" w:cs="Hind107 Light"/>
          <w:sz w:val="22"/>
          <w:szCs w:val="22"/>
          <w:lang w:val="en-GB"/>
        </w:rPr>
        <w:t xml:space="preserve">). </w:t>
      </w:r>
      <w:r w:rsidR="007E71AC" w:rsidRPr="002B375B">
        <w:rPr>
          <w:rFonts w:ascii="Hind107 Light" w:hAnsi="Hind107 Light" w:cs="Hind107 Light"/>
          <w:sz w:val="22"/>
          <w:szCs w:val="22"/>
          <w:lang w:val="en-GB"/>
        </w:rPr>
        <w:t>The</w:t>
      </w:r>
      <w:r w:rsidR="00F57821" w:rsidRPr="002B375B">
        <w:rPr>
          <w:rFonts w:ascii="Hind107 Light" w:hAnsi="Hind107 Light" w:cs="Hind107 Light"/>
          <w:sz w:val="22"/>
          <w:szCs w:val="22"/>
          <w:lang w:val="en-GB"/>
        </w:rPr>
        <w:t xml:space="preserve"> </w:t>
      </w:r>
      <w:r w:rsidR="00B97C9A">
        <w:rPr>
          <w:rFonts w:ascii="Hind107 Light" w:hAnsi="Hind107 Light" w:cs="Hind107 Light"/>
          <w:sz w:val="22"/>
          <w:szCs w:val="22"/>
          <w:lang w:val="en-GB"/>
        </w:rPr>
        <w:t xml:space="preserve">Intel® Celeron® </w:t>
      </w:r>
      <w:r w:rsidR="00F57821" w:rsidRPr="002B375B">
        <w:rPr>
          <w:rFonts w:ascii="Hind107 Light" w:hAnsi="Hind107 Light" w:cs="Hind107 Light"/>
          <w:sz w:val="22"/>
          <w:szCs w:val="22"/>
          <w:lang w:val="en-GB"/>
        </w:rPr>
        <w:t xml:space="preserve">processor-based </w:t>
      </w:r>
      <w:r w:rsidR="00750E63">
        <w:rPr>
          <w:rFonts w:ascii="Hind107 Light" w:hAnsi="Hind107 Light" w:cs="Hind107 Light"/>
          <w:sz w:val="22"/>
          <w:szCs w:val="22"/>
          <w:lang w:val="en-GB"/>
        </w:rPr>
        <w:t xml:space="preserve">COM Express </w:t>
      </w:r>
      <w:r w:rsidR="00F57821" w:rsidRPr="002B375B">
        <w:rPr>
          <w:rFonts w:ascii="Hind107 Light" w:hAnsi="Hind107 Light" w:cs="Hind107 Light"/>
          <w:sz w:val="22"/>
          <w:szCs w:val="22"/>
          <w:lang w:val="en-GB"/>
        </w:rPr>
        <w:t>Basic</w:t>
      </w:r>
      <w:r w:rsidR="00F57821" w:rsidRPr="00F57821">
        <w:rPr>
          <w:rFonts w:ascii="Hind107 Light" w:hAnsi="Hind107 Light" w:cs="Hind107 Light"/>
          <w:sz w:val="22"/>
          <w:szCs w:val="22"/>
          <w:lang w:val="en-GB"/>
        </w:rPr>
        <w:t xml:space="preserve"> and Compact modules combine </w:t>
      </w:r>
      <w:r w:rsidR="009F1D9F">
        <w:rPr>
          <w:rFonts w:ascii="Hind107 Light" w:hAnsi="Hind107 Light" w:cs="Hind107 Light"/>
          <w:sz w:val="22"/>
          <w:szCs w:val="22"/>
          <w:lang w:val="en-GB"/>
        </w:rPr>
        <w:t>cost efficient</w:t>
      </w:r>
      <w:r w:rsidR="00F57821" w:rsidRPr="00F57821">
        <w:rPr>
          <w:rFonts w:ascii="Hind107 Light" w:hAnsi="Hind107 Light" w:cs="Hind107 Light"/>
          <w:sz w:val="22"/>
          <w:szCs w:val="22"/>
          <w:lang w:val="en-GB"/>
        </w:rPr>
        <w:t xml:space="preserve"> dual-core CPU performance with </w:t>
      </w:r>
      <w:r w:rsidR="008373A8">
        <w:rPr>
          <w:rFonts w:ascii="Hind107 Light" w:hAnsi="Hind107 Light" w:cs="Hind107 Light"/>
          <w:sz w:val="22"/>
          <w:szCs w:val="22"/>
          <w:lang w:val="en-GB"/>
        </w:rPr>
        <w:t>state of the art</w:t>
      </w:r>
      <w:r w:rsidR="00F57821" w:rsidRPr="00F57821">
        <w:rPr>
          <w:rFonts w:ascii="Hind107 Light" w:hAnsi="Hind107 Light" w:cs="Hind107 Light"/>
          <w:sz w:val="22"/>
          <w:szCs w:val="22"/>
          <w:lang w:val="en-GB"/>
        </w:rPr>
        <w:t xml:space="preserve"> features such as 4</w:t>
      </w:r>
      <w:r w:rsidR="00E867A7">
        <w:rPr>
          <w:rFonts w:ascii="Hind107 Light" w:hAnsi="Hind107 Light" w:cs="Hind107 Light"/>
          <w:sz w:val="22"/>
          <w:szCs w:val="22"/>
          <w:lang w:val="en-GB"/>
        </w:rPr>
        <w:t>k</w:t>
      </w:r>
      <w:r w:rsidR="00F57821" w:rsidRPr="00F57821">
        <w:rPr>
          <w:rFonts w:ascii="Hind107 Light" w:hAnsi="Hind107 Light" w:cs="Hind107 Light"/>
          <w:sz w:val="22"/>
          <w:szCs w:val="22"/>
          <w:lang w:val="en-GB"/>
        </w:rPr>
        <w:t xml:space="preserve"> </w:t>
      </w:r>
      <w:proofErr w:type="spellStart"/>
      <w:r w:rsidR="00F57821" w:rsidRPr="00F57821">
        <w:rPr>
          <w:rFonts w:ascii="Hind107 Light" w:hAnsi="Hind107 Light" w:cs="Hind107 Light"/>
          <w:sz w:val="22"/>
          <w:szCs w:val="22"/>
          <w:lang w:val="en-GB"/>
        </w:rPr>
        <w:t>multiscreen</w:t>
      </w:r>
      <w:proofErr w:type="spellEnd"/>
      <w:r w:rsidR="00F57821" w:rsidRPr="00F57821">
        <w:rPr>
          <w:rFonts w:ascii="Hind107 Light" w:hAnsi="Hind107 Light" w:cs="Hind107 Light"/>
          <w:sz w:val="22"/>
          <w:szCs w:val="22"/>
          <w:lang w:val="en-GB"/>
        </w:rPr>
        <w:t xml:space="preserve"> support, </w:t>
      </w:r>
      <w:r w:rsidR="006C3DB6">
        <w:rPr>
          <w:rFonts w:ascii="Hind107 Light" w:hAnsi="Hind107 Light" w:cs="Hind107 Light"/>
          <w:sz w:val="22"/>
          <w:szCs w:val="22"/>
          <w:lang w:val="en-GB"/>
        </w:rPr>
        <w:t>high-speed</w:t>
      </w:r>
      <w:r w:rsidR="00F57821" w:rsidRPr="00F57821">
        <w:rPr>
          <w:rFonts w:ascii="Hind107 Light" w:hAnsi="Hind107 Light" w:cs="Hind107 Light"/>
          <w:sz w:val="22"/>
          <w:szCs w:val="22"/>
          <w:lang w:val="en-GB"/>
        </w:rPr>
        <w:t xml:space="preserve"> DDR4 RAM </w:t>
      </w:r>
      <w:r w:rsidR="007A45D9">
        <w:rPr>
          <w:rFonts w:ascii="Hind107 Light" w:hAnsi="Hind107 Light" w:cs="Hind107 Light"/>
          <w:sz w:val="22"/>
          <w:szCs w:val="22"/>
          <w:lang w:val="en-GB"/>
        </w:rPr>
        <w:t xml:space="preserve">with increased </w:t>
      </w:r>
      <w:r w:rsidR="004923E3">
        <w:rPr>
          <w:rFonts w:ascii="Hind107 Light" w:hAnsi="Hind107 Light" w:cs="Hind107 Light"/>
          <w:sz w:val="22"/>
          <w:szCs w:val="22"/>
          <w:lang w:val="en-GB"/>
        </w:rPr>
        <w:t>ba</w:t>
      </w:r>
      <w:r w:rsidR="00EE473C">
        <w:rPr>
          <w:rFonts w:ascii="Hind107 Light" w:hAnsi="Hind107 Light" w:cs="Hind107 Light"/>
          <w:sz w:val="22"/>
          <w:szCs w:val="22"/>
          <w:lang w:val="en-GB"/>
        </w:rPr>
        <w:t>n</w:t>
      </w:r>
      <w:r w:rsidR="004923E3">
        <w:rPr>
          <w:rFonts w:ascii="Hind107 Light" w:hAnsi="Hind107 Light" w:cs="Hind107 Light"/>
          <w:sz w:val="22"/>
          <w:szCs w:val="22"/>
          <w:lang w:val="en-GB"/>
        </w:rPr>
        <w:t>dwidth</w:t>
      </w:r>
      <w:r w:rsidR="007E71AC">
        <w:rPr>
          <w:rFonts w:ascii="Hind107 Light" w:hAnsi="Hind107 Light" w:cs="Hind107 Light"/>
          <w:sz w:val="22"/>
          <w:szCs w:val="22"/>
          <w:lang w:val="en-GB"/>
        </w:rPr>
        <w:t xml:space="preserve"> </w:t>
      </w:r>
      <w:r w:rsidR="00F57821" w:rsidRPr="00F57821">
        <w:rPr>
          <w:rFonts w:ascii="Hind107 Light" w:hAnsi="Hind107 Light" w:cs="Hind107 Light"/>
          <w:sz w:val="22"/>
          <w:szCs w:val="22"/>
          <w:lang w:val="en-GB"/>
        </w:rPr>
        <w:t xml:space="preserve">and </w:t>
      </w:r>
      <w:r w:rsidR="006A351D">
        <w:rPr>
          <w:rFonts w:ascii="Hind107 Light" w:hAnsi="Hind107 Light" w:cs="Hind107 Light"/>
          <w:sz w:val="22"/>
          <w:szCs w:val="22"/>
          <w:lang w:val="en-GB"/>
        </w:rPr>
        <w:t>four</w:t>
      </w:r>
      <w:bookmarkStart w:id="0" w:name="_GoBack"/>
      <w:bookmarkEnd w:id="0"/>
      <w:r w:rsidR="006A351D" w:rsidRPr="00F57821">
        <w:rPr>
          <w:rFonts w:ascii="Hind107 Light" w:hAnsi="Hind107 Light" w:cs="Hind107 Light"/>
          <w:sz w:val="22"/>
          <w:szCs w:val="22"/>
          <w:lang w:val="en-GB"/>
        </w:rPr>
        <w:t xml:space="preserve"> </w:t>
      </w:r>
      <w:r w:rsidR="00F57821" w:rsidRPr="00F57821">
        <w:rPr>
          <w:rFonts w:ascii="Hind107 Light" w:hAnsi="Hind107 Light" w:cs="Hind107 Light"/>
          <w:sz w:val="22"/>
          <w:szCs w:val="22"/>
          <w:lang w:val="en-GB"/>
        </w:rPr>
        <w:t xml:space="preserve">USB 3.0 </w:t>
      </w:r>
      <w:r w:rsidR="00EE473C">
        <w:rPr>
          <w:rFonts w:ascii="Hind107 Light" w:hAnsi="Hind107 Light" w:cs="Hind107 Light"/>
          <w:sz w:val="22"/>
          <w:szCs w:val="22"/>
          <w:lang w:val="en-GB"/>
        </w:rPr>
        <w:t>ports</w:t>
      </w:r>
      <w:r w:rsidR="00F57821" w:rsidRPr="00F57821">
        <w:rPr>
          <w:rFonts w:ascii="Hind107 Light" w:hAnsi="Hind107 Light" w:cs="Hind107 Light"/>
          <w:sz w:val="22"/>
          <w:szCs w:val="22"/>
          <w:lang w:val="en-GB"/>
        </w:rPr>
        <w:t xml:space="preserve">. This </w:t>
      </w:r>
      <w:r w:rsidR="008373A8">
        <w:rPr>
          <w:rFonts w:ascii="Hind107 Light" w:hAnsi="Hind107 Light" w:cs="Hind107 Light"/>
          <w:sz w:val="22"/>
          <w:szCs w:val="22"/>
          <w:lang w:val="en-GB"/>
        </w:rPr>
        <w:t>significant</w:t>
      </w:r>
      <w:r w:rsidR="00F57821" w:rsidRPr="00F57821">
        <w:rPr>
          <w:rFonts w:ascii="Hind107 Light" w:hAnsi="Hind107 Light" w:cs="Hind107 Light"/>
          <w:sz w:val="22"/>
          <w:szCs w:val="22"/>
          <w:lang w:val="en-GB"/>
        </w:rPr>
        <w:t xml:space="preserve"> performance increase over </w:t>
      </w:r>
      <w:r w:rsidR="00CB39C9" w:rsidRPr="00F57821">
        <w:rPr>
          <w:rFonts w:ascii="Hind107 Light" w:hAnsi="Hind107 Light" w:cs="Hind107 Light"/>
          <w:sz w:val="22"/>
          <w:szCs w:val="22"/>
          <w:lang w:val="en-GB"/>
        </w:rPr>
        <w:t xml:space="preserve">earlier </w:t>
      </w:r>
      <w:r w:rsidR="00B97C9A">
        <w:rPr>
          <w:rFonts w:ascii="Hind107 Light" w:hAnsi="Hind107 Light" w:cs="Hind107 Light"/>
          <w:sz w:val="22"/>
          <w:szCs w:val="22"/>
          <w:lang w:val="en-GB"/>
        </w:rPr>
        <w:t xml:space="preserve">Intel® Celeron® </w:t>
      </w:r>
      <w:r w:rsidR="00CB39C9">
        <w:rPr>
          <w:rFonts w:ascii="Hind107 Light" w:hAnsi="Hind107 Light" w:cs="Hind107 Light"/>
          <w:sz w:val="22"/>
          <w:szCs w:val="22"/>
          <w:lang w:val="en-GB"/>
        </w:rPr>
        <w:lastRenderedPageBreak/>
        <w:t>processor</w:t>
      </w:r>
      <w:r w:rsidR="00F57821" w:rsidRPr="00F57821">
        <w:rPr>
          <w:rFonts w:ascii="Hind107 Light" w:hAnsi="Hind107 Light" w:cs="Hind107 Light"/>
          <w:sz w:val="22"/>
          <w:szCs w:val="22"/>
          <w:lang w:val="en-GB"/>
        </w:rPr>
        <w:t xml:space="preserve"> generations </w:t>
      </w:r>
      <w:r w:rsidR="00A83E2D">
        <w:rPr>
          <w:rFonts w:ascii="Hind107 Light" w:hAnsi="Hind107 Light" w:cs="Hind107 Light"/>
          <w:sz w:val="22"/>
          <w:szCs w:val="22"/>
          <w:lang w:val="en-GB"/>
        </w:rPr>
        <w:t>constitutes</w:t>
      </w:r>
      <w:r w:rsidR="00F57821" w:rsidRPr="00F57821">
        <w:rPr>
          <w:rFonts w:ascii="Hind107 Light" w:hAnsi="Hind107 Light" w:cs="Hind107 Light"/>
          <w:sz w:val="22"/>
          <w:szCs w:val="22"/>
          <w:lang w:val="en-GB"/>
        </w:rPr>
        <w:t xml:space="preserve"> </w:t>
      </w:r>
      <w:r w:rsidR="00A83E2D">
        <w:rPr>
          <w:rFonts w:ascii="Hind107 Light" w:hAnsi="Hind107 Light" w:cs="Hind107 Light"/>
          <w:sz w:val="22"/>
          <w:szCs w:val="22"/>
          <w:lang w:val="en-GB"/>
        </w:rPr>
        <w:t xml:space="preserve">a </w:t>
      </w:r>
      <w:r w:rsidR="00084384">
        <w:rPr>
          <w:rFonts w:ascii="Hind107 Light" w:hAnsi="Hind107 Light" w:cs="Hind107 Light"/>
          <w:sz w:val="22"/>
          <w:szCs w:val="22"/>
          <w:lang w:val="en-GB"/>
        </w:rPr>
        <w:t>giant performance leap</w:t>
      </w:r>
      <w:r w:rsidR="00A83E2D">
        <w:rPr>
          <w:rFonts w:ascii="Hind107 Light" w:hAnsi="Hind107 Light" w:cs="Hind107 Light"/>
          <w:sz w:val="22"/>
          <w:szCs w:val="22"/>
          <w:lang w:val="en-GB"/>
        </w:rPr>
        <w:t xml:space="preserve"> for developers </w:t>
      </w:r>
      <w:r w:rsidR="007F1649">
        <w:rPr>
          <w:rFonts w:ascii="Hind107 Light" w:hAnsi="Hind107 Light" w:cs="Hind107 Light"/>
          <w:sz w:val="22"/>
          <w:szCs w:val="22"/>
          <w:lang w:val="en-GB"/>
        </w:rPr>
        <w:t>targeting</w:t>
      </w:r>
      <w:r w:rsidR="00A83E2D">
        <w:rPr>
          <w:rFonts w:ascii="Hind107 Light" w:hAnsi="Hind107 Light" w:cs="Hind107 Light"/>
          <w:sz w:val="22"/>
          <w:szCs w:val="22"/>
          <w:lang w:val="en-GB"/>
        </w:rPr>
        <w:t xml:space="preserve"> </w:t>
      </w:r>
      <w:r w:rsidR="00F57821" w:rsidRPr="00F57821">
        <w:rPr>
          <w:rFonts w:ascii="Hind107 Light" w:hAnsi="Hind107 Light" w:cs="Hind107 Light"/>
          <w:sz w:val="22"/>
          <w:szCs w:val="22"/>
          <w:lang w:val="en-GB"/>
        </w:rPr>
        <w:t xml:space="preserve">the broad </w:t>
      </w:r>
      <w:r w:rsidR="00A83E2D">
        <w:rPr>
          <w:rFonts w:ascii="Hind107 Light" w:hAnsi="Hind107 Light" w:cs="Hind107 Light"/>
          <w:sz w:val="22"/>
          <w:szCs w:val="22"/>
          <w:lang w:val="en-GB"/>
        </w:rPr>
        <w:t xml:space="preserve">and </w:t>
      </w:r>
      <w:r w:rsidR="00F57821" w:rsidRPr="00F57821">
        <w:rPr>
          <w:rFonts w:ascii="Hind107 Light" w:hAnsi="Hind107 Light" w:cs="Hind107 Light"/>
          <w:sz w:val="22"/>
          <w:szCs w:val="22"/>
          <w:lang w:val="en-GB"/>
        </w:rPr>
        <w:t xml:space="preserve">particularly price-sensitive </w:t>
      </w:r>
      <w:r w:rsidR="00A83E2D" w:rsidRPr="00F57821">
        <w:rPr>
          <w:rFonts w:ascii="Hind107 Light" w:hAnsi="Hind107 Light" w:cs="Hind107 Light"/>
          <w:sz w:val="22"/>
          <w:szCs w:val="22"/>
          <w:lang w:val="en-GB"/>
        </w:rPr>
        <w:t xml:space="preserve">field </w:t>
      </w:r>
      <w:r w:rsidR="00A83E2D">
        <w:rPr>
          <w:rFonts w:ascii="Hind107 Light" w:hAnsi="Hind107 Light" w:cs="Hind107 Light"/>
          <w:sz w:val="22"/>
          <w:szCs w:val="22"/>
          <w:lang w:val="en-GB"/>
        </w:rPr>
        <w:t xml:space="preserve">of </w:t>
      </w:r>
      <w:r w:rsidR="00F57821" w:rsidRPr="00F57821">
        <w:rPr>
          <w:rFonts w:ascii="Hind107 Light" w:hAnsi="Hind107 Light" w:cs="Hind107 Light"/>
          <w:sz w:val="22"/>
          <w:szCs w:val="22"/>
          <w:lang w:val="en-GB"/>
        </w:rPr>
        <w:t>mid-range applications.</w:t>
      </w:r>
    </w:p>
    <w:p w:rsidR="00F57821" w:rsidRPr="00762009" w:rsidRDefault="00F57821" w:rsidP="00F57821">
      <w:pPr>
        <w:spacing w:line="360" w:lineRule="auto"/>
        <w:rPr>
          <w:rFonts w:ascii="Hind107 Light" w:hAnsi="Hind107 Light" w:cs="Hind107 Light"/>
          <w:sz w:val="22"/>
          <w:szCs w:val="22"/>
          <w:lang w:val="en-GB"/>
        </w:rPr>
      </w:pPr>
    </w:p>
    <w:p w:rsidR="00F57821" w:rsidRPr="00F57821" w:rsidRDefault="00084384" w:rsidP="00F57821">
      <w:pPr>
        <w:spacing w:line="360" w:lineRule="auto"/>
        <w:rPr>
          <w:rFonts w:ascii="Hind107 Light" w:hAnsi="Hind107 Light" w:cs="Hind107 Light"/>
          <w:sz w:val="22"/>
          <w:szCs w:val="22"/>
          <w:lang w:val="en-GB"/>
        </w:rPr>
      </w:pPr>
      <w:r>
        <w:rPr>
          <w:rFonts w:ascii="Hind107 Light" w:hAnsi="Hind107 Light" w:cs="Hind107 Light"/>
          <w:sz w:val="22"/>
          <w:szCs w:val="22"/>
          <w:lang w:val="en-GB"/>
        </w:rPr>
        <w:t>The key</w:t>
      </w:r>
      <w:r w:rsidRPr="00F57821">
        <w:rPr>
          <w:rFonts w:ascii="Hind107 Light" w:hAnsi="Hind107 Light" w:cs="Hind107 Light"/>
          <w:sz w:val="22"/>
          <w:szCs w:val="22"/>
          <w:lang w:val="en-GB"/>
        </w:rPr>
        <w:t xml:space="preserve"> </w:t>
      </w:r>
      <w:r w:rsidR="00F57821" w:rsidRPr="00F57821">
        <w:rPr>
          <w:rFonts w:ascii="Hind107 Light" w:hAnsi="Hind107 Light" w:cs="Hind107 Light"/>
          <w:sz w:val="22"/>
          <w:szCs w:val="22"/>
          <w:lang w:val="en-GB"/>
        </w:rPr>
        <w:t>application</w:t>
      </w:r>
      <w:r w:rsidR="00762009">
        <w:rPr>
          <w:rFonts w:ascii="Hind107 Light" w:hAnsi="Hind107 Light" w:cs="Hind107 Light"/>
          <w:sz w:val="22"/>
          <w:szCs w:val="22"/>
          <w:lang w:val="en-GB"/>
        </w:rPr>
        <w:t>s</w:t>
      </w:r>
      <w:r w:rsidR="007D01A3">
        <w:rPr>
          <w:rFonts w:ascii="Hind107 Light" w:hAnsi="Hind107 Light" w:cs="Hind107 Light"/>
          <w:sz w:val="22"/>
          <w:szCs w:val="22"/>
          <w:lang w:val="en-GB"/>
        </w:rPr>
        <w:t xml:space="preserve"> for the</w:t>
      </w:r>
      <w:r w:rsidR="00F57821" w:rsidRPr="00F57821">
        <w:rPr>
          <w:rFonts w:ascii="Hind107 Light" w:hAnsi="Hind107 Light" w:cs="Hind107 Light"/>
          <w:sz w:val="22"/>
          <w:szCs w:val="22"/>
          <w:lang w:val="en-GB"/>
        </w:rPr>
        <w:t xml:space="preserve"> new Computer-on-Module</w:t>
      </w:r>
      <w:r w:rsidR="007D01A3">
        <w:rPr>
          <w:rFonts w:ascii="Hind107 Light" w:hAnsi="Hind107 Light" w:cs="Hind107 Light"/>
          <w:sz w:val="22"/>
          <w:szCs w:val="22"/>
          <w:lang w:val="en-GB"/>
        </w:rPr>
        <w:t>s</w:t>
      </w:r>
      <w:r w:rsidR="00F57821" w:rsidRPr="00F57821">
        <w:rPr>
          <w:rFonts w:ascii="Hind107 Light" w:hAnsi="Hind107 Light" w:cs="Hind107 Light"/>
          <w:sz w:val="22"/>
          <w:szCs w:val="22"/>
          <w:lang w:val="en-GB"/>
        </w:rPr>
        <w:t xml:space="preserve"> </w:t>
      </w:r>
      <w:r>
        <w:rPr>
          <w:rFonts w:ascii="Hind107 Light" w:hAnsi="Hind107 Light" w:cs="Hind107 Light"/>
          <w:sz w:val="22"/>
          <w:szCs w:val="22"/>
          <w:lang w:val="en-GB"/>
        </w:rPr>
        <w:t xml:space="preserve">include </w:t>
      </w:r>
      <w:r w:rsidRPr="00F57821">
        <w:rPr>
          <w:rFonts w:ascii="Hind107 Light" w:hAnsi="Hind107 Light" w:cs="Hind107 Light"/>
          <w:sz w:val="22"/>
          <w:szCs w:val="22"/>
          <w:lang w:val="en-GB"/>
        </w:rPr>
        <w:t>all kinds</w:t>
      </w:r>
      <w:r>
        <w:rPr>
          <w:rFonts w:ascii="Hind107 Light" w:hAnsi="Hind107 Light" w:cs="Hind107 Light"/>
          <w:sz w:val="22"/>
          <w:szCs w:val="22"/>
          <w:lang w:val="en-GB"/>
        </w:rPr>
        <w:t xml:space="preserve"> of </w:t>
      </w:r>
      <w:r w:rsidR="007D01A3">
        <w:rPr>
          <w:rFonts w:ascii="Hind107 Light" w:hAnsi="Hind107 Light" w:cs="Hind107 Light"/>
          <w:sz w:val="22"/>
          <w:szCs w:val="22"/>
          <w:lang w:val="en-GB"/>
        </w:rPr>
        <w:t>4k</w:t>
      </w:r>
      <w:r w:rsidR="00F57821" w:rsidRPr="00F57821">
        <w:rPr>
          <w:rFonts w:ascii="Hind107 Light" w:hAnsi="Hind107 Light" w:cs="Hind107 Light"/>
          <w:sz w:val="22"/>
          <w:szCs w:val="22"/>
          <w:lang w:val="en-GB"/>
        </w:rPr>
        <w:t xml:space="preserve"> multi-screen solutions in which </w:t>
      </w:r>
      <w:r w:rsidR="00A260A1">
        <w:rPr>
          <w:rFonts w:ascii="Hind107 Light" w:hAnsi="Hind107 Light" w:cs="Hind107 Light"/>
          <w:sz w:val="22"/>
          <w:szCs w:val="22"/>
          <w:lang w:val="en-GB"/>
        </w:rPr>
        <w:t>one</w:t>
      </w:r>
      <w:r w:rsidR="00F57821" w:rsidRPr="00F57821">
        <w:rPr>
          <w:rFonts w:ascii="Hind107 Light" w:hAnsi="Hind107 Light" w:cs="Hind107 Light"/>
          <w:sz w:val="22"/>
          <w:szCs w:val="22"/>
          <w:lang w:val="en-GB"/>
        </w:rPr>
        <w:t xml:space="preserve"> embedded </w:t>
      </w:r>
      <w:r>
        <w:rPr>
          <w:rFonts w:ascii="Hind107 Light" w:hAnsi="Hind107 Light" w:cs="Hind107 Light"/>
          <w:sz w:val="22"/>
          <w:szCs w:val="22"/>
          <w:lang w:val="en-GB"/>
        </w:rPr>
        <w:t>computer module</w:t>
      </w:r>
      <w:r w:rsidR="00E05C0B" w:rsidRPr="00E05C0B">
        <w:rPr>
          <w:rFonts w:ascii="Hind107 Light" w:hAnsi="Hind107 Light" w:cs="Hind107 Light"/>
          <w:sz w:val="22"/>
          <w:szCs w:val="22"/>
          <w:lang w:val="en-GB"/>
        </w:rPr>
        <w:t xml:space="preserve"> </w:t>
      </w:r>
      <w:r w:rsidR="00F57821" w:rsidRPr="00F57821">
        <w:rPr>
          <w:rFonts w:ascii="Hind107 Light" w:hAnsi="Hind107 Light" w:cs="Hind107 Light"/>
          <w:sz w:val="22"/>
          <w:szCs w:val="22"/>
          <w:lang w:val="en-GB"/>
        </w:rPr>
        <w:t>controls up to three independent screens</w:t>
      </w:r>
      <w:r w:rsidR="007A04F3">
        <w:rPr>
          <w:rFonts w:ascii="Hind107 Light" w:hAnsi="Hind107 Light" w:cs="Hind107 Light"/>
          <w:sz w:val="22"/>
          <w:szCs w:val="22"/>
          <w:lang w:val="en-GB"/>
        </w:rPr>
        <w:t xml:space="preserve"> without the need for a dedicated graphics card</w:t>
      </w:r>
      <w:r w:rsidR="00F57821" w:rsidRPr="00F57821">
        <w:rPr>
          <w:rFonts w:ascii="Hind107 Light" w:hAnsi="Hind107 Light" w:cs="Hind107 Light"/>
          <w:sz w:val="22"/>
          <w:szCs w:val="22"/>
          <w:lang w:val="en-GB"/>
        </w:rPr>
        <w:t xml:space="preserve">. Applications can be found in operating </w:t>
      </w:r>
      <w:r w:rsidR="00E11FD8">
        <w:rPr>
          <w:rFonts w:ascii="Hind107 Light" w:hAnsi="Hind107 Light" w:cs="Hind107 Light"/>
          <w:sz w:val="22"/>
          <w:szCs w:val="22"/>
          <w:lang w:val="en-GB"/>
        </w:rPr>
        <w:t>rooms</w:t>
      </w:r>
      <w:r w:rsidR="00E11FD8" w:rsidRPr="00F57821">
        <w:rPr>
          <w:rFonts w:ascii="Hind107 Light" w:hAnsi="Hind107 Light" w:cs="Hind107 Light"/>
          <w:sz w:val="22"/>
          <w:szCs w:val="22"/>
          <w:lang w:val="en-GB"/>
        </w:rPr>
        <w:t xml:space="preserve"> </w:t>
      </w:r>
      <w:r w:rsidR="00F57821" w:rsidRPr="00F57821">
        <w:rPr>
          <w:rFonts w:ascii="Hind107 Light" w:hAnsi="Hind107 Light" w:cs="Hind107 Light"/>
          <w:sz w:val="22"/>
          <w:szCs w:val="22"/>
          <w:lang w:val="en-GB"/>
        </w:rPr>
        <w:t xml:space="preserve">and </w:t>
      </w:r>
      <w:r w:rsidR="00384E08" w:rsidRPr="00F57821">
        <w:rPr>
          <w:rFonts w:ascii="Hind107 Light" w:hAnsi="Hind107 Light" w:cs="Hind107 Light"/>
          <w:sz w:val="22"/>
          <w:szCs w:val="22"/>
          <w:lang w:val="en-GB"/>
        </w:rPr>
        <w:t xml:space="preserve">medical </w:t>
      </w:r>
      <w:r w:rsidR="00384E08">
        <w:rPr>
          <w:rFonts w:ascii="Hind107 Light" w:hAnsi="Hind107 Light" w:cs="Hind107 Light"/>
          <w:sz w:val="22"/>
          <w:szCs w:val="22"/>
          <w:lang w:val="en-GB"/>
        </w:rPr>
        <w:t>diagnostics terminals</w:t>
      </w:r>
      <w:r w:rsidR="00F57821" w:rsidRPr="00F57821">
        <w:rPr>
          <w:rFonts w:ascii="Hind107 Light" w:hAnsi="Hind107 Light" w:cs="Hind107 Light"/>
          <w:sz w:val="22"/>
          <w:szCs w:val="22"/>
          <w:lang w:val="en-GB"/>
        </w:rPr>
        <w:t xml:space="preserve">, HMIs in industrial machinery and </w:t>
      </w:r>
      <w:r w:rsidR="00384E08">
        <w:rPr>
          <w:rFonts w:ascii="Hind107 Light" w:hAnsi="Hind107 Light" w:cs="Hind107 Light"/>
          <w:sz w:val="22"/>
          <w:szCs w:val="22"/>
          <w:lang w:val="en-GB"/>
        </w:rPr>
        <w:t>facilities</w:t>
      </w:r>
      <w:r w:rsidR="00F57821" w:rsidRPr="00F57821">
        <w:rPr>
          <w:rFonts w:ascii="Hind107 Light" w:hAnsi="Hind107 Light" w:cs="Hind107 Light"/>
          <w:sz w:val="22"/>
          <w:szCs w:val="22"/>
          <w:lang w:val="en-GB"/>
        </w:rPr>
        <w:t>, digital signage</w:t>
      </w:r>
      <w:r w:rsidR="002B013B">
        <w:rPr>
          <w:rFonts w:ascii="Hind107 Light" w:hAnsi="Hind107 Light" w:cs="Hind107 Light"/>
          <w:sz w:val="22"/>
          <w:szCs w:val="22"/>
          <w:lang w:val="en-GB"/>
        </w:rPr>
        <w:t>, vending</w:t>
      </w:r>
      <w:r w:rsidR="00F57821" w:rsidRPr="00F57821">
        <w:rPr>
          <w:rFonts w:ascii="Hind107 Light" w:hAnsi="Hind107 Light" w:cs="Hind107 Light"/>
          <w:sz w:val="22"/>
          <w:szCs w:val="22"/>
          <w:lang w:val="en-GB"/>
        </w:rPr>
        <w:t xml:space="preserve"> and retail applications as well as gaming and infotainment terminals.</w:t>
      </w:r>
    </w:p>
    <w:p w:rsidR="00F57821" w:rsidRPr="00F57821" w:rsidRDefault="00F57821" w:rsidP="00F57821">
      <w:pPr>
        <w:spacing w:line="360" w:lineRule="auto"/>
        <w:rPr>
          <w:rFonts w:ascii="Hind107 Light" w:hAnsi="Hind107 Light" w:cs="Hind107 Light"/>
          <w:sz w:val="22"/>
          <w:szCs w:val="22"/>
          <w:lang w:val="en-GB"/>
        </w:rPr>
      </w:pPr>
    </w:p>
    <w:p w:rsidR="00F57821" w:rsidRPr="00F57821" w:rsidRDefault="00F57821" w:rsidP="00F57821">
      <w:pPr>
        <w:spacing w:line="360" w:lineRule="auto"/>
        <w:rPr>
          <w:rFonts w:ascii="Hind107 Light" w:hAnsi="Hind107 Light" w:cs="Hind107 Light"/>
          <w:b/>
          <w:sz w:val="22"/>
          <w:szCs w:val="22"/>
          <w:lang w:val="en-GB"/>
        </w:rPr>
      </w:pPr>
      <w:r w:rsidRPr="00F57821">
        <w:rPr>
          <w:rFonts w:ascii="Hind107 Light" w:hAnsi="Hind107 Light" w:cs="Hind107 Light"/>
          <w:b/>
          <w:sz w:val="22"/>
          <w:szCs w:val="22"/>
          <w:lang w:val="en-GB"/>
        </w:rPr>
        <w:t>The technical innovations in detail</w:t>
      </w:r>
    </w:p>
    <w:p w:rsidR="00F57821" w:rsidRPr="00F57821" w:rsidRDefault="00F57821" w:rsidP="00F57821">
      <w:pPr>
        <w:spacing w:line="360" w:lineRule="auto"/>
        <w:rPr>
          <w:rFonts w:ascii="Hind107 Light" w:hAnsi="Hind107 Light" w:cs="Hind107 Light"/>
          <w:sz w:val="22"/>
          <w:szCs w:val="22"/>
          <w:lang w:val="en-GB"/>
        </w:rPr>
      </w:pPr>
      <w:r w:rsidRPr="00F57821">
        <w:rPr>
          <w:rFonts w:ascii="Hind107 Light" w:hAnsi="Hind107 Light" w:cs="Hind107 Light"/>
          <w:sz w:val="22"/>
          <w:szCs w:val="22"/>
          <w:lang w:val="en-GB"/>
        </w:rPr>
        <w:t xml:space="preserve">The new </w:t>
      </w:r>
      <w:r w:rsidR="00750E63">
        <w:rPr>
          <w:rFonts w:ascii="Hind107 Light" w:hAnsi="Hind107 Light" w:cs="Hind107 Light"/>
          <w:sz w:val="22"/>
          <w:szCs w:val="22"/>
          <w:lang w:val="en-GB"/>
        </w:rPr>
        <w:t xml:space="preserve">COM Express </w:t>
      </w:r>
      <w:r w:rsidRPr="00F57821">
        <w:rPr>
          <w:rFonts w:ascii="Hind107 Light" w:hAnsi="Hind107 Light" w:cs="Hind107 Light"/>
          <w:sz w:val="22"/>
          <w:szCs w:val="22"/>
          <w:lang w:val="en-GB"/>
        </w:rPr>
        <w:t xml:space="preserve">Compact module conga-TC170 </w:t>
      </w:r>
      <w:r w:rsidR="00247AC2">
        <w:rPr>
          <w:rFonts w:ascii="Hind107 Light" w:hAnsi="Hind107 Light" w:cs="Hind107 Light"/>
          <w:sz w:val="22"/>
          <w:szCs w:val="22"/>
          <w:lang w:val="en-GB"/>
        </w:rPr>
        <w:t>features</w:t>
      </w:r>
      <w:r w:rsidRPr="00F57821">
        <w:rPr>
          <w:rFonts w:ascii="Hind107 Light" w:hAnsi="Hind107 Light" w:cs="Hind107 Light"/>
          <w:sz w:val="22"/>
          <w:szCs w:val="22"/>
          <w:lang w:val="en-GB"/>
        </w:rPr>
        <w:t xml:space="preserve"> </w:t>
      </w:r>
      <w:r w:rsidR="00C86EB0">
        <w:rPr>
          <w:rFonts w:ascii="Hind107 Light" w:hAnsi="Hind107 Light" w:cs="Hind107 Light"/>
          <w:sz w:val="22"/>
          <w:szCs w:val="22"/>
          <w:lang w:val="en-GB"/>
        </w:rPr>
        <w:t>the 2</w:t>
      </w:r>
      <w:r w:rsidRPr="00F57821">
        <w:rPr>
          <w:rFonts w:ascii="Hind107 Light" w:hAnsi="Hind107 Light" w:cs="Hind107 Light"/>
          <w:sz w:val="22"/>
          <w:szCs w:val="22"/>
          <w:lang w:val="en-GB"/>
        </w:rPr>
        <w:t xml:space="preserve">GHz dual-core </w:t>
      </w:r>
      <w:r w:rsidR="00B97C9A">
        <w:rPr>
          <w:rFonts w:ascii="Hind107 Light" w:hAnsi="Hind107 Light" w:cs="Hind107 Light"/>
          <w:sz w:val="22"/>
          <w:szCs w:val="22"/>
          <w:lang w:val="en-GB"/>
        </w:rPr>
        <w:t xml:space="preserve">Intel® Celeron® </w:t>
      </w:r>
      <w:r w:rsidR="00247AC2" w:rsidRPr="00F57821">
        <w:rPr>
          <w:rFonts w:ascii="Hind107 Light" w:hAnsi="Hind107 Light" w:cs="Hind107 Light"/>
          <w:sz w:val="22"/>
          <w:szCs w:val="22"/>
          <w:lang w:val="en-GB"/>
        </w:rPr>
        <w:t xml:space="preserve">Processor 3955U </w:t>
      </w:r>
      <w:r w:rsidR="00247AC2">
        <w:rPr>
          <w:rFonts w:ascii="Hind107 Light" w:hAnsi="Hind107 Light" w:cs="Hind107 Light"/>
          <w:sz w:val="22"/>
          <w:szCs w:val="22"/>
          <w:lang w:val="en-GB"/>
        </w:rPr>
        <w:t xml:space="preserve">with a configurable </w:t>
      </w:r>
      <w:r w:rsidR="00C86EB0">
        <w:rPr>
          <w:rFonts w:ascii="Hind107 Light" w:hAnsi="Hind107 Light" w:cs="Hind107 Light"/>
          <w:sz w:val="22"/>
          <w:szCs w:val="22"/>
          <w:lang w:val="en-GB"/>
        </w:rPr>
        <w:t xml:space="preserve">Thermal Design Power </w:t>
      </w:r>
      <w:r w:rsidR="00833C6D">
        <w:rPr>
          <w:rFonts w:ascii="Hind107 Light" w:hAnsi="Hind107 Light" w:cs="Hind107 Light"/>
          <w:sz w:val="22"/>
          <w:szCs w:val="22"/>
          <w:lang w:val="en-GB"/>
        </w:rPr>
        <w:t xml:space="preserve">(cTDP) </w:t>
      </w:r>
      <w:r w:rsidR="00C86EB0">
        <w:rPr>
          <w:rFonts w:ascii="Hind107 Light" w:hAnsi="Hind107 Light" w:cs="Hind107 Light"/>
          <w:sz w:val="22"/>
          <w:szCs w:val="22"/>
          <w:lang w:val="en-GB"/>
        </w:rPr>
        <w:t>of 10-</w:t>
      </w:r>
      <w:r w:rsidRPr="00F57821">
        <w:rPr>
          <w:rFonts w:ascii="Hind107 Light" w:hAnsi="Hind107 Light" w:cs="Hind107 Light"/>
          <w:sz w:val="22"/>
          <w:szCs w:val="22"/>
          <w:lang w:val="en-GB"/>
        </w:rPr>
        <w:t>15</w:t>
      </w:r>
      <w:r w:rsidR="00C86EB0">
        <w:rPr>
          <w:rFonts w:ascii="Hind107 Light" w:hAnsi="Hind107 Light" w:cs="Hind107 Light"/>
          <w:sz w:val="22"/>
          <w:szCs w:val="22"/>
          <w:lang w:val="en-GB"/>
        </w:rPr>
        <w:t>W</w:t>
      </w:r>
      <w:r w:rsidRPr="00F57821">
        <w:rPr>
          <w:rFonts w:ascii="Hind107 Light" w:hAnsi="Hind107 Light" w:cs="Hind107 Light"/>
          <w:sz w:val="22"/>
          <w:szCs w:val="22"/>
          <w:lang w:val="en-GB"/>
        </w:rPr>
        <w:t xml:space="preserve">, which facilitates </w:t>
      </w:r>
      <w:r w:rsidR="00DE7154">
        <w:rPr>
          <w:rFonts w:ascii="Hind107 Light" w:hAnsi="Hind107 Light" w:cs="Hind107 Light"/>
          <w:sz w:val="22"/>
          <w:szCs w:val="22"/>
          <w:lang w:val="en-GB"/>
        </w:rPr>
        <w:t>adapting</w:t>
      </w:r>
      <w:r w:rsidRPr="00F57821">
        <w:rPr>
          <w:rFonts w:ascii="Hind107 Light" w:hAnsi="Hind107 Light" w:cs="Hind107 Light"/>
          <w:sz w:val="22"/>
          <w:szCs w:val="22"/>
          <w:lang w:val="en-GB"/>
        </w:rPr>
        <w:t xml:space="preserve"> the application to the energy concept of the system. The </w:t>
      </w:r>
      <w:r w:rsidR="002B013B">
        <w:rPr>
          <w:rFonts w:ascii="Hind107 Light" w:hAnsi="Hind107 Light" w:cs="Hind107 Light"/>
          <w:sz w:val="22"/>
          <w:szCs w:val="22"/>
          <w:lang w:val="en-GB"/>
        </w:rPr>
        <w:t xml:space="preserve">slightly </w:t>
      </w:r>
      <w:r w:rsidR="002E7782">
        <w:rPr>
          <w:rFonts w:ascii="Hind107 Light" w:hAnsi="Hind107 Light" w:cs="Hind107 Light"/>
          <w:sz w:val="22"/>
          <w:szCs w:val="22"/>
          <w:lang w:val="en-GB"/>
        </w:rPr>
        <w:t>larger</w:t>
      </w:r>
      <w:r w:rsidR="002B013B">
        <w:rPr>
          <w:rFonts w:ascii="Hind107 Light" w:hAnsi="Hind107 Light" w:cs="Hind107 Light"/>
          <w:sz w:val="22"/>
          <w:szCs w:val="22"/>
          <w:lang w:val="en-GB"/>
        </w:rPr>
        <w:t xml:space="preserve"> </w:t>
      </w:r>
      <w:r w:rsidRPr="00F57821">
        <w:rPr>
          <w:rFonts w:ascii="Hind107 Light" w:hAnsi="Hind107 Light" w:cs="Hind107 Light"/>
          <w:sz w:val="22"/>
          <w:szCs w:val="22"/>
          <w:lang w:val="en-GB"/>
        </w:rPr>
        <w:t xml:space="preserve">new </w:t>
      </w:r>
      <w:r w:rsidR="00FA7C16" w:rsidRPr="00F57821">
        <w:rPr>
          <w:rFonts w:ascii="Hind107 Light" w:hAnsi="Hind107 Light" w:cs="Hind107 Light"/>
          <w:sz w:val="22"/>
          <w:szCs w:val="22"/>
          <w:lang w:val="en-GB"/>
        </w:rPr>
        <w:t xml:space="preserve">conga-TS170 </w:t>
      </w:r>
      <w:r w:rsidR="00750E63">
        <w:rPr>
          <w:rFonts w:ascii="Hind107 Light" w:hAnsi="Hind107 Light" w:cs="Hind107 Light"/>
          <w:sz w:val="22"/>
          <w:szCs w:val="22"/>
          <w:lang w:val="en-GB"/>
        </w:rPr>
        <w:t xml:space="preserve">COM Express </w:t>
      </w:r>
      <w:r w:rsidR="00FA7C16">
        <w:rPr>
          <w:rFonts w:ascii="Hind107 Light" w:hAnsi="Hind107 Light" w:cs="Hind107 Light"/>
          <w:sz w:val="22"/>
          <w:szCs w:val="22"/>
          <w:lang w:val="en-GB"/>
        </w:rPr>
        <w:t xml:space="preserve">Basic modules </w:t>
      </w:r>
      <w:r w:rsidRPr="00F57821">
        <w:rPr>
          <w:rFonts w:ascii="Hind107 Light" w:hAnsi="Hind107 Light" w:cs="Hind107 Light"/>
          <w:sz w:val="22"/>
          <w:szCs w:val="22"/>
          <w:lang w:val="en-GB"/>
        </w:rPr>
        <w:t xml:space="preserve">are available with the </w:t>
      </w:r>
      <w:r w:rsidR="00B97C9A">
        <w:rPr>
          <w:rFonts w:ascii="Hind107 Light" w:hAnsi="Hind107 Light" w:cs="Hind107 Light"/>
          <w:sz w:val="22"/>
          <w:szCs w:val="22"/>
          <w:lang w:val="en-GB"/>
        </w:rPr>
        <w:t xml:space="preserve">Intel® Celeron® </w:t>
      </w:r>
      <w:r w:rsidR="00FA7C16" w:rsidRPr="00F57821">
        <w:rPr>
          <w:rFonts w:ascii="Hind107 Light" w:hAnsi="Hind107 Light" w:cs="Hind107 Light"/>
          <w:sz w:val="22"/>
          <w:szCs w:val="22"/>
          <w:lang w:val="en-GB"/>
        </w:rPr>
        <w:t xml:space="preserve">Processor G3900E </w:t>
      </w:r>
      <w:r w:rsidRPr="00F57821">
        <w:rPr>
          <w:rFonts w:ascii="Hind107 Light" w:hAnsi="Hind107 Light" w:cs="Hind107 Light"/>
          <w:sz w:val="22"/>
          <w:szCs w:val="22"/>
          <w:lang w:val="en-GB"/>
        </w:rPr>
        <w:t xml:space="preserve">with 2.4GHz </w:t>
      </w:r>
      <w:r w:rsidR="00C86EB0">
        <w:rPr>
          <w:rFonts w:ascii="Hind107 Light" w:hAnsi="Hind107 Light" w:cs="Hind107 Light"/>
          <w:sz w:val="22"/>
          <w:szCs w:val="22"/>
          <w:lang w:val="en-GB"/>
        </w:rPr>
        <w:t>and 35</w:t>
      </w:r>
      <w:r w:rsidR="00FA7C16">
        <w:rPr>
          <w:rFonts w:ascii="Hind107 Light" w:hAnsi="Hind107 Light" w:cs="Hind107 Light"/>
          <w:sz w:val="22"/>
          <w:szCs w:val="22"/>
          <w:lang w:val="en-GB"/>
        </w:rPr>
        <w:t xml:space="preserve">W TDP </w:t>
      </w:r>
      <w:r w:rsidRPr="00F57821">
        <w:rPr>
          <w:rFonts w:ascii="Hind107 Light" w:hAnsi="Hind107 Light" w:cs="Hind107 Light"/>
          <w:sz w:val="22"/>
          <w:szCs w:val="22"/>
          <w:lang w:val="en-GB"/>
        </w:rPr>
        <w:t>or</w:t>
      </w:r>
      <w:r w:rsidR="00FA7C16">
        <w:rPr>
          <w:rFonts w:ascii="Hind107 Light" w:hAnsi="Hind107 Light" w:cs="Hind107 Light"/>
          <w:sz w:val="22"/>
          <w:szCs w:val="22"/>
          <w:lang w:val="en-GB"/>
        </w:rPr>
        <w:t xml:space="preserve"> with the</w:t>
      </w:r>
      <w:r w:rsidRPr="00F57821">
        <w:rPr>
          <w:rFonts w:ascii="Hind107 Light" w:hAnsi="Hind107 Light" w:cs="Hind107 Light"/>
          <w:sz w:val="22"/>
          <w:szCs w:val="22"/>
          <w:lang w:val="en-GB"/>
        </w:rPr>
        <w:t xml:space="preserve"> G3902E </w:t>
      </w:r>
      <w:r w:rsidR="00FA7C16">
        <w:rPr>
          <w:rFonts w:ascii="Hind107 Light" w:hAnsi="Hind107 Light" w:cs="Hind107 Light"/>
          <w:sz w:val="22"/>
          <w:szCs w:val="22"/>
          <w:lang w:val="en-GB"/>
        </w:rPr>
        <w:t xml:space="preserve">featuring </w:t>
      </w:r>
      <w:r w:rsidRPr="00F57821">
        <w:rPr>
          <w:rFonts w:ascii="Hind107 Light" w:hAnsi="Hind107 Light" w:cs="Hind107 Light"/>
          <w:sz w:val="22"/>
          <w:szCs w:val="22"/>
          <w:lang w:val="en-GB"/>
        </w:rPr>
        <w:t>1.6</w:t>
      </w:r>
      <w:r w:rsidR="002E5106">
        <w:rPr>
          <w:rFonts w:ascii="Hind107 Light" w:hAnsi="Hind107 Light" w:cs="Hind107 Light"/>
          <w:sz w:val="22"/>
          <w:szCs w:val="22"/>
          <w:lang w:val="en-GB"/>
        </w:rPr>
        <w:t xml:space="preserve"> </w:t>
      </w:r>
      <w:r w:rsidRPr="00F57821">
        <w:rPr>
          <w:rFonts w:ascii="Hind107 Light" w:hAnsi="Hind107 Light" w:cs="Hind107 Light"/>
          <w:sz w:val="22"/>
          <w:szCs w:val="22"/>
          <w:lang w:val="en-GB"/>
        </w:rPr>
        <w:t>GHz and 25</w:t>
      </w:r>
      <w:r w:rsidR="002E5106">
        <w:rPr>
          <w:rFonts w:ascii="Hind107 Light" w:hAnsi="Hind107 Light" w:cs="Hind107 Light"/>
          <w:sz w:val="22"/>
          <w:szCs w:val="22"/>
          <w:lang w:val="en-GB"/>
        </w:rPr>
        <w:t xml:space="preserve"> </w:t>
      </w:r>
      <w:r w:rsidRPr="00F57821">
        <w:rPr>
          <w:rFonts w:ascii="Hind107 Light" w:hAnsi="Hind107 Light" w:cs="Hind107 Light"/>
          <w:sz w:val="22"/>
          <w:szCs w:val="22"/>
          <w:lang w:val="en-GB"/>
        </w:rPr>
        <w:t>W TDP. All modules support up to 32</w:t>
      </w:r>
      <w:r w:rsidR="002E5106">
        <w:rPr>
          <w:rFonts w:ascii="Hind107 Light" w:hAnsi="Hind107 Light" w:cs="Hind107 Light"/>
          <w:sz w:val="22"/>
          <w:szCs w:val="22"/>
          <w:lang w:val="en-GB"/>
        </w:rPr>
        <w:t xml:space="preserve"> </w:t>
      </w:r>
      <w:r w:rsidRPr="00F57821">
        <w:rPr>
          <w:rFonts w:ascii="Hind107 Light" w:hAnsi="Hind107 Light" w:cs="Hind107 Light"/>
          <w:sz w:val="22"/>
          <w:szCs w:val="22"/>
          <w:lang w:val="en-GB"/>
        </w:rPr>
        <w:t xml:space="preserve">GB of </w:t>
      </w:r>
      <w:r w:rsidR="00246648">
        <w:rPr>
          <w:rFonts w:ascii="Hind107 Light" w:hAnsi="Hind107 Light" w:cs="Hind107 Light"/>
          <w:sz w:val="22"/>
          <w:szCs w:val="22"/>
          <w:lang w:val="en-GB"/>
        </w:rPr>
        <w:t xml:space="preserve">DDR4 </w:t>
      </w:r>
      <w:r w:rsidRPr="00F57821">
        <w:rPr>
          <w:rFonts w:ascii="Hind107 Light" w:hAnsi="Hind107 Light" w:cs="Hind107 Light"/>
          <w:sz w:val="22"/>
          <w:szCs w:val="22"/>
          <w:lang w:val="en-GB"/>
        </w:rPr>
        <w:t>dual channel memory</w:t>
      </w:r>
      <w:r w:rsidR="00A53E6C">
        <w:rPr>
          <w:rFonts w:ascii="Hind107 Light" w:hAnsi="Hind107 Light" w:cs="Hind107 Light"/>
          <w:sz w:val="22"/>
          <w:szCs w:val="22"/>
          <w:lang w:val="en-GB"/>
        </w:rPr>
        <w:t xml:space="preserve"> </w:t>
      </w:r>
      <w:r w:rsidR="00B33A9F">
        <w:rPr>
          <w:rFonts w:ascii="Hind107 Light" w:hAnsi="Hind107 Light" w:cs="Hind107 Light"/>
          <w:sz w:val="22"/>
          <w:szCs w:val="22"/>
          <w:lang w:val="en-GB"/>
        </w:rPr>
        <w:t xml:space="preserve">which yields </w:t>
      </w:r>
      <w:r w:rsidRPr="00F57821">
        <w:rPr>
          <w:rFonts w:ascii="Hind107 Light" w:hAnsi="Hind107 Light" w:cs="Hind107 Light"/>
          <w:sz w:val="22"/>
          <w:szCs w:val="22"/>
          <w:lang w:val="en-GB"/>
        </w:rPr>
        <w:t xml:space="preserve">significantly </w:t>
      </w:r>
      <w:r w:rsidR="00A53E6C">
        <w:rPr>
          <w:rFonts w:ascii="Hind107 Light" w:hAnsi="Hind107 Light" w:cs="Hind107 Light"/>
          <w:sz w:val="22"/>
          <w:szCs w:val="22"/>
          <w:lang w:val="en-GB"/>
        </w:rPr>
        <w:t xml:space="preserve">more bandwidth </w:t>
      </w:r>
      <w:r w:rsidRPr="00F57821">
        <w:rPr>
          <w:rFonts w:ascii="Hind107 Light" w:hAnsi="Hind107 Light" w:cs="Hind107 Light"/>
          <w:sz w:val="22"/>
          <w:szCs w:val="22"/>
          <w:lang w:val="en-GB"/>
        </w:rPr>
        <w:t>and</w:t>
      </w:r>
      <w:r w:rsidR="00A53E6C">
        <w:rPr>
          <w:rFonts w:ascii="Hind107 Light" w:hAnsi="Hind107 Light" w:cs="Hind107 Light"/>
          <w:sz w:val="22"/>
          <w:szCs w:val="22"/>
          <w:lang w:val="en-GB"/>
        </w:rPr>
        <w:t xml:space="preserve"> greater</w:t>
      </w:r>
      <w:r w:rsidRPr="00F57821">
        <w:rPr>
          <w:rFonts w:ascii="Hind107 Light" w:hAnsi="Hind107 Light" w:cs="Hind107 Light"/>
          <w:sz w:val="22"/>
          <w:szCs w:val="22"/>
          <w:lang w:val="en-GB"/>
        </w:rPr>
        <w:t xml:space="preserve"> </w:t>
      </w:r>
      <w:r w:rsidR="00A53E6C">
        <w:rPr>
          <w:rFonts w:ascii="Hind107 Light" w:hAnsi="Hind107 Light" w:cs="Hind107 Light"/>
          <w:sz w:val="22"/>
          <w:szCs w:val="22"/>
          <w:lang w:val="en-GB"/>
        </w:rPr>
        <w:t>energy efficiency</w:t>
      </w:r>
      <w:r w:rsidRPr="00F57821">
        <w:rPr>
          <w:rFonts w:ascii="Hind107 Light" w:hAnsi="Hind107 Light" w:cs="Hind107 Light"/>
          <w:sz w:val="22"/>
          <w:szCs w:val="22"/>
          <w:lang w:val="en-GB"/>
        </w:rPr>
        <w:t xml:space="preserve"> </w:t>
      </w:r>
      <w:r w:rsidR="00B33A9F">
        <w:rPr>
          <w:rFonts w:ascii="Hind107 Light" w:hAnsi="Hind107 Light" w:cs="Hind107 Light"/>
          <w:sz w:val="22"/>
          <w:szCs w:val="22"/>
          <w:lang w:val="en-GB"/>
        </w:rPr>
        <w:t xml:space="preserve">than </w:t>
      </w:r>
      <w:r w:rsidRPr="00F57821">
        <w:rPr>
          <w:rFonts w:ascii="Hind107 Light" w:hAnsi="Hind107 Light" w:cs="Hind107 Light"/>
          <w:sz w:val="22"/>
          <w:szCs w:val="22"/>
          <w:lang w:val="en-GB"/>
        </w:rPr>
        <w:t>DDR3</w:t>
      </w:r>
      <w:r w:rsidR="002B013B">
        <w:rPr>
          <w:rFonts w:ascii="Hind107 Light" w:hAnsi="Hind107 Light" w:cs="Hind107 Light"/>
          <w:sz w:val="22"/>
          <w:szCs w:val="22"/>
          <w:lang w:val="en-GB"/>
        </w:rPr>
        <w:t>L implementations</w:t>
      </w:r>
      <w:r w:rsidRPr="00F57821">
        <w:rPr>
          <w:rFonts w:ascii="Hind107 Light" w:hAnsi="Hind107 Light" w:cs="Hind107 Light"/>
          <w:sz w:val="22"/>
          <w:szCs w:val="22"/>
          <w:lang w:val="en-GB"/>
        </w:rPr>
        <w:t xml:space="preserve">. The </w:t>
      </w:r>
      <w:r w:rsidR="00B97C9A">
        <w:rPr>
          <w:rFonts w:ascii="Hind107 Light" w:hAnsi="Hind107 Light" w:cs="Hind107 Light"/>
          <w:sz w:val="22"/>
          <w:szCs w:val="22"/>
          <w:lang w:val="en-GB"/>
        </w:rPr>
        <w:t xml:space="preserve">Intel® </w:t>
      </w:r>
      <w:r w:rsidR="00B65B3F">
        <w:rPr>
          <w:rFonts w:ascii="Hind107 Light" w:hAnsi="Hind107 Light" w:cs="Hind107 Light"/>
          <w:sz w:val="22"/>
          <w:szCs w:val="22"/>
          <w:lang w:val="en-GB"/>
        </w:rPr>
        <w:t xml:space="preserve">Gen9 </w:t>
      </w:r>
      <w:r w:rsidRPr="00F57821">
        <w:rPr>
          <w:rFonts w:ascii="Hind107 Light" w:hAnsi="Hind107 Light" w:cs="Hind107 Light"/>
          <w:sz w:val="22"/>
          <w:szCs w:val="22"/>
          <w:lang w:val="en-GB"/>
        </w:rPr>
        <w:t xml:space="preserve">HD Graphics 510 </w:t>
      </w:r>
      <w:r w:rsidR="00B65B3F">
        <w:rPr>
          <w:rFonts w:ascii="Hind107 Light" w:hAnsi="Hind107 Light" w:cs="Hind107 Light"/>
          <w:sz w:val="22"/>
          <w:szCs w:val="22"/>
          <w:lang w:val="en-GB"/>
        </w:rPr>
        <w:t>drives</w:t>
      </w:r>
      <w:r w:rsidRPr="00F57821">
        <w:rPr>
          <w:rFonts w:ascii="Hind107 Light" w:hAnsi="Hind107 Light" w:cs="Hind107 Light"/>
          <w:sz w:val="22"/>
          <w:szCs w:val="22"/>
          <w:lang w:val="en-GB"/>
        </w:rPr>
        <w:t xml:space="preserve"> up</w:t>
      </w:r>
      <w:r w:rsidR="0001108E">
        <w:rPr>
          <w:rFonts w:ascii="Hind107 Light" w:hAnsi="Hind107 Light" w:cs="Hind107 Light"/>
          <w:sz w:val="22"/>
          <w:szCs w:val="22"/>
          <w:lang w:val="en-GB"/>
        </w:rPr>
        <w:t xml:space="preserve"> to three independent</w:t>
      </w:r>
      <w:r w:rsidR="00C86EB0">
        <w:rPr>
          <w:rFonts w:ascii="Hind107 Light" w:hAnsi="Hind107 Light" w:cs="Hind107 Light"/>
          <w:sz w:val="22"/>
          <w:szCs w:val="22"/>
          <w:lang w:val="en-GB"/>
        </w:rPr>
        <w:t xml:space="preserve"> displays with 4k @ 60</w:t>
      </w:r>
      <w:r w:rsidR="00750E63">
        <w:rPr>
          <w:rFonts w:ascii="Hind107 Light" w:hAnsi="Hind107 Light" w:cs="Hind107 Light"/>
          <w:sz w:val="22"/>
          <w:szCs w:val="22"/>
          <w:lang w:val="en-GB"/>
        </w:rPr>
        <w:t xml:space="preserve"> </w:t>
      </w:r>
      <w:r w:rsidRPr="00F57821">
        <w:rPr>
          <w:rFonts w:ascii="Hind107 Light" w:hAnsi="Hind107 Light" w:cs="Hind107 Light"/>
          <w:sz w:val="22"/>
          <w:szCs w:val="22"/>
          <w:lang w:val="en-GB"/>
        </w:rPr>
        <w:t xml:space="preserve">Hz via DisplayPort 1.2 and DMI 2.0. For even </w:t>
      </w:r>
      <w:r w:rsidR="00CF285A">
        <w:rPr>
          <w:rFonts w:ascii="Hind107 Light" w:hAnsi="Hind107 Light" w:cs="Hind107 Light"/>
          <w:sz w:val="22"/>
          <w:szCs w:val="22"/>
          <w:lang w:val="en-GB"/>
        </w:rPr>
        <w:t>richer</w:t>
      </w:r>
      <w:r w:rsidR="00B65B3F">
        <w:rPr>
          <w:rFonts w:ascii="Hind107 Light" w:hAnsi="Hind107 Light" w:cs="Hind107 Light"/>
          <w:sz w:val="22"/>
          <w:szCs w:val="22"/>
          <w:lang w:val="en-GB"/>
        </w:rPr>
        <w:t xml:space="preserve"> Windows 10</w:t>
      </w:r>
      <w:r w:rsidR="002B013B">
        <w:rPr>
          <w:rFonts w:ascii="Hind107 Light" w:hAnsi="Hind107 Light" w:cs="Hind107 Light"/>
          <w:sz w:val="22"/>
          <w:szCs w:val="22"/>
          <w:lang w:val="en-GB"/>
        </w:rPr>
        <w:t xml:space="preserve"> </w:t>
      </w:r>
      <w:r w:rsidR="00B65B3F">
        <w:rPr>
          <w:rFonts w:ascii="Hind107 Light" w:hAnsi="Hind107 Light" w:cs="Hind107 Light"/>
          <w:sz w:val="22"/>
          <w:szCs w:val="22"/>
          <w:lang w:val="en-GB"/>
        </w:rPr>
        <w:t xml:space="preserve">based 3D graphics there is </w:t>
      </w:r>
      <w:r w:rsidRPr="00F57821">
        <w:rPr>
          <w:rFonts w:ascii="Hind107 Light" w:hAnsi="Hind107 Light" w:cs="Hind107 Light"/>
          <w:sz w:val="22"/>
          <w:szCs w:val="22"/>
          <w:lang w:val="en-GB"/>
        </w:rPr>
        <w:t xml:space="preserve">DirectX </w:t>
      </w:r>
      <w:r w:rsidR="002B013B">
        <w:rPr>
          <w:rFonts w:ascii="Hind107 Light" w:hAnsi="Hind107 Light" w:cs="Hind107 Light"/>
          <w:sz w:val="22"/>
          <w:szCs w:val="22"/>
          <w:lang w:val="en-GB"/>
        </w:rPr>
        <w:t>12</w:t>
      </w:r>
      <w:r w:rsidR="00C86EB0">
        <w:rPr>
          <w:rFonts w:ascii="Hind107 Light" w:hAnsi="Hind107 Light" w:cs="Hind107 Light"/>
          <w:sz w:val="22"/>
          <w:szCs w:val="22"/>
          <w:lang w:val="en-GB"/>
        </w:rPr>
        <w:t xml:space="preserve"> support</w:t>
      </w:r>
      <w:r w:rsidR="006D482C">
        <w:rPr>
          <w:rFonts w:ascii="Hind107 Light" w:hAnsi="Hind107 Light" w:cs="Hind107 Light"/>
          <w:sz w:val="22"/>
          <w:szCs w:val="22"/>
          <w:lang w:val="en-GB"/>
        </w:rPr>
        <w:t>. Thanks to</w:t>
      </w:r>
      <w:r w:rsidR="00B65B3F">
        <w:rPr>
          <w:rFonts w:ascii="Hind107 Light" w:hAnsi="Hind107 Light" w:cs="Hind107 Light"/>
          <w:sz w:val="22"/>
          <w:szCs w:val="22"/>
          <w:lang w:val="en-GB"/>
        </w:rPr>
        <w:t xml:space="preserve"> hardware-</w:t>
      </w:r>
      <w:r w:rsidR="00B65B3F" w:rsidRPr="00B65B3F">
        <w:rPr>
          <w:rFonts w:ascii="Hind107 Light" w:hAnsi="Hind107 Light" w:cs="Hind107 Light"/>
          <w:sz w:val="22"/>
          <w:szCs w:val="22"/>
          <w:lang w:val="en-US"/>
        </w:rPr>
        <w:t>accelerated encode and decode of HEVC, VP8, VP9 and VDENC video</w:t>
      </w:r>
      <w:r w:rsidR="006D482C" w:rsidRPr="00472714">
        <w:rPr>
          <w:rFonts w:ascii="Hind107 Light" w:hAnsi="Hind107 Light" w:cs="Hind107 Light"/>
          <w:sz w:val="22"/>
          <w:szCs w:val="22"/>
          <w:lang w:val="en-US"/>
        </w:rPr>
        <w:t xml:space="preserve"> it is for the first time possible to stream HD video energy-efficiently in both directions.</w:t>
      </w:r>
    </w:p>
    <w:p w:rsidR="00F57821" w:rsidRPr="00F57821" w:rsidRDefault="00F57821" w:rsidP="00F57821">
      <w:pPr>
        <w:spacing w:line="360" w:lineRule="auto"/>
        <w:rPr>
          <w:rFonts w:ascii="Hind107 Light" w:hAnsi="Hind107 Light" w:cs="Hind107 Light"/>
          <w:sz w:val="22"/>
          <w:szCs w:val="22"/>
          <w:lang w:val="en-GB"/>
        </w:rPr>
      </w:pPr>
    </w:p>
    <w:p w:rsidR="00410873" w:rsidRPr="00410873" w:rsidRDefault="00F57821" w:rsidP="00410873">
      <w:pPr>
        <w:spacing w:line="360" w:lineRule="auto"/>
        <w:rPr>
          <w:rFonts w:ascii="Hind107 Light" w:hAnsi="Hind107 Light" w:cs="Hind107 Light"/>
          <w:sz w:val="22"/>
          <w:szCs w:val="22"/>
          <w:lang w:val="en-US"/>
        </w:rPr>
      </w:pPr>
      <w:r w:rsidRPr="00F57821">
        <w:rPr>
          <w:rFonts w:ascii="Hind107 Light" w:hAnsi="Hind107 Light" w:cs="Hind107 Light"/>
          <w:sz w:val="22"/>
          <w:szCs w:val="22"/>
          <w:lang w:val="en-GB"/>
        </w:rPr>
        <w:t xml:space="preserve">The new computer modules </w:t>
      </w:r>
      <w:r w:rsidR="00313F9E">
        <w:rPr>
          <w:rFonts w:ascii="Hind107 Light" w:hAnsi="Hind107 Light" w:cs="Hind107 Light"/>
          <w:sz w:val="22"/>
          <w:szCs w:val="22"/>
          <w:lang w:val="en-GB"/>
        </w:rPr>
        <w:t xml:space="preserve">from congatec </w:t>
      </w:r>
      <w:r w:rsidRPr="00F57821">
        <w:rPr>
          <w:rFonts w:ascii="Hind107 Light" w:hAnsi="Hind107 Light" w:cs="Hind107 Light"/>
          <w:sz w:val="22"/>
          <w:szCs w:val="22"/>
          <w:lang w:val="en-GB"/>
        </w:rPr>
        <w:t xml:space="preserve">support the </w:t>
      </w:r>
      <w:r w:rsidR="00750E63">
        <w:rPr>
          <w:rFonts w:ascii="Hind107 Light" w:hAnsi="Hind107 Light" w:cs="Hind107 Light"/>
          <w:sz w:val="22"/>
          <w:szCs w:val="22"/>
          <w:lang w:val="en-GB"/>
        </w:rPr>
        <w:t xml:space="preserve">COM Express </w:t>
      </w:r>
      <w:r w:rsidRPr="00F57821">
        <w:rPr>
          <w:rFonts w:ascii="Hind107 Light" w:hAnsi="Hind107 Light" w:cs="Hind107 Light"/>
          <w:sz w:val="22"/>
          <w:szCs w:val="22"/>
          <w:lang w:val="en-GB"/>
        </w:rPr>
        <w:t xml:space="preserve">Type 6 pinout </w:t>
      </w:r>
      <w:r w:rsidR="002B013B">
        <w:rPr>
          <w:rFonts w:ascii="Hind107 Light" w:hAnsi="Hind107 Light" w:cs="Hind107 Light"/>
          <w:sz w:val="22"/>
          <w:szCs w:val="22"/>
          <w:lang w:val="en-GB"/>
        </w:rPr>
        <w:t>including</w:t>
      </w:r>
      <w:r w:rsidRPr="00F57821">
        <w:rPr>
          <w:rFonts w:ascii="Hind107 Light" w:hAnsi="Hind107 Light" w:cs="Hind107 Light"/>
          <w:sz w:val="22"/>
          <w:szCs w:val="22"/>
          <w:lang w:val="en-GB"/>
        </w:rPr>
        <w:t xml:space="preserve"> PCI Express Gen 3.0, USB 3.0 and </w:t>
      </w:r>
      <w:r w:rsidR="000D3A88">
        <w:rPr>
          <w:rFonts w:ascii="Hind107 Light" w:hAnsi="Hind107 Light" w:cs="Hind107 Light"/>
          <w:sz w:val="22"/>
          <w:szCs w:val="22"/>
          <w:lang w:val="en-GB"/>
        </w:rPr>
        <w:t xml:space="preserve">USB </w:t>
      </w:r>
      <w:r w:rsidRPr="00F57821">
        <w:rPr>
          <w:rFonts w:ascii="Hind107 Light" w:hAnsi="Hind107 Light" w:cs="Hind107 Light"/>
          <w:sz w:val="22"/>
          <w:szCs w:val="22"/>
          <w:lang w:val="en-GB"/>
        </w:rPr>
        <w:t>2.0, SATA Gen 3</w:t>
      </w:r>
      <w:r w:rsidR="00313F9E">
        <w:rPr>
          <w:rFonts w:ascii="Hind107 Light" w:hAnsi="Hind107 Light" w:cs="Hind107 Light"/>
          <w:sz w:val="22"/>
          <w:szCs w:val="22"/>
          <w:lang w:val="en-GB"/>
        </w:rPr>
        <w:t>,</w:t>
      </w:r>
      <w:r w:rsidRPr="00F57821">
        <w:rPr>
          <w:rFonts w:ascii="Hind107 Light" w:hAnsi="Hind107 Light" w:cs="Hind107 Light"/>
          <w:sz w:val="22"/>
          <w:szCs w:val="22"/>
          <w:lang w:val="en-GB"/>
        </w:rPr>
        <w:t xml:space="preserve"> Gigabit Ethernet</w:t>
      </w:r>
      <w:r w:rsidR="00B320B0">
        <w:rPr>
          <w:rFonts w:ascii="Hind107 Light" w:hAnsi="Hind107 Light" w:cs="Hind107 Light"/>
          <w:sz w:val="22"/>
          <w:szCs w:val="22"/>
          <w:lang w:val="en-GB"/>
        </w:rPr>
        <w:t xml:space="preserve"> as well as </w:t>
      </w:r>
      <w:r w:rsidR="000D3A88">
        <w:rPr>
          <w:rFonts w:ascii="Hind107 Light" w:hAnsi="Hind107 Light" w:cs="Hind107 Light"/>
          <w:sz w:val="22"/>
          <w:szCs w:val="22"/>
          <w:lang w:val="en-GB"/>
        </w:rPr>
        <w:t xml:space="preserve">low speed interfaces such as </w:t>
      </w:r>
      <w:r w:rsidR="00313F9E" w:rsidRPr="00F57821">
        <w:rPr>
          <w:rFonts w:ascii="Hind107 Light" w:hAnsi="Hind107 Light" w:cs="Hind107 Light"/>
          <w:sz w:val="22"/>
          <w:szCs w:val="22"/>
          <w:lang w:val="en-GB"/>
        </w:rPr>
        <w:t>LPC</w:t>
      </w:r>
      <w:r w:rsidR="000D3A88">
        <w:rPr>
          <w:rFonts w:ascii="Hind107 Light" w:hAnsi="Hind107 Light" w:cs="Hind107 Light"/>
          <w:sz w:val="22"/>
          <w:szCs w:val="22"/>
          <w:lang w:val="en-GB"/>
        </w:rPr>
        <w:t>,</w:t>
      </w:r>
      <w:r w:rsidR="00313F9E">
        <w:rPr>
          <w:rFonts w:ascii="Hind107 Light" w:hAnsi="Hind107 Light" w:cs="Hind107 Light"/>
          <w:sz w:val="22"/>
          <w:szCs w:val="22"/>
          <w:lang w:val="en-GB"/>
        </w:rPr>
        <w:t xml:space="preserve"> </w:t>
      </w:r>
      <w:r w:rsidRPr="00F57821">
        <w:rPr>
          <w:rFonts w:ascii="Hind107 Light" w:hAnsi="Hind107 Light" w:cs="Hind107 Light"/>
          <w:sz w:val="22"/>
          <w:szCs w:val="22"/>
          <w:lang w:val="en-GB"/>
        </w:rPr>
        <w:t xml:space="preserve">I²C and UART. </w:t>
      </w:r>
      <w:r w:rsidR="000105A3">
        <w:rPr>
          <w:rFonts w:ascii="Hind107 Light" w:hAnsi="Hind107 Light" w:cs="Hind107 Light"/>
          <w:sz w:val="22"/>
          <w:szCs w:val="22"/>
          <w:lang w:val="en-GB"/>
        </w:rPr>
        <w:t>The module</w:t>
      </w:r>
      <w:r w:rsidR="009044F4">
        <w:rPr>
          <w:rFonts w:ascii="Hind107 Light" w:hAnsi="Hind107 Light" w:cs="Hind107 Light"/>
          <w:sz w:val="22"/>
          <w:szCs w:val="22"/>
          <w:lang w:val="en-GB"/>
        </w:rPr>
        <w:t>s</w:t>
      </w:r>
      <w:r w:rsidR="000105A3">
        <w:rPr>
          <w:rFonts w:ascii="Hind107 Light" w:hAnsi="Hind107 Light" w:cs="Hind107 Light"/>
          <w:sz w:val="22"/>
          <w:szCs w:val="22"/>
          <w:lang w:val="en-GB"/>
        </w:rPr>
        <w:t xml:space="preserve"> </w:t>
      </w:r>
      <w:r w:rsidR="003E3BD7">
        <w:rPr>
          <w:rFonts w:ascii="Hind107 Light" w:hAnsi="Hind107 Light" w:cs="Hind107 Light"/>
          <w:sz w:val="22"/>
          <w:szCs w:val="22"/>
          <w:lang w:val="en-GB"/>
        </w:rPr>
        <w:t xml:space="preserve">run </w:t>
      </w:r>
      <w:r w:rsidR="00410873" w:rsidRPr="00410873">
        <w:rPr>
          <w:rFonts w:ascii="Hind107 Light" w:hAnsi="Hind107 Light" w:cs="Hind107 Light"/>
          <w:sz w:val="22"/>
          <w:szCs w:val="22"/>
          <w:lang w:val="en-US"/>
        </w:rPr>
        <w:t xml:space="preserve">Microsoft Windows </w:t>
      </w:r>
      <w:r w:rsidR="006C3DB6">
        <w:rPr>
          <w:rFonts w:ascii="Hind107 Light" w:hAnsi="Hind107 Light" w:cs="Hind107 Light"/>
          <w:sz w:val="22"/>
          <w:szCs w:val="22"/>
          <w:lang w:val="en-US"/>
        </w:rPr>
        <w:t xml:space="preserve">10 </w:t>
      </w:r>
      <w:r w:rsidR="003E3BD7">
        <w:rPr>
          <w:rFonts w:ascii="Hind107 Light" w:hAnsi="Hind107 Light" w:cs="Hind107 Light"/>
          <w:sz w:val="22"/>
          <w:szCs w:val="22"/>
          <w:lang w:val="en-US"/>
        </w:rPr>
        <w:t>as well all other current Microsoft Windows and Linux operating systems</w:t>
      </w:r>
      <w:r w:rsidR="00392757">
        <w:rPr>
          <w:rFonts w:ascii="Hind107 Light" w:hAnsi="Hind107 Light" w:cs="Hind107 Light"/>
          <w:sz w:val="22"/>
          <w:szCs w:val="22"/>
          <w:lang w:val="en-US"/>
        </w:rPr>
        <w:t>.</w:t>
      </w:r>
      <w:r w:rsidR="003E3BD7">
        <w:rPr>
          <w:rFonts w:ascii="Hind107 Light" w:hAnsi="Hind107 Light" w:cs="Hind107 Light"/>
          <w:sz w:val="22"/>
          <w:szCs w:val="22"/>
          <w:lang w:val="en-US"/>
        </w:rPr>
        <w:t xml:space="preserve"> </w:t>
      </w:r>
      <w:r w:rsidR="00392757">
        <w:rPr>
          <w:rFonts w:ascii="Hind107 Light" w:hAnsi="Hind107 Light" w:cs="Hind107 Light"/>
          <w:sz w:val="22"/>
          <w:szCs w:val="22"/>
          <w:lang w:val="en-US"/>
        </w:rPr>
        <w:t xml:space="preserve">A </w:t>
      </w:r>
      <w:r w:rsidR="00410873" w:rsidRPr="00410873">
        <w:rPr>
          <w:rFonts w:ascii="Hind107 Light" w:hAnsi="Hind107 Light" w:cs="Hind107 Light"/>
          <w:sz w:val="22"/>
          <w:szCs w:val="22"/>
          <w:lang w:val="en-US"/>
        </w:rPr>
        <w:t xml:space="preserve">comprehensive set of add-ons for easier design-in – such as cooling solutions, carrier boards and starter kits </w:t>
      </w:r>
      <w:r w:rsidR="00410873">
        <w:rPr>
          <w:rFonts w:ascii="Hind107 Light" w:hAnsi="Hind107 Light" w:cs="Hind107 Light"/>
          <w:sz w:val="22"/>
          <w:szCs w:val="22"/>
          <w:lang w:val="en-US"/>
        </w:rPr>
        <w:t xml:space="preserve">plus </w:t>
      </w:r>
      <w:r w:rsidR="00410873" w:rsidRPr="00F57821">
        <w:rPr>
          <w:rFonts w:ascii="Hind107 Light" w:hAnsi="Hind107 Light" w:cs="Hind107 Light"/>
          <w:sz w:val="22"/>
          <w:szCs w:val="22"/>
          <w:lang w:val="en-GB"/>
        </w:rPr>
        <w:t xml:space="preserve">SMART battery management module </w:t>
      </w:r>
      <w:r w:rsidR="00410873" w:rsidRPr="00410873">
        <w:rPr>
          <w:rFonts w:ascii="Hind107 Light" w:hAnsi="Hind107 Light" w:cs="Hind107 Light"/>
          <w:sz w:val="22"/>
          <w:szCs w:val="22"/>
          <w:lang w:val="en-US"/>
        </w:rPr>
        <w:t xml:space="preserve">– completes the </w:t>
      </w:r>
      <w:r w:rsidR="000D3A88">
        <w:rPr>
          <w:rFonts w:ascii="Hind107 Light" w:hAnsi="Hind107 Light" w:cs="Hind107 Light"/>
          <w:sz w:val="22"/>
          <w:szCs w:val="22"/>
          <w:lang w:val="en-US"/>
        </w:rPr>
        <w:t>congatec eco system</w:t>
      </w:r>
      <w:r w:rsidR="00410873" w:rsidRPr="00410873">
        <w:rPr>
          <w:rFonts w:ascii="Hind107 Light" w:hAnsi="Hind107 Light" w:cs="Hind107 Light"/>
          <w:sz w:val="22"/>
          <w:szCs w:val="22"/>
          <w:lang w:val="en-US"/>
        </w:rPr>
        <w:t>.</w:t>
      </w:r>
    </w:p>
    <w:p w:rsidR="00F57821" w:rsidRPr="00F57821" w:rsidRDefault="00F57821" w:rsidP="00F57821">
      <w:pPr>
        <w:spacing w:line="360" w:lineRule="auto"/>
        <w:rPr>
          <w:rFonts w:ascii="Hind107 Light" w:hAnsi="Hind107 Light" w:cs="Hind107 Light"/>
          <w:sz w:val="22"/>
          <w:szCs w:val="22"/>
          <w:lang w:val="en-GB"/>
        </w:rPr>
      </w:pPr>
    </w:p>
    <w:p w:rsidR="00680661" w:rsidRDefault="00F57821" w:rsidP="00F57821">
      <w:pPr>
        <w:spacing w:line="360" w:lineRule="auto"/>
        <w:rPr>
          <w:rFonts w:ascii="Hind107 Light" w:hAnsi="Hind107 Light" w:cs="Hind107 Light"/>
          <w:sz w:val="22"/>
          <w:szCs w:val="22"/>
          <w:lang w:val="en-GB"/>
        </w:rPr>
      </w:pPr>
      <w:r w:rsidRPr="00F57821">
        <w:rPr>
          <w:rFonts w:ascii="Hind107 Light" w:hAnsi="Hind107 Light" w:cs="Hind107 Light"/>
          <w:sz w:val="22"/>
          <w:szCs w:val="22"/>
          <w:lang w:val="en-GB"/>
        </w:rPr>
        <w:t>F</w:t>
      </w:r>
      <w:r w:rsidR="001B1409">
        <w:rPr>
          <w:rFonts w:ascii="Hind107 Light" w:hAnsi="Hind107 Light" w:cs="Hind107 Light"/>
          <w:sz w:val="22"/>
          <w:szCs w:val="22"/>
          <w:lang w:val="en-GB"/>
        </w:rPr>
        <w:t>or f</w:t>
      </w:r>
      <w:r w:rsidRPr="00F57821">
        <w:rPr>
          <w:rFonts w:ascii="Hind107 Light" w:hAnsi="Hind107 Light" w:cs="Hind107 Light"/>
          <w:sz w:val="22"/>
          <w:szCs w:val="22"/>
          <w:lang w:val="en-GB"/>
        </w:rPr>
        <w:t xml:space="preserve">urther information about the new </w:t>
      </w:r>
      <w:r w:rsidR="00750E63">
        <w:rPr>
          <w:rFonts w:ascii="Hind107 Light" w:hAnsi="Hind107 Light" w:cs="Hind107 Light"/>
          <w:sz w:val="22"/>
          <w:szCs w:val="22"/>
          <w:lang w:val="en-GB"/>
        </w:rPr>
        <w:t xml:space="preserve">COM Express </w:t>
      </w:r>
      <w:r w:rsidRPr="00F57821">
        <w:rPr>
          <w:rFonts w:ascii="Hind107 Light" w:hAnsi="Hind107 Light" w:cs="Hind107 Light"/>
          <w:sz w:val="22"/>
          <w:szCs w:val="22"/>
          <w:lang w:val="en-GB"/>
        </w:rPr>
        <w:t xml:space="preserve">Compact module conga-TC170 </w:t>
      </w:r>
      <w:r w:rsidR="001B1409">
        <w:rPr>
          <w:rFonts w:ascii="Hind107 Light" w:hAnsi="Hind107 Light" w:cs="Hind107 Light"/>
          <w:sz w:val="22"/>
          <w:szCs w:val="22"/>
          <w:lang w:val="en-GB"/>
        </w:rPr>
        <w:t>visit</w:t>
      </w:r>
      <w:r w:rsidR="00BD0B78" w:rsidRPr="00F57821">
        <w:rPr>
          <w:rFonts w:ascii="Hind107 Light" w:hAnsi="Hind107 Light" w:cs="Hind107 Light"/>
          <w:sz w:val="22"/>
          <w:szCs w:val="22"/>
          <w:lang w:val="en-GB"/>
        </w:rPr>
        <w:t>:</w:t>
      </w:r>
      <w:r w:rsidR="004D1265" w:rsidRPr="00F57821">
        <w:rPr>
          <w:rFonts w:ascii="Hind107 Light" w:hAnsi="Hind107 Light" w:cs="Hind107 Light"/>
          <w:sz w:val="22"/>
          <w:szCs w:val="22"/>
          <w:lang w:val="en-GB"/>
        </w:rPr>
        <w:t xml:space="preserve"> </w:t>
      </w:r>
    </w:p>
    <w:p w:rsidR="00ED2601" w:rsidRPr="00F57821" w:rsidRDefault="00700955" w:rsidP="00F57821">
      <w:pPr>
        <w:spacing w:line="360" w:lineRule="auto"/>
        <w:rPr>
          <w:rFonts w:ascii="Hind107 Light" w:hAnsi="Hind107 Light" w:cs="Hind107 Light"/>
          <w:sz w:val="22"/>
          <w:szCs w:val="22"/>
          <w:lang w:val="en-GB"/>
        </w:rPr>
      </w:pPr>
      <w:hyperlink r:id="rId15" w:history="1">
        <w:r w:rsidR="00ED2601" w:rsidRPr="008A108E">
          <w:rPr>
            <w:rStyle w:val="Hyperlink"/>
            <w:rFonts w:ascii="Hind107 Light" w:hAnsi="Hind107 Light" w:cs="Hind107 Light"/>
            <w:sz w:val="22"/>
            <w:szCs w:val="22"/>
            <w:lang w:val="en-GB"/>
          </w:rPr>
          <w:t>http://www.congatec.com/en/products/com-express-type6/conga-tc170.html</w:t>
        </w:r>
      </w:hyperlink>
      <w:r w:rsidR="00ED2601">
        <w:rPr>
          <w:rFonts w:ascii="Hind107 Light" w:hAnsi="Hind107 Light" w:cs="Hind107 Light"/>
          <w:sz w:val="22"/>
          <w:szCs w:val="22"/>
          <w:lang w:val="en-GB"/>
        </w:rPr>
        <w:t xml:space="preserve"> </w:t>
      </w:r>
    </w:p>
    <w:p w:rsidR="00680661" w:rsidRPr="00F57821" w:rsidRDefault="00680661" w:rsidP="008F3A73">
      <w:pPr>
        <w:spacing w:line="360" w:lineRule="auto"/>
        <w:rPr>
          <w:rFonts w:ascii="Hind107 Light" w:hAnsi="Hind107 Light" w:cs="Hind107 Light"/>
          <w:sz w:val="22"/>
          <w:szCs w:val="22"/>
          <w:lang w:val="en-GB"/>
        </w:rPr>
      </w:pPr>
    </w:p>
    <w:p w:rsidR="00140709" w:rsidRDefault="001B1409" w:rsidP="00140709">
      <w:pPr>
        <w:spacing w:line="360" w:lineRule="auto"/>
        <w:rPr>
          <w:rFonts w:ascii="Hind107 Light" w:hAnsi="Hind107 Light" w:cs="Hind107 Light"/>
          <w:sz w:val="22"/>
          <w:szCs w:val="22"/>
          <w:lang w:val="en-GB"/>
        </w:rPr>
      </w:pPr>
      <w:r w:rsidRPr="00F57821">
        <w:rPr>
          <w:rFonts w:ascii="Hind107 Light" w:hAnsi="Hind107 Light" w:cs="Hind107 Light"/>
          <w:sz w:val="22"/>
          <w:szCs w:val="22"/>
          <w:lang w:val="en-GB"/>
        </w:rPr>
        <w:t>F</w:t>
      </w:r>
      <w:r>
        <w:rPr>
          <w:rFonts w:ascii="Hind107 Light" w:hAnsi="Hind107 Light" w:cs="Hind107 Light"/>
          <w:sz w:val="22"/>
          <w:szCs w:val="22"/>
          <w:lang w:val="en-GB"/>
        </w:rPr>
        <w:t>or f</w:t>
      </w:r>
      <w:r w:rsidRPr="00F57821">
        <w:rPr>
          <w:rFonts w:ascii="Hind107 Light" w:hAnsi="Hind107 Light" w:cs="Hind107 Light"/>
          <w:sz w:val="22"/>
          <w:szCs w:val="22"/>
          <w:lang w:val="en-GB"/>
        </w:rPr>
        <w:t xml:space="preserve">urther information about the new </w:t>
      </w:r>
      <w:r w:rsidR="00750E63">
        <w:rPr>
          <w:rFonts w:ascii="Hind107 Light" w:hAnsi="Hind107 Light" w:cs="Hind107 Light"/>
          <w:sz w:val="22"/>
          <w:szCs w:val="22"/>
          <w:lang w:val="en-GB"/>
        </w:rPr>
        <w:t xml:space="preserve">COM Express </w:t>
      </w:r>
      <w:r w:rsidR="00140709" w:rsidRPr="001B1409">
        <w:rPr>
          <w:rFonts w:ascii="Hind107 Light" w:hAnsi="Hind107 Light" w:cs="Hind107 Light"/>
          <w:sz w:val="22"/>
          <w:szCs w:val="22"/>
          <w:lang w:val="en-GB"/>
        </w:rPr>
        <w:t xml:space="preserve">Basic </w:t>
      </w:r>
      <w:r w:rsidRPr="001B1409">
        <w:rPr>
          <w:rFonts w:ascii="Hind107 Light" w:hAnsi="Hind107 Light" w:cs="Hind107 Light"/>
          <w:sz w:val="22"/>
          <w:szCs w:val="22"/>
          <w:lang w:val="en-GB"/>
        </w:rPr>
        <w:t xml:space="preserve">module </w:t>
      </w:r>
      <w:r w:rsidR="00140709" w:rsidRPr="001B1409">
        <w:rPr>
          <w:rFonts w:ascii="Hind107 Light" w:hAnsi="Hind107 Light" w:cs="Hind107 Light"/>
          <w:sz w:val="22"/>
          <w:szCs w:val="22"/>
          <w:lang w:val="en-GB"/>
        </w:rPr>
        <w:t xml:space="preserve">conga-TS170 </w:t>
      </w:r>
      <w:r>
        <w:rPr>
          <w:rFonts w:ascii="Hind107 Light" w:hAnsi="Hind107 Light" w:cs="Hind107 Light"/>
          <w:sz w:val="22"/>
          <w:szCs w:val="22"/>
          <w:lang w:val="en-GB"/>
        </w:rPr>
        <w:t>visit</w:t>
      </w:r>
      <w:r w:rsidR="00140709" w:rsidRPr="001B1409">
        <w:rPr>
          <w:rFonts w:ascii="Hind107 Light" w:hAnsi="Hind107 Light" w:cs="Hind107 Light"/>
          <w:sz w:val="22"/>
          <w:szCs w:val="22"/>
          <w:lang w:val="en-GB"/>
        </w:rPr>
        <w:t xml:space="preserve">: </w:t>
      </w:r>
    </w:p>
    <w:p w:rsidR="00ED2601" w:rsidRPr="001B1409" w:rsidRDefault="00700955" w:rsidP="00140709">
      <w:pPr>
        <w:spacing w:line="360" w:lineRule="auto"/>
        <w:rPr>
          <w:rFonts w:ascii="Hind107 Light" w:hAnsi="Hind107 Light" w:cs="Hind107 Light"/>
          <w:sz w:val="22"/>
          <w:szCs w:val="22"/>
          <w:lang w:val="en-GB"/>
        </w:rPr>
      </w:pPr>
      <w:hyperlink r:id="rId16" w:history="1">
        <w:r w:rsidR="00ED2601" w:rsidRPr="008A108E">
          <w:rPr>
            <w:rStyle w:val="Hyperlink"/>
            <w:rFonts w:ascii="Hind107 Light" w:hAnsi="Hind107 Light" w:cs="Hind107 Light"/>
            <w:sz w:val="22"/>
            <w:szCs w:val="22"/>
            <w:lang w:val="en-GB"/>
          </w:rPr>
          <w:t>http://www.congatec.com/en/products/com-express-type6/conga-ts170.html</w:t>
        </w:r>
      </w:hyperlink>
      <w:r w:rsidR="00ED2601">
        <w:rPr>
          <w:rFonts w:ascii="Hind107 Light" w:hAnsi="Hind107 Light" w:cs="Hind107 Light"/>
          <w:sz w:val="22"/>
          <w:szCs w:val="22"/>
          <w:lang w:val="en-GB"/>
        </w:rPr>
        <w:t xml:space="preserve"> </w:t>
      </w:r>
    </w:p>
    <w:p w:rsidR="00140709" w:rsidRPr="001B1409" w:rsidRDefault="00140709" w:rsidP="008F3A73">
      <w:pPr>
        <w:spacing w:line="360" w:lineRule="auto"/>
        <w:rPr>
          <w:rFonts w:ascii="Hind107 Light" w:hAnsi="Hind107 Light" w:cs="Hind107 Light"/>
          <w:sz w:val="22"/>
          <w:szCs w:val="22"/>
          <w:lang w:val="en-GB"/>
        </w:rPr>
      </w:pPr>
    </w:p>
    <w:p w:rsidR="00E764AB" w:rsidRPr="00F5714C" w:rsidRDefault="00E764AB" w:rsidP="00E764AB">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Deggendorf, Germany, congatec AG is a leading supplier of industrial computer modules using the standard form factors Qseven, COM Express, XTX and ETX, as well as single board computers and EDM services. </w:t>
      </w:r>
      <w:proofErr w:type="gramStart"/>
      <w:r w:rsidRPr="00F5714C">
        <w:rPr>
          <w:rFonts w:ascii="Hind Light" w:hAnsi="Hind Light" w:cs="Hind Light"/>
          <w:sz w:val="16"/>
          <w:szCs w:val="16"/>
          <w:lang w:val="en-US"/>
        </w:rPr>
        <w:t>congatec’s</w:t>
      </w:r>
      <w:proofErr w:type="gramEnd"/>
      <w:r w:rsidRPr="00F5714C">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7" w:history="1">
        <w:r w:rsidRPr="00F5714C">
          <w:rPr>
            <w:rStyle w:val="Hyperlink"/>
            <w:rFonts w:ascii="Hind Light" w:hAnsi="Hind Light" w:cs="Hind Light"/>
            <w:sz w:val="16"/>
            <w:szCs w:val="16"/>
            <w:lang w:val="en-US"/>
          </w:rPr>
          <w:t>www.congatec.com</w:t>
        </w:r>
      </w:hyperlink>
      <w:r w:rsidRPr="00F5714C">
        <w:rPr>
          <w:rFonts w:ascii="Hind Light" w:hAnsi="Hind Light" w:cs="Hind Light"/>
          <w:sz w:val="16"/>
          <w:szCs w:val="16"/>
          <w:lang w:val="en-US"/>
        </w:rPr>
        <w:t xml:space="preserve"> or via </w:t>
      </w:r>
      <w:hyperlink r:id="rId18" w:history="1">
        <w:proofErr w:type="spellStart"/>
        <w:r w:rsidRPr="00F5714C">
          <w:rPr>
            <w:rStyle w:val="Hyperlink"/>
            <w:rFonts w:ascii="Hind Light" w:hAnsi="Hind Light" w:cs="Hind Light"/>
            <w:sz w:val="16"/>
            <w:szCs w:val="16"/>
            <w:lang w:val="en-US"/>
          </w:rPr>
          <w:t>Facebook</w:t>
        </w:r>
        <w:proofErr w:type="spellEnd"/>
      </w:hyperlink>
      <w:r w:rsidRPr="00F5714C">
        <w:rPr>
          <w:rFonts w:ascii="Hind Light" w:hAnsi="Hind Light" w:cs="Hind Light"/>
          <w:sz w:val="16"/>
          <w:szCs w:val="16"/>
          <w:lang w:val="en-US"/>
        </w:rPr>
        <w:t xml:space="preserve">, </w:t>
      </w:r>
      <w:hyperlink r:id="rId19"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20"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E764AB" w:rsidRPr="00740FEB" w:rsidRDefault="00E764AB" w:rsidP="00E764AB">
      <w:pPr>
        <w:pStyle w:val="Standard1"/>
        <w:spacing w:before="120"/>
        <w:rPr>
          <w:rFonts w:ascii="Hind Light" w:hAnsi="Hind Light" w:cs="Hind Light"/>
          <w:sz w:val="18"/>
          <w:szCs w:val="18"/>
          <w:lang w:val="en-US"/>
        </w:rPr>
      </w:pPr>
    </w:p>
    <w:p w:rsidR="00FE484C" w:rsidRPr="00E764AB" w:rsidRDefault="00FE484C" w:rsidP="00E968CB">
      <w:pPr>
        <w:pStyle w:val="Standard1"/>
        <w:spacing w:after="120"/>
        <w:rPr>
          <w:rFonts w:ascii="Hind107 Light" w:hAnsi="Hind107 Light" w:cs="Hind107 Light"/>
          <w:sz w:val="16"/>
          <w:szCs w:val="16"/>
          <w:lang w:val="en-US"/>
        </w:rPr>
      </w:pPr>
    </w:p>
    <w:p w:rsidR="00D575FE" w:rsidRPr="00740FEB" w:rsidRDefault="00896528" w:rsidP="00D575FE">
      <w:pPr>
        <w:pStyle w:val="Standard1"/>
        <w:spacing w:line="200" w:lineRule="atLeast"/>
        <w:jc w:val="center"/>
        <w:rPr>
          <w:rFonts w:ascii="Hind Light" w:hAnsi="Hind Light" w:cs="Hind Light"/>
          <w:i/>
          <w:iCs/>
          <w:sz w:val="18"/>
          <w:szCs w:val="18"/>
          <w:lang w:val="en-US"/>
        </w:rPr>
      </w:pPr>
      <w:proofErr w:type="gramStart"/>
      <w:r>
        <w:rPr>
          <w:rFonts w:ascii="Hind Light" w:hAnsi="Hind Light" w:cs="Hind Light"/>
          <w:i/>
          <w:iCs/>
          <w:sz w:val="18"/>
          <w:szCs w:val="18"/>
          <w:lang w:val="en-US"/>
        </w:rPr>
        <w:t xml:space="preserve">Intel® </w:t>
      </w:r>
      <w:r w:rsidR="00D575FE" w:rsidRPr="00740FEB">
        <w:rPr>
          <w:rFonts w:ascii="Hind Light" w:hAnsi="Hind Light" w:cs="Hind Light"/>
          <w:i/>
          <w:iCs/>
          <w:sz w:val="18"/>
          <w:szCs w:val="18"/>
          <w:lang w:val="en-US"/>
        </w:rPr>
        <w:t xml:space="preserve">and </w:t>
      </w:r>
      <w:r>
        <w:rPr>
          <w:rFonts w:ascii="Hind Light" w:hAnsi="Hind Light" w:cs="Hind Light"/>
          <w:i/>
          <w:iCs/>
          <w:sz w:val="18"/>
          <w:szCs w:val="18"/>
          <w:lang w:val="en-US"/>
        </w:rPr>
        <w:t xml:space="preserve">Intel® </w:t>
      </w:r>
      <w:r w:rsidR="00D575FE" w:rsidRPr="00D575FE">
        <w:rPr>
          <w:rFonts w:ascii="Hind Light" w:hAnsi="Hind Light" w:cs="Hind Light"/>
          <w:i/>
          <w:iCs/>
          <w:sz w:val="18"/>
          <w:szCs w:val="18"/>
          <w:lang w:val="en-US"/>
        </w:rPr>
        <w:t>Celeron</w:t>
      </w:r>
      <w:r w:rsidR="008F1EA3">
        <w:rPr>
          <w:rFonts w:ascii="Hind Light" w:hAnsi="Hind Light" w:cs="Hind Light"/>
          <w:i/>
          <w:iCs/>
          <w:sz w:val="18"/>
          <w:szCs w:val="18"/>
          <w:lang w:val="en-US"/>
        </w:rPr>
        <w:t>®</w:t>
      </w:r>
      <w:proofErr w:type="gramEnd"/>
      <w:r w:rsidR="008F1EA3">
        <w:rPr>
          <w:rFonts w:ascii="Hind Light" w:hAnsi="Hind Light" w:cs="Hind Light"/>
          <w:i/>
          <w:iCs/>
          <w:sz w:val="18"/>
          <w:szCs w:val="18"/>
          <w:lang w:val="en-US"/>
        </w:rPr>
        <w:t xml:space="preserve"> </w:t>
      </w:r>
      <w:r w:rsidR="00D575FE" w:rsidRPr="00740FEB">
        <w:rPr>
          <w:rFonts w:ascii="Hind Light" w:hAnsi="Hind Light" w:cs="Hind Light"/>
          <w:i/>
          <w:iCs/>
          <w:sz w:val="18"/>
          <w:szCs w:val="18"/>
          <w:lang w:val="en-US"/>
        </w:rPr>
        <w:t xml:space="preserve">are registered trademarks of </w:t>
      </w:r>
      <w:r>
        <w:rPr>
          <w:rFonts w:ascii="Hind Light" w:hAnsi="Hind Light" w:cs="Hind Light"/>
          <w:i/>
          <w:iCs/>
          <w:sz w:val="18"/>
          <w:szCs w:val="18"/>
          <w:lang w:val="en-US"/>
        </w:rPr>
        <w:t xml:space="preserve">Intel® </w:t>
      </w:r>
      <w:r w:rsidR="00D575FE" w:rsidRPr="00740FEB">
        <w:rPr>
          <w:rFonts w:ascii="Hind Light" w:hAnsi="Hind Light" w:cs="Hind Light"/>
          <w:i/>
          <w:iCs/>
          <w:sz w:val="18"/>
          <w:szCs w:val="18"/>
          <w:lang w:val="en-US"/>
        </w:rPr>
        <w:t>Corporation in the U.S. and other countries.</w:t>
      </w:r>
    </w:p>
    <w:p w:rsidR="00013CE4" w:rsidRPr="00E764AB" w:rsidRDefault="00013CE4" w:rsidP="00D575FE">
      <w:pPr>
        <w:pStyle w:val="Standard1"/>
        <w:spacing w:before="120"/>
        <w:jc w:val="center"/>
        <w:rPr>
          <w:rFonts w:ascii="Hind107 Light" w:hAnsi="Hind107 Light" w:cs="Hind107 Light"/>
          <w:sz w:val="22"/>
          <w:szCs w:val="22"/>
          <w:lang w:val="en-US"/>
        </w:rPr>
      </w:pPr>
    </w:p>
    <w:sectPr w:rsidR="00013CE4" w:rsidRPr="00E764AB" w:rsidSect="00FE4986">
      <w:headerReference w:type="even" r:id="rId21"/>
      <w:headerReference w:type="default" r:id="rId22"/>
      <w:footerReference w:type="even" r:id="rId23"/>
      <w:footerReference w:type="default" r:id="rId24"/>
      <w:headerReference w:type="first" r:id="rId25"/>
      <w:footerReference w:type="first" r:id="rId26"/>
      <w:pgSz w:w="11906" w:h="16838"/>
      <w:pgMar w:top="1417" w:right="1700" w:bottom="1134"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593" w:rsidRDefault="001C0593" w:rsidP="00A15472">
      <w:r>
        <w:separator/>
      </w:r>
    </w:p>
  </w:endnote>
  <w:endnote w:type="continuationSeparator" w:id="0">
    <w:p w:rsidR="001C0593" w:rsidRDefault="001C0593" w:rsidP="00A15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Myriad Pro Cond">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Hind107 Light">
    <w:panose1 w:val="02000000000000000000"/>
    <w:charset w:val="00"/>
    <w:family w:val="auto"/>
    <w:pitch w:val="variable"/>
    <w:sig w:usb0="00008007" w:usb1="00000000" w:usb2="00000000" w:usb3="00000000" w:csb0="00000093" w:csb1="00000000"/>
  </w:font>
  <w:font w:name="Hind Light">
    <w:altName w:val="Times New Roman"/>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252" w:rsidRDefault="007D7252">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252" w:rsidRDefault="007D7252">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252" w:rsidRDefault="007D725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593" w:rsidRDefault="001C0593" w:rsidP="00A15472">
      <w:r>
        <w:separator/>
      </w:r>
    </w:p>
  </w:footnote>
  <w:footnote w:type="continuationSeparator" w:id="0">
    <w:p w:rsidR="001C0593" w:rsidRDefault="001C0593" w:rsidP="00A154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252" w:rsidRDefault="007D7252">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252" w:rsidRDefault="007D7252">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252" w:rsidRDefault="007D7252">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640BAFA"/>
    <w:lvl w:ilvl="0">
      <w:start w:val="1"/>
      <w:numFmt w:val="none"/>
      <w:pStyle w:val="berschrift1"/>
      <w:suff w:val="nothing"/>
      <w:lvlText w:val=""/>
      <w:lvlJc w:val="left"/>
      <w:pPr>
        <w:tabs>
          <w:tab w:val="num" w:pos="0"/>
        </w:tabs>
        <w:ind w:left="0" w:firstLine="0"/>
      </w:pPr>
      <w:rPr>
        <w:lang w:val="de-DE"/>
      </w:rPr>
    </w:lvl>
    <w:lvl w:ilvl="1">
      <w:start w:val="1"/>
      <w:numFmt w:val="none"/>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adjustLineHeightInTable/>
  </w:compat>
  <w:rsids>
    <w:rsidRoot w:val="005D2D62"/>
    <w:rsid w:val="00001AE5"/>
    <w:rsid w:val="00001FBE"/>
    <w:rsid w:val="000035A7"/>
    <w:rsid w:val="000036D5"/>
    <w:rsid w:val="00007D0B"/>
    <w:rsid w:val="000105A3"/>
    <w:rsid w:val="0001108E"/>
    <w:rsid w:val="00011673"/>
    <w:rsid w:val="000119D0"/>
    <w:rsid w:val="00013B70"/>
    <w:rsid w:val="00013CE4"/>
    <w:rsid w:val="000177AF"/>
    <w:rsid w:val="00017C9F"/>
    <w:rsid w:val="0002531C"/>
    <w:rsid w:val="0003115F"/>
    <w:rsid w:val="000322E8"/>
    <w:rsid w:val="00032C19"/>
    <w:rsid w:val="00035FF3"/>
    <w:rsid w:val="00036B05"/>
    <w:rsid w:val="000378FF"/>
    <w:rsid w:val="00042F51"/>
    <w:rsid w:val="00044147"/>
    <w:rsid w:val="00044D1D"/>
    <w:rsid w:val="00045794"/>
    <w:rsid w:val="0005026C"/>
    <w:rsid w:val="00053AD9"/>
    <w:rsid w:val="00061224"/>
    <w:rsid w:val="00062CE4"/>
    <w:rsid w:val="0006524A"/>
    <w:rsid w:val="00065284"/>
    <w:rsid w:val="00074B2E"/>
    <w:rsid w:val="0007721C"/>
    <w:rsid w:val="00077EEE"/>
    <w:rsid w:val="000811DF"/>
    <w:rsid w:val="00084065"/>
    <w:rsid w:val="00084384"/>
    <w:rsid w:val="000927C5"/>
    <w:rsid w:val="00094195"/>
    <w:rsid w:val="000946BD"/>
    <w:rsid w:val="000A0BA3"/>
    <w:rsid w:val="000A5363"/>
    <w:rsid w:val="000A5E50"/>
    <w:rsid w:val="000B0055"/>
    <w:rsid w:val="000B1D9F"/>
    <w:rsid w:val="000B2C70"/>
    <w:rsid w:val="000B49E3"/>
    <w:rsid w:val="000B4E11"/>
    <w:rsid w:val="000B67B7"/>
    <w:rsid w:val="000C226D"/>
    <w:rsid w:val="000C2B67"/>
    <w:rsid w:val="000C41CE"/>
    <w:rsid w:val="000C4C8A"/>
    <w:rsid w:val="000C5F3D"/>
    <w:rsid w:val="000C75D6"/>
    <w:rsid w:val="000C7659"/>
    <w:rsid w:val="000D1AA3"/>
    <w:rsid w:val="000D3A88"/>
    <w:rsid w:val="000D438D"/>
    <w:rsid w:val="000D7AD0"/>
    <w:rsid w:val="000E10E3"/>
    <w:rsid w:val="000E3FEB"/>
    <w:rsid w:val="000E4970"/>
    <w:rsid w:val="000E5D7D"/>
    <w:rsid w:val="000E65F5"/>
    <w:rsid w:val="000F0ECE"/>
    <w:rsid w:val="000F29B5"/>
    <w:rsid w:val="000F2BC5"/>
    <w:rsid w:val="000F3721"/>
    <w:rsid w:val="000F5B0F"/>
    <w:rsid w:val="000F6060"/>
    <w:rsid w:val="001008B6"/>
    <w:rsid w:val="00101A81"/>
    <w:rsid w:val="00101DB6"/>
    <w:rsid w:val="0010261D"/>
    <w:rsid w:val="00102C31"/>
    <w:rsid w:val="00116308"/>
    <w:rsid w:val="0011662C"/>
    <w:rsid w:val="001174E3"/>
    <w:rsid w:val="00120335"/>
    <w:rsid w:val="00120F45"/>
    <w:rsid w:val="001221E2"/>
    <w:rsid w:val="001243E0"/>
    <w:rsid w:val="001254DF"/>
    <w:rsid w:val="00125B2B"/>
    <w:rsid w:val="00126060"/>
    <w:rsid w:val="001272E0"/>
    <w:rsid w:val="0012760F"/>
    <w:rsid w:val="00127628"/>
    <w:rsid w:val="001310BD"/>
    <w:rsid w:val="0013149C"/>
    <w:rsid w:val="00131D76"/>
    <w:rsid w:val="001335DC"/>
    <w:rsid w:val="001352D0"/>
    <w:rsid w:val="00135445"/>
    <w:rsid w:val="001359BF"/>
    <w:rsid w:val="001364A2"/>
    <w:rsid w:val="0013667B"/>
    <w:rsid w:val="00137414"/>
    <w:rsid w:val="00140709"/>
    <w:rsid w:val="001449B6"/>
    <w:rsid w:val="00145634"/>
    <w:rsid w:val="00147ECD"/>
    <w:rsid w:val="001509BC"/>
    <w:rsid w:val="00153642"/>
    <w:rsid w:val="00157205"/>
    <w:rsid w:val="001573D9"/>
    <w:rsid w:val="00162121"/>
    <w:rsid w:val="00163F8B"/>
    <w:rsid w:val="00167EC6"/>
    <w:rsid w:val="001734EF"/>
    <w:rsid w:val="00176741"/>
    <w:rsid w:val="00176C8C"/>
    <w:rsid w:val="00177DE4"/>
    <w:rsid w:val="001819F2"/>
    <w:rsid w:val="001854EF"/>
    <w:rsid w:val="00190D5E"/>
    <w:rsid w:val="00191A5D"/>
    <w:rsid w:val="00192C8F"/>
    <w:rsid w:val="0019473C"/>
    <w:rsid w:val="00196658"/>
    <w:rsid w:val="001969D2"/>
    <w:rsid w:val="001A0030"/>
    <w:rsid w:val="001A1F9D"/>
    <w:rsid w:val="001A28F6"/>
    <w:rsid w:val="001A7DE5"/>
    <w:rsid w:val="001B1409"/>
    <w:rsid w:val="001B259C"/>
    <w:rsid w:val="001B299C"/>
    <w:rsid w:val="001B58FF"/>
    <w:rsid w:val="001B7503"/>
    <w:rsid w:val="001B7879"/>
    <w:rsid w:val="001C0519"/>
    <w:rsid w:val="001C0593"/>
    <w:rsid w:val="001C10F0"/>
    <w:rsid w:val="001C2E41"/>
    <w:rsid w:val="001D3092"/>
    <w:rsid w:val="001D40C1"/>
    <w:rsid w:val="001D7738"/>
    <w:rsid w:val="001E039F"/>
    <w:rsid w:val="001E1D92"/>
    <w:rsid w:val="001E356A"/>
    <w:rsid w:val="001E538A"/>
    <w:rsid w:val="001E74A6"/>
    <w:rsid w:val="001F0B78"/>
    <w:rsid w:val="001F1EFB"/>
    <w:rsid w:val="001F2531"/>
    <w:rsid w:val="001F4524"/>
    <w:rsid w:val="001F49A6"/>
    <w:rsid w:val="0020095B"/>
    <w:rsid w:val="00201387"/>
    <w:rsid w:val="0020175D"/>
    <w:rsid w:val="00201EA1"/>
    <w:rsid w:val="0020409A"/>
    <w:rsid w:val="00211B6D"/>
    <w:rsid w:val="0021350A"/>
    <w:rsid w:val="0021451E"/>
    <w:rsid w:val="0021523E"/>
    <w:rsid w:val="00216EE9"/>
    <w:rsid w:val="00220B7B"/>
    <w:rsid w:val="00222F81"/>
    <w:rsid w:val="00224520"/>
    <w:rsid w:val="002252A4"/>
    <w:rsid w:val="002268C6"/>
    <w:rsid w:val="00227B44"/>
    <w:rsid w:val="00230618"/>
    <w:rsid w:val="002314A0"/>
    <w:rsid w:val="00231D88"/>
    <w:rsid w:val="0023487C"/>
    <w:rsid w:val="002353B5"/>
    <w:rsid w:val="002372B0"/>
    <w:rsid w:val="002416F7"/>
    <w:rsid w:val="00242ACC"/>
    <w:rsid w:val="00245C6C"/>
    <w:rsid w:val="00246648"/>
    <w:rsid w:val="00247AC2"/>
    <w:rsid w:val="00247B8F"/>
    <w:rsid w:val="00250335"/>
    <w:rsid w:val="00250CFC"/>
    <w:rsid w:val="002518D0"/>
    <w:rsid w:val="00252CA5"/>
    <w:rsid w:val="00256C3A"/>
    <w:rsid w:val="002573A9"/>
    <w:rsid w:val="00257690"/>
    <w:rsid w:val="00260752"/>
    <w:rsid w:val="002607EF"/>
    <w:rsid w:val="00261CED"/>
    <w:rsid w:val="00263B20"/>
    <w:rsid w:val="0026455B"/>
    <w:rsid w:val="00267D61"/>
    <w:rsid w:val="00270E47"/>
    <w:rsid w:val="00271DF0"/>
    <w:rsid w:val="0027650B"/>
    <w:rsid w:val="00283408"/>
    <w:rsid w:val="00286E61"/>
    <w:rsid w:val="00290F85"/>
    <w:rsid w:val="00291230"/>
    <w:rsid w:val="00292BFF"/>
    <w:rsid w:val="0029389C"/>
    <w:rsid w:val="0029520B"/>
    <w:rsid w:val="002A25D1"/>
    <w:rsid w:val="002B013B"/>
    <w:rsid w:val="002B375B"/>
    <w:rsid w:val="002B583D"/>
    <w:rsid w:val="002C1887"/>
    <w:rsid w:val="002C3187"/>
    <w:rsid w:val="002C3687"/>
    <w:rsid w:val="002C3FD9"/>
    <w:rsid w:val="002C7D6A"/>
    <w:rsid w:val="002D1C0C"/>
    <w:rsid w:val="002D573B"/>
    <w:rsid w:val="002D5F5E"/>
    <w:rsid w:val="002D7970"/>
    <w:rsid w:val="002E0427"/>
    <w:rsid w:val="002E0B28"/>
    <w:rsid w:val="002E1672"/>
    <w:rsid w:val="002E1E34"/>
    <w:rsid w:val="002E3041"/>
    <w:rsid w:val="002E3FDE"/>
    <w:rsid w:val="002E5106"/>
    <w:rsid w:val="002E7782"/>
    <w:rsid w:val="002F1A6F"/>
    <w:rsid w:val="002F1CE1"/>
    <w:rsid w:val="002F793B"/>
    <w:rsid w:val="00302E6C"/>
    <w:rsid w:val="00304682"/>
    <w:rsid w:val="003074BF"/>
    <w:rsid w:val="00307573"/>
    <w:rsid w:val="003102CE"/>
    <w:rsid w:val="0031061E"/>
    <w:rsid w:val="00313F9E"/>
    <w:rsid w:val="00314526"/>
    <w:rsid w:val="00317EC7"/>
    <w:rsid w:val="003209B7"/>
    <w:rsid w:val="00322199"/>
    <w:rsid w:val="0032348F"/>
    <w:rsid w:val="00324EC8"/>
    <w:rsid w:val="00326418"/>
    <w:rsid w:val="00326CD3"/>
    <w:rsid w:val="003273A1"/>
    <w:rsid w:val="003320F6"/>
    <w:rsid w:val="00335921"/>
    <w:rsid w:val="003366E6"/>
    <w:rsid w:val="003375E9"/>
    <w:rsid w:val="00345C09"/>
    <w:rsid w:val="003464B2"/>
    <w:rsid w:val="00346E1F"/>
    <w:rsid w:val="00347F63"/>
    <w:rsid w:val="00357E57"/>
    <w:rsid w:val="00374013"/>
    <w:rsid w:val="0037432E"/>
    <w:rsid w:val="00374AB5"/>
    <w:rsid w:val="00376229"/>
    <w:rsid w:val="003763E2"/>
    <w:rsid w:val="003827C5"/>
    <w:rsid w:val="00382AC8"/>
    <w:rsid w:val="00383563"/>
    <w:rsid w:val="003842C7"/>
    <w:rsid w:val="0038480E"/>
    <w:rsid w:val="00384E08"/>
    <w:rsid w:val="003867E0"/>
    <w:rsid w:val="0038711D"/>
    <w:rsid w:val="00387927"/>
    <w:rsid w:val="003916A4"/>
    <w:rsid w:val="00392757"/>
    <w:rsid w:val="00393F63"/>
    <w:rsid w:val="00394555"/>
    <w:rsid w:val="00395058"/>
    <w:rsid w:val="00396456"/>
    <w:rsid w:val="003A3ED7"/>
    <w:rsid w:val="003A5AC6"/>
    <w:rsid w:val="003B0FCF"/>
    <w:rsid w:val="003B1278"/>
    <w:rsid w:val="003B2829"/>
    <w:rsid w:val="003B2CB3"/>
    <w:rsid w:val="003B308C"/>
    <w:rsid w:val="003B4CF1"/>
    <w:rsid w:val="003B5292"/>
    <w:rsid w:val="003B5847"/>
    <w:rsid w:val="003C5E38"/>
    <w:rsid w:val="003C6B95"/>
    <w:rsid w:val="003D2A2C"/>
    <w:rsid w:val="003D6BE2"/>
    <w:rsid w:val="003E18F2"/>
    <w:rsid w:val="003E2695"/>
    <w:rsid w:val="003E3BD7"/>
    <w:rsid w:val="003E4C40"/>
    <w:rsid w:val="003E516F"/>
    <w:rsid w:val="003E5455"/>
    <w:rsid w:val="003E7759"/>
    <w:rsid w:val="003F16B6"/>
    <w:rsid w:val="003F32E5"/>
    <w:rsid w:val="003F5E41"/>
    <w:rsid w:val="003F66A6"/>
    <w:rsid w:val="003F6C46"/>
    <w:rsid w:val="004015F5"/>
    <w:rsid w:val="00402783"/>
    <w:rsid w:val="00404A7A"/>
    <w:rsid w:val="0040631D"/>
    <w:rsid w:val="00406523"/>
    <w:rsid w:val="00406AC9"/>
    <w:rsid w:val="004078B4"/>
    <w:rsid w:val="00407D5D"/>
    <w:rsid w:val="00410873"/>
    <w:rsid w:val="00415352"/>
    <w:rsid w:val="004179A5"/>
    <w:rsid w:val="004208E2"/>
    <w:rsid w:val="00420EBC"/>
    <w:rsid w:val="004219B7"/>
    <w:rsid w:val="00422147"/>
    <w:rsid w:val="00422F75"/>
    <w:rsid w:val="004244EC"/>
    <w:rsid w:val="0042770E"/>
    <w:rsid w:val="00431131"/>
    <w:rsid w:val="00432949"/>
    <w:rsid w:val="00433846"/>
    <w:rsid w:val="004360EE"/>
    <w:rsid w:val="004368C3"/>
    <w:rsid w:val="00436B13"/>
    <w:rsid w:val="0044129C"/>
    <w:rsid w:val="004416AB"/>
    <w:rsid w:val="00441728"/>
    <w:rsid w:val="004461B8"/>
    <w:rsid w:val="00446A90"/>
    <w:rsid w:val="00447447"/>
    <w:rsid w:val="00452CDC"/>
    <w:rsid w:val="004556F8"/>
    <w:rsid w:val="00457064"/>
    <w:rsid w:val="0045789E"/>
    <w:rsid w:val="004610ED"/>
    <w:rsid w:val="00461DD2"/>
    <w:rsid w:val="00462918"/>
    <w:rsid w:val="004642D3"/>
    <w:rsid w:val="00467265"/>
    <w:rsid w:val="004676E5"/>
    <w:rsid w:val="00471F7A"/>
    <w:rsid w:val="004758B6"/>
    <w:rsid w:val="0047654E"/>
    <w:rsid w:val="004770B7"/>
    <w:rsid w:val="004849DE"/>
    <w:rsid w:val="0048567E"/>
    <w:rsid w:val="004869CA"/>
    <w:rsid w:val="0048732D"/>
    <w:rsid w:val="0048742D"/>
    <w:rsid w:val="004906A3"/>
    <w:rsid w:val="00490D38"/>
    <w:rsid w:val="00491884"/>
    <w:rsid w:val="004923E3"/>
    <w:rsid w:val="00493B84"/>
    <w:rsid w:val="004951B1"/>
    <w:rsid w:val="00495216"/>
    <w:rsid w:val="00495274"/>
    <w:rsid w:val="004976DF"/>
    <w:rsid w:val="00497B7D"/>
    <w:rsid w:val="004A034E"/>
    <w:rsid w:val="004A087A"/>
    <w:rsid w:val="004A26CA"/>
    <w:rsid w:val="004A3C3B"/>
    <w:rsid w:val="004B0849"/>
    <w:rsid w:val="004B1F53"/>
    <w:rsid w:val="004B2E2E"/>
    <w:rsid w:val="004B42ED"/>
    <w:rsid w:val="004B6BB0"/>
    <w:rsid w:val="004B74F1"/>
    <w:rsid w:val="004B7EF1"/>
    <w:rsid w:val="004C09AE"/>
    <w:rsid w:val="004C0A69"/>
    <w:rsid w:val="004C3F83"/>
    <w:rsid w:val="004C54E1"/>
    <w:rsid w:val="004C627C"/>
    <w:rsid w:val="004C72EA"/>
    <w:rsid w:val="004C7681"/>
    <w:rsid w:val="004C79F6"/>
    <w:rsid w:val="004D1265"/>
    <w:rsid w:val="004D6FAE"/>
    <w:rsid w:val="004E1215"/>
    <w:rsid w:val="004E696A"/>
    <w:rsid w:val="004E6EE9"/>
    <w:rsid w:val="004F0E0E"/>
    <w:rsid w:val="004F2131"/>
    <w:rsid w:val="004F42F4"/>
    <w:rsid w:val="004F79E5"/>
    <w:rsid w:val="00503199"/>
    <w:rsid w:val="00503255"/>
    <w:rsid w:val="0050361D"/>
    <w:rsid w:val="00503B7C"/>
    <w:rsid w:val="00506D4C"/>
    <w:rsid w:val="00507380"/>
    <w:rsid w:val="00507D24"/>
    <w:rsid w:val="005104B4"/>
    <w:rsid w:val="00510615"/>
    <w:rsid w:val="0051455E"/>
    <w:rsid w:val="00514617"/>
    <w:rsid w:val="0051491E"/>
    <w:rsid w:val="0051653C"/>
    <w:rsid w:val="00516E18"/>
    <w:rsid w:val="00517602"/>
    <w:rsid w:val="00520D8F"/>
    <w:rsid w:val="00530A5E"/>
    <w:rsid w:val="0053474B"/>
    <w:rsid w:val="00535885"/>
    <w:rsid w:val="00535D43"/>
    <w:rsid w:val="00537336"/>
    <w:rsid w:val="00544654"/>
    <w:rsid w:val="00545CBE"/>
    <w:rsid w:val="00546BD4"/>
    <w:rsid w:val="005523AC"/>
    <w:rsid w:val="00554068"/>
    <w:rsid w:val="00556A0B"/>
    <w:rsid w:val="005608EE"/>
    <w:rsid w:val="00562909"/>
    <w:rsid w:val="00564042"/>
    <w:rsid w:val="00564468"/>
    <w:rsid w:val="0056492B"/>
    <w:rsid w:val="00570361"/>
    <w:rsid w:val="00573625"/>
    <w:rsid w:val="00573F8B"/>
    <w:rsid w:val="00574858"/>
    <w:rsid w:val="00575DBC"/>
    <w:rsid w:val="0057737F"/>
    <w:rsid w:val="005774C5"/>
    <w:rsid w:val="00580299"/>
    <w:rsid w:val="0058223C"/>
    <w:rsid w:val="00582A08"/>
    <w:rsid w:val="00582ADB"/>
    <w:rsid w:val="00583B0D"/>
    <w:rsid w:val="00585907"/>
    <w:rsid w:val="0058606A"/>
    <w:rsid w:val="005860EF"/>
    <w:rsid w:val="00587E7D"/>
    <w:rsid w:val="0059252F"/>
    <w:rsid w:val="00593548"/>
    <w:rsid w:val="00596ED5"/>
    <w:rsid w:val="00597121"/>
    <w:rsid w:val="00597237"/>
    <w:rsid w:val="00597325"/>
    <w:rsid w:val="005A007D"/>
    <w:rsid w:val="005A1925"/>
    <w:rsid w:val="005A673A"/>
    <w:rsid w:val="005A68BB"/>
    <w:rsid w:val="005A7198"/>
    <w:rsid w:val="005A7A81"/>
    <w:rsid w:val="005B166E"/>
    <w:rsid w:val="005B29CE"/>
    <w:rsid w:val="005B34DA"/>
    <w:rsid w:val="005B34EC"/>
    <w:rsid w:val="005B4F5D"/>
    <w:rsid w:val="005B7FCD"/>
    <w:rsid w:val="005C1897"/>
    <w:rsid w:val="005D0606"/>
    <w:rsid w:val="005D0884"/>
    <w:rsid w:val="005D2D62"/>
    <w:rsid w:val="005D4194"/>
    <w:rsid w:val="005E3459"/>
    <w:rsid w:val="005E48A6"/>
    <w:rsid w:val="005E6450"/>
    <w:rsid w:val="005E6852"/>
    <w:rsid w:val="005E6F5D"/>
    <w:rsid w:val="005F1352"/>
    <w:rsid w:val="005F1783"/>
    <w:rsid w:val="005F2F09"/>
    <w:rsid w:val="005F7F47"/>
    <w:rsid w:val="0060513F"/>
    <w:rsid w:val="0060538F"/>
    <w:rsid w:val="006078C7"/>
    <w:rsid w:val="00610071"/>
    <w:rsid w:val="006112EB"/>
    <w:rsid w:val="00612D5D"/>
    <w:rsid w:val="0061478F"/>
    <w:rsid w:val="00614D74"/>
    <w:rsid w:val="0061535A"/>
    <w:rsid w:val="006156FD"/>
    <w:rsid w:val="0061796C"/>
    <w:rsid w:val="00617A5C"/>
    <w:rsid w:val="00620077"/>
    <w:rsid w:val="00622B39"/>
    <w:rsid w:val="006264CC"/>
    <w:rsid w:val="0063060C"/>
    <w:rsid w:val="0063190B"/>
    <w:rsid w:val="006321A2"/>
    <w:rsid w:val="00632576"/>
    <w:rsid w:val="00636C7C"/>
    <w:rsid w:val="00637955"/>
    <w:rsid w:val="00637C2F"/>
    <w:rsid w:val="00641850"/>
    <w:rsid w:val="00646E62"/>
    <w:rsid w:val="00650BA2"/>
    <w:rsid w:val="00652B11"/>
    <w:rsid w:val="00655FC3"/>
    <w:rsid w:val="00656ECB"/>
    <w:rsid w:val="00657855"/>
    <w:rsid w:val="00660142"/>
    <w:rsid w:val="0066076B"/>
    <w:rsid w:val="00661FDA"/>
    <w:rsid w:val="00663005"/>
    <w:rsid w:val="006655E9"/>
    <w:rsid w:val="00666B67"/>
    <w:rsid w:val="0066708A"/>
    <w:rsid w:val="00667B22"/>
    <w:rsid w:val="00672085"/>
    <w:rsid w:val="00673FE6"/>
    <w:rsid w:val="00676B73"/>
    <w:rsid w:val="00676D48"/>
    <w:rsid w:val="00677CA6"/>
    <w:rsid w:val="00677DA3"/>
    <w:rsid w:val="00680661"/>
    <w:rsid w:val="0068309D"/>
    <w:rsid w:val="006842DB"/>
    <w:rsid w:val="0069314C"/>
    <w:rsid w:val="00696FDC"/>
    <w:rsid w:val="006A1F74"/>
    <w:rsid w:val="006A25C9"/>
    <w:rsid w:val="006A2ADF"/>
    <w:rsid w:val="006A351D"/>
    <w:rsid w:val="006A4DEC"/>
    <w:rsid w:val="006A5358"/>
    <w:rsid w:val="006A5C53"/>
    <w:rsid w:val="006B1766"/>
    <w:rsid w:val="006B227D"/>
    <w:rsid w:val="006B2A50"/>
    <w:rsid w:val="006B762C"/>
    <w:rsid w:val="006C37AF"/>
    <w:rsid w:val="006C3DB6"/>
    <w:rsid w:val="006C4C13"/>
    <w:rsid w:val="006C4ECC"/>
    <w:rsid w:val="006C6A77"/>
    <w:rsid w:val="006C7B86"/>
    <w:rsid w:val="006D3DFB"/>
    <w:rsid w:val="006D482C"/>
    <w:rsid w:val="006D52A9"/>
    <w:rsid w:val="006D5FE2"/>
    <w:rsid w:val="006D7902"/>
    <w:rsid w:val="006E2279"/>
    <w:rsid w:val="006E2453"/>
    <w:rsid w:val="006E683B"/>
    <w:rsid w:val="006F0632"/>
    <w:rsid w:val="006F09D3"/>
    <w:rsid w:val="006F107C"/>
    <w:rsid w:val="006F2D24"/>
    <w:rsid w:val="006F4806"/>
    <w:rsid w:val="006F5D41"/>
    <w:rsid w:val="00700955"/>
    <w:rsid w:val="00702030"/>
    <w:rsid w:val="00705266"/>
    <w:rsid w:val="007078AC"/>
    <w:rsid w:val="0071004A"/>
    <w:rsid w:val="00711C8C"/>
    <w:rsid w:val="00714C72"/>
    <w:rsid w:val="0071554A"/>
    <w:rsid w:val="00715FFA"/>
    <w:rsid w:val="007167F0"/>
    <w:rsid w:val="00720105"/>
    <w:rsid w:val="00724575"/>
    <w:rsid w:val="00726DD4"/>
    <w:rsid w:val="0073018D"/>
    <w:rsid w:val="00734ED8"/>
    <w:rsid w:val="00735309"/>
    <w:rsid w:val="007360E2"/>
    <w:rsid w:val="0073678D"/>
    <w:rsid w:val="00737263"/>
    <w:rsid w:val="00737311"/>
    <w:rsid w:val="00745B85"/>
    <w:rsid w:val="00745E8D"/>
    <w:rsid w:val="00746A60"/>
    <w:rsid w:val="00746CF8"/>
    <w:rsid w:val="00747C6F"/>
    <w:rsid w:val="00750E63"/>
    <w:rsid w:val="0075778E"/>
    <w:rsid w:val="00762009"/>
    <w:rsid w:val="007639DD"/>
    <w:rsid w:val="00763D9C"/>
    <w:rsid w:val="00764887"/>
    <w:rsid w:val="00764C09"/>
    <w:rsid w:val="00766DA5"/>
    <w:rsid w:val="00766E7C"/>
    <w:rsid w:val="007700EE"/>
    <w:rsid w:val="007721A8"/>
    <w:rsid w:val="007724C8"/>
    <w:rsid w:val="00772C2D"/>
    <w:rsid w:val="007743B1"/>
    <w:rsid w:val="0078084D"/>
    <w:rsid w:val="00780A3C"/>
    <w:rsid w:val="00780F62"/>
    <w:rsid w:val="007828E5"/>
    <w:rsid w:val="00782962"/>
    <w:rsid w:val="007829D9"/>
    <w:rsid w:val="00784686"/>
    <w:rsid w:val="00784F57"/>
    <w:rsid w:val="00787597"/>
    <w:rsid w:val="00787A07"/>
    <w:rsid w:val="00790DAD"/>
    <w:rsid w:val="007910B4"/>
    <w:rsid w:val="00794488"/>
    <w:rsid w:val="00795E32"/>
    <w:rsid w:val="007A04F3"/>
    <w:rsid w:val="007A3162"/>
    <w:rsid w:val="007A3DD7"/>
    <w:rsid w:val="007A45D9"/>
    <w:rsid w:val="007A59AC"/>
    <w:rsid w:val="007B080B"/>
    <w:rsid w:val="007B5AD8"/>
    <w:rsid w:val="007B5EFA"/>
    <w:rsid w:val="007C059D"/>
    <w:rsid w:val="007C1417"/>
    <w:rsid w:val="007C4B45"/>
    <w:rsid w:val="007C6DCE"/>
    <w:rsid w:val="007D01A3"/>
    <w:rsid w:val="007D0449"/>
    <w:rsid w:val="007D3B1A"/>
    <w:rsid w:val="007D5260"/>
    <w:rsid w:val="007D7169"/>
    <w:rsid w:val="007D7252"/>
    <w:rsid w:val="007E04E6"/>
    <w:rsid w:val="007E1406"/>
    <w:rsid w:val="007E1829"/>
    <w:rsid w:val="007E20A5"/>
    <w:rsid w:val="007E53F3"/>
    <w:rsid w:val="007E71AC"/>
    <w:rsid w:val="007F04E1"/>
    <w:rsid w:val="007F1649"/>
    <w:rsid w:val="007F16FF"/>
    <w:rsid w:val="007F2AAF"/>
    <w:rsid w:val="007F32B5"/>
    <w:rsid w:val="007F4CD0"/>
    <w:rsid w:val="007F76AC"/>
    <w:rsid w:val="008000DD"/>
    <w:rsid w:val="00801BDF"/>
    <w:rsid w:val="0080259D"/>
    <w:rsid w:val="008057A2"/>
    <w:rsid w:val="00815443"/>
    <w:rsid w:val="0081688D"/>
    <w:rsid w:val="00817648"/>
    <w:rsid w:val="00823A8C"/>
    <w:rsid w:val="008319EE"/>
    <w:rsid w:val="00833BFE"/>
    <w:rsid w:val="00833C6D"/>
    <w:rsid w:val="00836C2B"/>
    <w:rsid w:val="008373A8"/>
    <w:rsid w:val="0084153E"/>
    <w:rsid w:val="00844838"/>
    <w:rsid w:val="00852F94"/>
    <w:rsid w:val="008542DE"/>
    <w:rsid w:val="00855317"/>
    <w:rsid w:val="008559C5"/>
    <w:rsid w:val="00856B49"/>
    <w:rsid w:val="00857F95"/>
    <w:rsid w:val="00863151"/>
    <w:rsid w:val="0086549E"/>
    <w:rsid w:val="00866CD2"/>
    <w:rsid w:val="0086721E"/>
    <w:rsid w:val="00872EAC"/>
    <w:rsid w:val="00873917"/>
    <w:rsid w:val="00874556"/>
    <w:rsid w:val="00877E5F"/>
    <w:rsid w:val="0088741D"/>
    <w:rsid w:val="00887B6A"/>
    <w:rsid w:val="00891A23"/>
    <w:rsid w:val="00891AEC"/>
    <w:rsid w:val="008946D2"/>
    <w:rsid w:val="00894995"/>
    <w:rsid w:val="00894FE5"/>
    <w:rsid w:val="00896528"/>
    <w:rsid w:val="008A090D"/>
    <w:rsid w:val="008A1FD9"/>
    <w:rsid w:val="008A3663"/>
    <w:rsid w:val="008A553E"/>
    <w:rsid w:val="008B1408"/>
    <w:rsid w:val="008B1BFB"/>
    <w:rsid w:val="008B7459"/>
    <w:rsid w:val="008C5AD8"/>
    <w:rsid w:val="008C6654"/>
    <w:rsid w:val="008D0734"/>
    <w:rsid w:val="008D250A"/>
    <w:rsid w:val="008D3BF9"/>
    <w:rsid w:val="008D61B5"/>
    <w:rsid w:val="008D77DA"/>
    <w:rsid w:val="008E03FA"/>
    <w:rsid w:val="008E085A"/>
    <w:rsid w:val="008E13D0"/>
    <w:rsid w:val="008E1E74"/>
    <w:rsid w:val="008E32F9"/>
    <w:rsid w:val="008E6A02"/>
    <w:rsid w:val="008E7F34"/>
    <w:rsid w:val="008F0BE4"/>
    <w:rsid w:val="008F1EA3"/>
    <w:rsid w:val="008F3A73"/>
    <w:rsid w:val="008F589A"/>
    <w:rsid w:val="008F6DBE"/>
    <w:rsid w:val="00900B4A"/>
    <w:rsid w:val="009042DF"/>
    <w:rsid w:val="009044F4"/>
    <w:rsid w:val="00907E81"/>
    <w:rsid w:val="009105D5"/>
    <w:rsid w:val="00910EEF"/>
    <w:rsid w:val="009118DC"/>
    <w:rsid w:val="00913D39"/>
    <w:rsid w:val="00913DDA"/>
    <w:rsid w:val="00917266"/>
    <w:rsid w:val="0091771D"/>
    <w:rsid w:val="00917CD8"/>
    <w:rsid w:val="00922232"/>
    <w:rsid w:val="0092425A"/>
    <w:rsid w:val="009324BD"/>
    <w:rsid w:val="009329BD"/>
    <w:rsid w:val="00935AA4"/>
    <w:rsid w:val="00937D36"/>
    <w:rsid w:val="00937F87"/>
    <w:rsid w:val="0094087A"/>
    <w:rsid w:val="00941861"/>
    <w:rsid w:val="00941C31"/>
    <w:rsid w:val="00947177"/>
    <w:rsid w:val="0094781D"/>
    <w:rsid w:val="00947CF4"/>
    <w:rsid w:val="009508E3"/>
    <w:rsid w:val="00950E88"/>
    <w:rsid w:val="009522E4"/>
    <w:rsid w:val="00953DE4"/>
    <w:rsid w:val="00953DF8"/>
    <w:rsid w:val="0095501C"/>
    <w:rsid w:val="009635D9"/>
    <w:rsid w:val="009636AC"/>
    <w:rsid w:val="00964F63"/>
    <w:rsid w:val="00965091"/>
    <w:rsid w:val="00965DD1"/>
    <w:rsid w:val="009675FE"/>
    <w:rsid w:val="00967C12"/>
    <w:rsid w:val="00970840"/>
    <w:rsid w:val="00970FFF"/>
    <w:rsid w:val="0097295B"/>
    <w:rsid w:val="009750AA"/>
    <w:rsid w:val="0097589C"/>
    <w:rsid w:val="00975C47"/>
    <w:rsid w:val="00976023"/>
    <w:rsid w:val="0098074A"/>
    <w:rsid w:val="009808EA"/>
    <w:rsid w:val="00980CF4"/>
    <w:rsid w:val="00981D36"/>
    <w:rsid w:val="009821DC"/>
    <w:rsid w:val="00985683"/>
    <w:rsid w:val="00986964"/>
    <w:rsid w:val="009905BE"/>
    <w:rsid w:val="009922F7"/>
    <w:rsid w:val="009944A8"/>
    <w:rsid w:val="009A0DA4"/>
    <w:rsid w:val="009A52C2"/>
    <w:rsid w:val="009A6989"/>
    <w:rsid w:val="009A6A32"/>
    <w:rsid w:val="009A6CFA"/>
    <w:rsid w:val="009B04B7"/>
    <w:rsid w:val="009B23AD"/>
    <w:rsid w:val="009B58F0"/>
    <w:rsid w:val="009B7E5A"/>
    <w:rsid w:val="009C455E"/>
    <w:rsid w:val="009C5D49"/>
    <w:rsid w:val="009D1C8D"/>
    <w:rsid w:val="009D3497"/>
    <w:rsid w:val="009D5312"/>
    <w:rsid w:val="009D5D8A"/>
    <w:rsid w:val="009E1632"/>
    <w:rsid w:val="009E1E81"/>
    <w:rsid w:val="009E1E9E"/>
    <w:rsid w:val="009E2BFA"/>
    <w:rsid w:val="009E3D0F"/>
    <w:rsid w:val="009E46D8"/>
    <w:rsid w:val="009E57E0"/>
    <w:rsid w:val="009E6BA9"/>
    <w:rsid w:val="009F0545"/>
    <w:rsid w:val="009F1D9F"/>
    <w:rsid w:val="009F4C74"/>
    <w:rsid w:val="009F6FD4"/>
    <w:rsid w:val="00A01580"/>
    <w:rsid w:val="00A01E54"/>
    <w:rsid w:val="00A026DE"/>
    <w:rsid w:val="00A0487F"/>
    <w:rsid w:val="00A05ADE"/>
    <w:rsid w:val="00A07983"/>
    <w:rsid w:val="00A15472"/>
    <w:rsid w:val="00A227A2"/>
    <w:rsid w:val="00A22F3E"/>
    <w:rsid w:val="00A238DA"/>
    <w:rsid w:val="00A24672"/>
    <w:rsid w:val="00A24734"/>
    <w:rsid w:val="00A25348"/>
    <w:rsid w:val="00A260A1"/>
    <w:rsid w:val="00A269E8"/>
    <w:rsid w:val="00A32E46"/>
    <w:rsid w:val="00A33704"/>
    <w:rsid w:val="00A344C7"/>
    <w:rsid w:val="00A35F18"/>
    <w:rsid w:val="00A419DF"/>
    <w:rsid w:val="00A43CC6"/>
    <w:rsid w:val="00A43E88"/>
    <w:rsid w:val="00A45602"/>
    <w:rsid w:val="00A459AD"/>
    <w:rsid w:val="00A46529"/>
    <w:rsid w:val="00A514D9"/>
    <w:rsid w:val="00A51DBC"/>
    <w:rsid w:val="00A53CC2"/>
    <w:rsid w:val="00A53E6C"/>
    <w:rsid w:val="00A54045"/>
    <w:rsid w:val="00A54EE8"/>
    <w:rsid w:val="00A557E5"/>
    <w:rsid w:val="00A56299"/>
    <w:rsid w:val="00A57C8A"/>
    <w:rsid w:val="00A6045B"/>
    <w:rsid w:val="00A60FA0"/>
    <w:rsid w:val="00A61762"/>
    <w:rsid w:val="00A63F5E"/>
    <w:rsid w:val="00A65433"/>
    <w:rsid w:val="00A7208F"/>
    <w:rsid w:val="00A72BB0"/>
    <w:rsid w:val="00A8012F"/>
    <w:rsid w:val="00A80F2B"/>
    <w:rsid w:val="00A82B9C"/>
    <w:rsid w:val="00A831AF"/>
    <w:rsid w:val="00A83E2D"/>
    <w:rsid w:val="00A84A69"/>
    <w:rsid w:val="00A86151"/>
    <w:rsid w:val="00A864ED"/>
    <w:rsid w:val="00A9480A"/>
    <w:rsid w:val="00A95681"/>
    <w:rsid w:val="00AA30A2"/>
    <w:rsid w:val="00AA537B"/>
    <w:rsid w:val="00AA5E16"/>
    <w:rsid w:val="00AA7A92"/>
    <w:rsid w:val="00AB064F"/>
    <w:rsid w:val="00AB111D"/>
    <w:rsid w:val="00AB1452"/>
    <w:rsid w:val="00AB4BE2"/>
    <w:rsid w:val="00AC160D"/>
    <w:rsid w:val="00AC3F8F"/>
    <w:rsid w:val="00AC4209"/>
    <w:rsid w:val="00AC4FD8"/>
    <w:rsid w:val="00AD1FA0"/>
    <w:rsid w:val="00AD227B"/>
    <w:rsid w:val="00AD2558"/>
    <w:rsid w:val="00AD36CB"/>
    <w:rsid w:val="00AD4B36"/>
    <w:rsid w:val="00AD4BF8"/>
    <w:rsid w:val="00AD4C10"/>
    <w:rsid w:val="00AE0272"/>
    <w:rsid w:val="00AE17CC"/>
    <w:rsid w:val="00AE24E9"/>
    <w:rsid w:val="00AE3796"/>
    <w:rsid w:val="00AE4258"/>
    <w:rsid w:val="00AE591A"/>
    <w:rsid w:val="00AE7227"/>
    <w:rsid w:val="00AE7924"/>
    <w:rsid w:val="00AF37EE"/>
    <w:rsid w:val="00AF4E3C"/>
    <w:rsid w:val="00AF5110"/>
    <w:rsid w:val="00AF7C1E"/>
    <w:rsid w:val="00B00E36"/>
    <w:rsid w:val="00B0150B"/>
    <w:rsid w:val="00B0199D"/>
    <w:rsid w:val="00B025AA"/>
    <w:rsid w:val="00B026FF"/>
    <w:rsid w:val="00B05C17"/>
    <w:rsid w:val="00B05F26"/>
    <w:rsid w:val="00B078A7"/>
    <w:rsid w:val="00B10E2A"/>
    <w:rsid w:val="00B1109F"/>
    <w:rsid w:val="00B13526"/>
    <w:rsid w:val="00B15CA4"/>
    <w:rsid w:val="00B173BB"/>
    <w:rsid w:val="00B17C10"/>
    <w:rsid w:val="00B203EE"/>
    <w:rsid w:val="00B250ED"/>
    <w:rsid w:val="00B26AB2"/>
    <w:rsid w:val="00B30174"/>
    <w:rsid w:val="00B320B0"/>
    <w:rsid w:val="00B33A9F"/>
    <w:rsid w:val="00B35D20"/>
    <w:rsid w:val="00B4006D"/>
    <w:rsid w:val="00B40479"/>
    <w:rsid w:val="00B426A6"/>
    <w:rsid w:val="00B463C9"/>
    <w:rsid w:val="00B53C3C"/>
    <w:rsid w:val="00B53CC0"/>
    <w:rsid w:val="00B540A5"/>
    <w:rsid w:val="00B5576B"/>
    <w:rsid w:val="00B605EA"/>
    <w:rsid w:val="00B63324"/>
    <w:rsid w:val="00B63E7B"/>
    <w:rsid w:val="00B65B3F"/>
    <w:rsid w:val="00B65D41"/>
    <w:rsid w:val="00B66B10"/>
    <w:rsid w:val="00B70821"/>
    <w:rsid w:val="00B712C1"/>
    <w:rsid w:val="00B720FB"/>
    <w:rsid w:val="00B72844"/>
    <w:rsid w:val="00B74F6B"/>
    <w:rsid w:val="00B7588E"/>
    <w:rsid w:val="00B76233"/>
    <w:rsid w:val="00B813BF"/>
    <w:rsid w:val="00B81917"/>
    <w:rsid w:val="00B84AA2"/>
    <w:rsid w:val="00B9139D"/>
    <w:rsid w:val="00B93073"/>
    <w:rsid w:val="00B95FFE"/>
    <w:rsid w:val="00B9638A"/>
    <w:rsid w:val="00B9699E"/>
    <w:rsid w:val="00B97464"/>
    <w:rsid w:val="00B97C9A"/>
    <w:rsid w:val="00BA0159"/>
    <w:rsid w:val="00BA0DD6"/>
    <w:rsid w:val="00BA21D1"/>
    <w:rsid w:val="00BA57D4"/>
    <w:rsid w:val="00BA79D7"/>
    <w:rsid w:val="00BB240E"/>
    <w:rsid w:val="00BB35EC"/>
    <w:rsid w:val="00BB4068"/>
    <w:rsid w:val="00BB55C6"/>
    <w:rsid w:val="00BB67CD"/>
    <w:rsid w:val="00BC5637"/>
    <w:rsid w:val="00BC6BBA"/>
    <w:rsid w:val="00BC7250"/>
    <w:rsid w:val="00BD05CF"/>
    <w:rsid w:val="00BD0B78"/>
    <w:rsid w:val="00BD54C6"/>
    <w:rsid w:val="00BD6062"/>
    <w:rsid w:val="00BD766E"/>
    <w:rsid w:val="00BE0CB9"/>
    <w:rsid w:val="00BE14A0"/>
    <w:rsid w:val="00BE1ED8"/>
    <w:rsid w:val="00BE1FDC"/>
    <w:rsid w:val="00BE67CE"/>
    <w:rsid w:val="00BE7DAD"/>
    <w:rsid w:val="00BE7DD1"/>
    <w:rsid w:val="00BF04AB"/>
    <w:rsid w:val="00BF2FD1"/>
    <w:rsid w:val="00BF672E"/>
    <w:rsid w:val="00C05DAA"/>
    <w:rsid w:val="00C06F50"/>
    <w:rsid w:val="00C1329A"/>
    <w:rsid w:val="00C15854"/>
    <w:rsid w:val="00C176D1"/>
    <w:rsid w:val="00C17830"/>
    <w:rsid w:val="00C21554"/>
    <w:rsid w:val="00C229CA"/>
    <w:rsid w:val="00C22A51"/>
    <w:rsid w:val="00C23153"/>
    <w:rsid w:val="00C259E6"/>
    <w:rsid w:val="00C263E0"/>
    <w:rsid w:val="00C30942"/>
    <w:rsid w:val="00C3199C"/>
    <w:rsid w:val="00C31D1B"/>
    <w:rsid w:val="00C33143"/>
    <w:rsid w:val="00C34873"/>
    <w:rsid w:val="00C36D14"/>
    <w:rsid w:val="00C42032"/>
    <w:rsid w:val="00C457DA"/>
    <w:rsid w:val="00C46223"/>
    <w:rsid w:val="00C47D96"/>
    <w:rsid w:val="00C518DF"/>
    <w:rsid w:val="00C536EE"/>
    <w:rsid w:val="00C53E01"/>
    <w:rsid w:val="00C61B1A"/>
    <w:rsid w:val="00C655E7"/>
    <w:rsid w:val="00C65852"/>
    <w:rsid w:val="00C67101"/>
    <w:rsid w:val="00C746B3"/>
    <w:rsid w:val="00C74A3F"/>
    <w:rsid w:val="00C774B4"/>
    <w:rsid w:val="00C80EB2"/>
    <w:rsid w:val="00C81397"/>
    <w:rsid w:val="00C81D2D"/>
    <w:rsid w:val="00C84018"/>
    <w:rsid w:val="00C8430B"/>
    <w:rsid w:val="00C86EB0"/>
    <w:rsid w:val="00C90812"/>
    <w:rsid w:val="00C91600"/>
    <w:rsid w:val="00C92A5A"/>
    <w:rsid w:val="00C94D33"/>
    <w:rsid w:val="00C966D0"/>
    <w:rsid w:val="00C96765"/>
    <w:rsid w:val="00CA1AA6"/>
    <w:rsid w:val="00CA3A44"/>
    <w:rsid w:val="00CA6024"/>
    <w:rsid w:val="00CA71FE"/>
    <w:rsid w:val="00CB00D5"/>
    <w:rsid w:val="00CB0107"/>
    <w:rsid w:val="00CB0539"/>
    <w:rsid w:val="00CB26FE"/>
    <w:rsid w:val="00CB2FE2"/>
    <w:rsid w:val="00CB39C9"/>
    <w:rsid w:val="00CB3FA4"/>
    <w:rsid w:val="00CB4F6B"/>
    <w:rsid w:val="00CB65E4"/>
    <w:rsid w:val="00CB7196"/>
    <w:rsid w:val="00CC249D"/>
    <w:rsid w:val="00CC24F8"/>
    <w:rsid w:val="00CC3BAC"/>
    <w:rsid w:val="00CC7A18"/>
    <w:rsid w:val="00CD27AA"/>
    <w:rsid w:val="00CD7038"/>
    <w:rsid w:val="00CE662B"/>
    <w:rsid w:val="00CF285A"/>
    <w:rsid w:val="00CF562F"/>
    <w:rsid w:val="00CF7950"/>
    <w:rsid w:val="00D003D8"/>
    <w:rsid w:val="00D00BB9"/>
    <w:rsid w:val="00D02BA9"/>
    <w:rsid w:val="00D034C4"/>
    <w:rsid w:val="00D03C2A"/>
    <w:rsid w:val="00D04A30"/>
    <w:rsid w:val="00D073B7"/>
    <w:rsid w:val="00D12033"/>
    <w:rsid w:val="00D15DA8"/>
    <w:rsid w:val="00D16A43"/>
    <w:rsid w:val="00D17DE0"/>
    <w:rsid w:val="00D200F7"/>
    <w:rsid w:val="00D222D7"/>
    <w:rsid w:val="00D2261E"/>
    <w:rsid w:val="00D22D42"/>
    <w:rsid w:val="00D23570"/>
    <w:rsid w:val="00D24DB1"/>
    <w:rsid w:val="00D30ED6"/>
    <w:rsid w:val="00D32D22"/>
    <w:rsid w:val="00D33492"/>
    <w:rsid w:val="00D33874"/>
    <w:rsid w:val="00D35785"/>
    <w:rsid w:val="00D408BA"/>
    <w:rsid w:val="00D42DEA"/>
    <w:rsid w:val="00D432C8"/>
    <w:rsid w:val="00D44C52"/>
    <w:rsid w:val="00D54609"/>
    <w:rsid w:val="00D55787"/>
    <w:rsid w:val="00D55ED1"/>
    <w:rsid w:val="00D56352"/>
    <w:rsid w:val="00D56FF8"/>
    <w:rsid w:val="00D575FE"/>
    <w:rsid w:val="00D70DC0"/>
    <w:rsid w:val="00D72387"/>
    <w:rsid w:val="00D73FE6"/>
    <w:rsid w:val="00D764AF"/>
    <w:rsid w:val="00D8094E"/>
    <w:rsid w:val="00D82D80"/>
    <w:rsid w:val="00D870B6"/>
    <w:rsid w:val="00D87BB7"/>
    <w:rsid w:val="00D87C89"/>
    <w:rsid w:val="00D907B5"/>
    <w:rsid w:val="00D91201"/>
    <w:rsid w:val="00D9146C"/>
    <w:rsid w:val="00DA4480"/>
    <w:rsid w:val="00DA6ED0"/>
    <w:rsid w:val="00DB51DF"/>
    <w:rsid w:val="00DC0245"/>
    <w:rsid w:val="00DC0768"/>
    <w:rsid w:val="00DC0FFD"/>
    <w:rsid w:val="00DC5E52"/>
    <w:rsid w:val="00DD31DD"/>
    <w:rsid w:val="00DD46BD"/>
    <w:rsid w:val="00DD4DE3"/>
    <w:rsid w:val="00DD653B"/>
    <w:rsid w:val="00DD75BA"/>
    <w:rsid w:val="00DE0724"/>
    <w:rsid w:val="00DE0991"/>
    <w:rsid w:val="00DE1709"/>
    <w:rsid w:val="00DE4722"/>
    <w:rsid w:val="00DE6B51"/>
    <w:rsid w:val="00DE7154"/>
    <w:rsid w:val="00DF229F"/>
    <w:rsid w:val="00DF24EE"/>
    <w:rsid w:val="00DF3EEB"/>
    <w:rsid w:val="00DF6885"/>
    <w:rsid w:val="00DF7386"/>
    <w:rsid w:val="00E003B2"/>
    <w:rsid w:val="00E03566"/>
    <w:rsid w:val="00E049E2"/>
    <w:rsid w:val="00E04C41"/>
    <w:rsid w:val="00E05C0B"/>
    <w:rsid w:val="00E1040E"/>
    <w:rsid w:val="00E11FD8"/>
    <w:rsid w:val="00E1226A"/>
    <w:rsid w:val="00E12CD2"/>
    <w:rsid w:val="00E12F4D"/>
    <w:rsid w:val="00E1410E"/>
    <w:rsid w:val="00E1569E"/>
    <w:rsid w:val="00E179E5"/>
    <w:rsid w:val="00E2046F"/>
    <w:rsid w:val="00E25910"/>
    <w:rsid w:val="00E263E0"/>
    <w:rsid w:val="00E2645F"/>
    <w:rsid w:val="00E2698E"/>
    <w:rsid w:val="00E31E19"/>
    <w:rsid w:val="00E32ECA"/>
    <w:rsid w:val="00E35324"/>
    <w:rsid w:val="00E35D56"/>
    <w:rsid w:val="00E3750D"/>
    <w:rsid w:val="00E4324C"/>
    <w:rsid w:val="00E4438A"/>
    <w:rsid w:val="00E44F0E"/>
    <w:rsid w:val="00E46119"/>
    <w:rsid w:val="00E4779E"/>
    <w:rsid w:val="00E51A77"/>
    <w:rsid w:val="00E5436E"/>
    <w:rsid w:val="00E5759F"/>
    <w:rsid w:val="00E605E4"/>
    <w:rsid w:val="00E62D16"/>
    <w:rsid w:val="00E64FE7"/>
    <w:rsid w:val="00E706FE"/>
    <w:rsid w:val="00E725C6"/>
    <w:rsid w:val="00E72671"/>
    <w:rsid w:val="00E75CF4"/>
    <w:rsid w:val="00E76013"/>
    <w:rsid w:val="00E764AB"/>
    <w:rsid w:val="00E7730F"/>
    <w:rsid w:val="00E776C1"/>
    <w:rsid w:val="00E8012A"/>
    <w:rsid w:val="00E808F1"/>
    <w:rsid w:val="00E85910"/>
    <w:rsid w:val="00E867A7"/>
    <w:rsid w:val="00E87CEC"/>
    <w:rsid w:val="00E935B2"/>
    <w:rsid w:val="00E94C79"/>
    <w:rsid w:val="00E968CB"/>
    <w:rsid w:val="00EA0855"/>
    <w:rsid w:val="00EA3187"/>
    <w:rsid w:val="00EB1EDB"/>
    <w:rsid w:val="00EB3EF7"/>
    <w:rsid w:val="00EB5B9B"/>
    <w:rsid w:val="00EB7B69"/>
    <w:rsid w:val="00EC1132"/>
    <w:rsid w:val="00EC5D86"/>
    <w:rsid w:val="00EC693B"/>
    <w:rsid w:val="00EC728E"/>
    <w:rsid w:val="00EC7684"/>
    <w:rsid w:val="00ED092D"/>
    <w:rsid w:val="00ED0996"/>
    <w:rsid w:val="00ED2601"/>
    <w:rsid w:val="00ED29C5"/>
    <w:rsid w:val="00ED3C6B"/>
    <w:rsid w:val="00ED61CB"/>
    <w:rsid w:val="00EE0437"/>
    <w:rsid w:val="00EE32AA"/>
    <w:rsid w:val="00EE473C"/>
    <w:rsid w:val="00EE4E0C"/>
    <w:rsid w:val="00EE63F2"/>
    <w:rsid w:val="00EE7B07"/>
    <w:rsid w:val="00EF666B"/>
    <w:rsid w:val="00EF6712"/>
    <w:rsid w:val="00F004BB"/>
    <w:rsid w:val="00F03B20"/>
    <w:rsid w:val="00F07C50"/>
    <w:rsid w:val="00F106B4"/>
    <w:rsid w:val="00F10A8C"/>
    <w:rsid w:val="00F12267"/>
    <w:rsid w:val="00F12C05"/>
    <w:rsid w:val="00F13159"/>
    <w:rsid w:val="00F13214"/>
    <w:rsid w:val="00F142D2"/>
    <w:rsid w:val="00F14BF9"/>
    <w:rsid w:val="00F20225"/>
    <w:rsid w:val="00F23FBF"/>
    <w:rsid w:val="00F24329"/>
    <w:rsid w:val="00F246D4"/>
    <w:rsid w:val="00F254B1"/>
    <w:rsid w:val="00F26E98"/>
    <w:rsid w:val="00F324EA"/>
    <w:rsid w:val="00F347C0"/>
    <w:rsid w:val="00F35200"/>
    <w:rsid w:val="00F35B55"/>
    <w:rsid w:val="00F3666A"/>
    <w:rsid w:val="00F42FEB"/>
    <w:rsid w:val="00F434B0"/>
    <w:rsid w:val="00F445AE"/>
    <w:rsid w:val="00F45241"/>
    <w:rsid w:val="00F4593E"/>
    <w:rsid w:val="00F469BC"/>
    <w:rsid w:val="00F4778E"/>
    <w:rsid w:val="00F50A75"/>
    <w:rsid w:val="00F53E81"/>
    <w:rsid w:val="00F54CD1"/>
    <w:rsid w:val="00F57821"/>
    <w:rsid w:val="00F61AF3"/>
    <w:rsid w:val="00F61E5F"/>
    <w:rsid w:val="00F6674C"/>
    <w:rsid w:val="00F6745D"/>
    <w:rsid w:val="00F67630"/>
    <w:rsid w:val="00F7099A"/>
    <w:rsid w:val="00F73E21"/>
    <w:rsid w:val="00F7655D"/>
    <w:rsid w:val="00F76922"/>
    <w:rsid w:val="00F7725B"/>
    <w:rsid w:val="00F80B8F"/>
    <w:rsid w:val="00F82A99"/>
    <w:rsid w:val="00F83CBA"/>
    <w:rsid w:val="00F84412"/>
    <w:rsid w:val="00F84A3C"/>
    <w:rsid w:val="00F86E1C"/>
    <w:rsid w:val="00F90C5B"/>
    <w:rsid w:val="00F92997"/>
    <w:rsid w:val="00F97EB6"/>
    <w:rsid w:val="00FA33DB"/>
    <w:rsid w:val="00FA6385"/>
    <w:rsid w:val="00FA7C16"/>
    <w:rsid w:val="00FB0151"/>
    <w:rsid w:val="00FB020C"/>
    <w:rsid w:val="00FB040E"/>
    <w:rsid w:val="00FB31D5"/>
    <w:rsid w:val="00FB5362"/>
    <w:rsid w:val="00FB7E79"/>
    <w:rsid w:val="00FC2EB2"/>
    <w:rsid w:val="00FC3370"/>
    <w:rsid w:val="00FC73F9"/>
    <w:rsid w:val="00FD52DD"/>
    <w:rsid w:val="00FD7460"/>
    <w:rsid w:val="00FE43B0"/>
    <w:rsid w:val="00FE484C"/>
    <w:rsid w:val="00FE4986"/>
    <w:rsid w:val="00FF1419"/>
    <w:rsid w:val="00FF359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4986"/>
    <w:pPr>
      <w:suppressAutoHyphens/>
    </w:pPr>
    <w:rPr>
      <w:kern w:val="1"/>
      <w:sz w:val="24"/>
      <w:szCs w:val="24"/>
      <w:lang w:eastAsia="ar-SA"/>
    </w:rPr>
  </w:style>
  <w:style w:type="paragraph" w:styleId="berschrift1">
    <w:name w:val="heading 1"/>
    <w:basedOn w:val="berschrift"/>
    <w:next w:val="Textkrper"/>
    <w:qFormat/>
    <w:rsid w:val="00FE4986"/>
    <w:pPr>
      <w:numPr>
        <w:numId w:val="1"/>
      </w:numPr>
      <w:outlineLvl w:val="0"/>
    </w:pPr>
    <w:rPr>
      <w:rFonts w:ascii="Times New Roman" w:eastAsia="Lucida Sans Unicode" w:hAnsi="Times New Roman"/>
      <w:b/>
      <w:bCs/>
      <w:sz w:val="48"/>
      <w:szCs w:val="48"/>
    </w:rPr>
  </w:style>
  <w:style w:type="paragraph" w:styleId="berschrift3">
    <w:name w:val="heading 3"/>
    <w:basedOn w:val="Standard"/>
    <w:next w:val="Standard"/>
    <w:qFormat/>
    <w:rsid w:val="00FE4986"/>
    <w:pPr>
      <w:keepNext/>
      <w:numPr>
        <w:ilvl w:val="2"/>
        <w:numId w:val="1"/>
      </w:numPr>
      <w:spacing w:before="180" w:after="6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sid w:val="00FE4986"/>
    <w:rPr>
      <w:rFonts w:ascii="Symbol" w:hAnsi="Symbol" w:cs="OpenSymbol"/>
    </w:rPr>
  </w:style>
  <w:style w:type="character" w:customStyle="1" w:styleId="WW8Num2z1">
    <w:name w:val="WW8Num2z1"/>
    <w:rsid w:val="00FE4986"/>
    <w:rPr>
      <w:rFonts w:ascii="Courier New" w:hAnsi="Courier New"/>
      <w:sz w:val="20"/>
    </w:rPr>
  </w:style>
  <w:style w:type="character" w:customStyle="1" w:styleId="WW8Num2z2">
    <w:name w:val="WW8Num2z2"/>
    <w:rsid w:val="00FE4986"/>
    <w:rPr>
      <w:rFonts w:ascii="Wingdings" w:hAnsi="Wingdings"/>
      <w:sz w:val="20"/>
    </w:rPr>
  </w:style>
  <w:style w:type="character" w:customStyle="1" w:styleId="Absatz-Standardschriftart12">
    <w:name w:val="Absatz-Standardschriftart12"/>
    <w:rsid w:val="00FE4986"/>
  </w:style>
  <w:style w:type="character" w:customStyle="1" w:styleId="Absatz-Standardschriftart11">
    <w:name w:val="Absatz-Standardschriftart11"/>
    <w:rsid w:val="00FE4986"/>
  </w:style>
  <w:style w:type="character" w:customStyle="1" w:styleId="Absatz-Standardschriftart10">
    <w:name w:val="Absatz-Standardschriftart10"/>
    <w:rsid w:val="00FE4986"/>
  </w:style>
  <w:style w:type="character" w:customStyle="1" w:styleId="DefaultParagraphFont2">
    <w:name w:val="Default Paragraph Font2"/>
    <w:rsid w:val="00FE4986"/>
  </w:style>
  <w:style w:type="character" w:customStyle="1" w:styleId="Absatz-Standardschriftart9">
    <w:name w:val="Absatz-Standardschriftart9"/>
    <w:rsid w:val="00FE4986"/>
  </w:style>
  <w:style w:type="character" w:customStyle="1" w:styleId="WW-Absatz-Standardschriftart">
    <w:name w:val="WW-Absatz-Standardschriftart"/>
    <w:rsid w:val="00FE4986"/>
  </w:style>
  <w:style w:type="character" w:customStyle="1" w:styleId="WW-Absatz-Standardschriftart1">
    <w:name w:val="WW-Absatz-Standardschriftart1"/>
    <w:rsid w:val="00FE4986"/>
  </w:style>
  <w:style w:type="character" w:customStyle="1" w:styleId="WW-Absatz-Standardschriftart11">
    <w:name w:val="WW-Absatz-Standardschriftart11"/>
    <w:rsid w:val="00FE4986"/>
  </w:style>
  <w:style w:type="character" w:customStyle="1" w:styleId="WW-Absatz-Standardschriftart111">
    <w:name w:val="WW-Absatz-Standardschriftart111"/>
    <w:rsid w:val="00FE4986"/>
  </w:style>
  <w:style w:type="character" w:customStyle="1" w:styleId="WW-Absatz-Standardschriftart1111">
    <w:name w:val="WW-Absatz-Standardschriftart1111"/>
    <w:rsid w:val="00FE4986"/>
  </w:style>
  <w:style w:type="character" w:customStyle="1" w:styleId="WW-Absatz-Standardschriftart11111">
    <w:name w:val="WW-Absatz-Standardschriftart11111"/>
    <w:rsid w:val="00FE4986"/>
  </w:style>
  <w:style w:type="character" w:customStyle="1" w:styleId="WW-Absatz-Standardschriftart111111">
    <w:name w:val="WW-Absatz-Standardschriftart111111"/>
    <w:rsid w:val="00FE4986"/>
  </w:style>
  <w:style w:type="character" w:customStyle="1" w:styleId="WW-Absatz-Standardschriftart1111111">
    <w:name w:val="WW-Absatz-Standardschriftart1111111"/>
    <w:rsid w:val="00FE4986"/>
  </w:style>
  <w:style w:type="character" w:customStyle="1" w:styleId="Absatz-Standardschriftart8">
    <w:name w:val="Absatz-Standardschriftart8"/>
    <w:rsid w:val="00FE4986"/>
  </w:style>
  <w:style w:type="character" w:customStyle="1" w:styleId="WW-Absatz-Standardschriftart11111111">
    <w:name w:val="WW-Absatz-Standardschriftart11111111"/>
    <w:rsid w:val="00FE4986"/>
  </w:style>
  <w:style w:type="character" w:customStyle="1" w:styleId="WW-Absatz-Standardschriftart111111111">
    <w:name w:val="WW-Absatz-Standardschriftart111111111"/>
    <w:rsid w:val="00FE4986"/>
  </w:style>
  <w:style w:type="character" w:customStyle="1" w:styleId="WW-Absatz-Standardschriftart1111111111">
    <w:name w:val="WW-Absatz-Standardschriftart1111111111"/>
    <w:rsid w:val="00FE4986"/>
  </w:style>
  <w:style w:type="character" w:customStyle="1" w:styleId="Absatz-Standardschriftart7">
    <w:name w:val="Absatz-Standardschriftart7"/>
    <w:rsid w:val="00FE4986"/>
  </w:style>
  <w:style w:type="character" w:customStyle="1" w:styleId="WW-Absatz-Standardschriftart11111111111">
    <w:name w:val="WW-Absatz-Standardschriftart11111111111"/>
    <w:rsid w:val="00FE4986"/>
  </w:style>
  <w:style w:type="character" w:customStyle="1" w:styleId="WW-Absatz-Standardschriftart111111111111">
    <w:name w:val="WW-Absatz-Standardschriftart111111111111"/>
    <w:rsid w:val="00FE4986"/>
  </w:style>
  <w:style w:type="character" w:customStyle="1" w:styleId="WW-Absatz-Standardschriftart1111111111111">
    <w:name w:val="WW-Absatz-Standardschriftart1111111111111"/>
    <w:rsid w:val="00FE4986"/>
  </w:style>
  <w:style w:type="character" w:customStyle="1" w:styleId="WW-Absatz-Standardschriftart11111111111111">
    <w:name w:val="WW-Absatz-Standardschriftart11111111111111"/>
    <w:rsid w:val="00FE4986"/>
  </w:style>
  <w:style w:type="character" w:customStyle="1" w:styleId="WW-Absatz-Standardschriftart111111111111111">
    <w:name w:val="WW-Absatz-Standardschriftart111111111111111"/>
    <w:rsid w:val="00FE4986"/>
  </w:style>
  <w:style w:type="character" w:customStyle="1" w:styleId="WW-Absatz-Standardschriftart1111111111111111">
    <w:name w:val="WW-Absatz-Standardschriftart1111111111111111"/>
    <w:rsid w:val="00FE4986"/>
  </w:style>
  <w:style w:type="character" w:customStyle="1" w:styleId="WW-Absatz-Standardschriftart11111111111111111">
    <w:name w:val="WW-Absatz-Standardschriftart11111111111111111"/>
    <w:rsid w:val="00FE4986"/>
  </w:style>
  <w:style w:type="character" w:customStyle="1" w:styleId="WW-Absatz-Standardschriftart111111111111111111">
    <w:name w:val="WW-Absatz-Standardschriftart111111111111111111"/>
    <w:rsid w:val="00FE4986"/>
  </w:style>
  <w:style w:type="character" w:customStyle="1" w:styleId="WW-Absatz-Standardschriftart1111111111111111111">
    <w:name w:val="WW-Absatz-Standardschriftart1111111111111111111"/>
    <w:rsid w:val="00FE4986"/>
  </w:style>
  <w:style w:type="character" w:customStyle="1" w:styleId="WW-Absatz-Standardschriftart11111111111111111111">
    <w:name w:val="WW-Absatz-Standardschriftart11111111111111111111"/>
    <w:rsid w:val="00FE4986"/>
  </w:style>
  <w:style w:type="character" w:customStyle="1" w:styleId="WW-Absatz-Standardschriftart111111111111111111111">
    <w:name w:val="WW-Absatz-Standardschriftart111111111111111111111"/>
    <w:rsid w:val="00FE4986"/>
  </w:style>
  <w:style w:type="character" w:customStyle="1" w:styleId="WW-Absatz-Standardschriftart1111111111111111111111">
    <w:name w:val="WW-Absatz-Standardschriftart1111111111111111111111"/>
    <w:rsid w:val="00FE4986"/>
  </w:style>
  <w:style w:type="character" w:customStyle="1" w:styleId="WW-Absatz-Standardschriftart11111111111111111111111">
    <w:name w:val="WW-Absatz-Standardschriftart11111111111111111111111"/>
    <w:rsid w:val="00FE4986"/>
  </w:style>
  <w:style w:type="character" w:customStyle="1" w:styleId="WW-Absatz-Standardschriftart111111111111111111111111">
    <w:name w:val="WW-Absatz-Standardschriftart111111111111111111111111"/>
    <w:rsid w:val="00FE4986"/>
  </w:style>
  <w:style w:type="character" w:customStyle="1" w:styleId="WW-Absatz-Standardschriftart1111111111111111111111111">
    <w:name w:val="WW-Absatz-Standardschriftart1111111111111111111111111"/>
    <w:rsid w:val="00FE4986"/>
  </w:style>
  <w:style w:type="character" w:customStyle="1" w:styleId="WW-Absatz-Standardschriftart12">
    <w:name w:val="WW-Absatz-Standardschriftart12"/>
    <w:rsid w:val="00FE4986"/>
  </w:style>
  <w:style w:type="character" w:customStyle="1" w:styleId="WW-Absatz-Standardschriftart11111111111111111111111111">
    <w:name w:val="WW-Absatz-Standardschriftart11111111111111111111111111"/>
    <w:rsid w:val="00FE4986"/>
  </w:style>
  <w:style w:type="character" w:customStyle="1" w:styleId="Absatz-Standardschriftart6">
    <w:name w:val="Absatz-Standardschriftart6"/>
    <w:rsid w:val="00FE4986"/>
  </w:style>
  <w:style w:type="character" w:customStyle="1" w:styleId="WW-Absatz-Standardschriftart111111111111111111111111111">
    <w:name w:val="WW-Absatz-Standardschriftart111111111111111111111111111"/>
    <w:rsid w:val="00FE4986"/>
  </w:style>
  <w:style w:type="character" w:customStyle="1" w:styleId="WW-Absatz-Standardschriftart1111111111111111111111111111">
    <w:name w:val="WW-Absatz-Standardschriftart1111111111111111111111111111"/>
    <w:rsid w:val="00FE4986"/>
  </w:style>
  <w:style w:type="character" w:customStyle="1" w:styleId="WW-Absatz-Standardschriftart11111111111111111111111111111">
    <w:name w:val="WW-Absatz-Standardschriftart11111111111111111111111111111"/>
    <w:rsid w:val="00FE4986"/>
  </w:style>
  <w:style w:type="character" w:customStyle="1" w:styleId="Absatz-Standardschriftart5">
    <w:name w:val="Absatz-Standardschriftart5"/>
    <w:rsid w:val="00FE4986"/>
  </w:style>
  <w:style w:type="character" w:customStyle="1" w:styleId="WW-Absatz-Standardschriftart111111111111111111111111111111">
    <w:name w:val="WW-Absatz-Standardschriftart111111111111111111111111111111"/>
    <w:rsid w:val="00FE4986"/>
  </w:style>
  <w:style w:type="character" w:customStyle="1" w:styleId="WW-Absatz-Standardschriftart1111111111111111111111111111111">
    <w:name w:val="WW-Absatz-Standardschriftart1111111111111111111111111111111"/>
    <w:rsid w:val="00FE4986"/>
  </w:style>
  <w:style w:type="character" w:customStyle="1" w:styleId="WW-Absatz-Standardschriftart11111111111111111111111111111111">
    <w:name w:val="WW-Absatz-Standardschriftart11111111111111111111111111111111"/>
    <w:rsid w:val="00FE4986"/>
  </w:style>
  <w:style w:type="character" w:customStyle="1" w:styleId="WW-Absatz-Standardschriftart111111111111111111111111111111111">
    <w:name w:val="WW-Absatz-Standardschriftart111111111111111111111111111111111"/>
    <w:rsid w:val="00FE4986"/>
  </w:style>
  <w:style w:type="character" w:customStyle="1" w:styleId="WW-Absatz-Standardschriftart1111111111111111111111111111111111">
    <w:name w:val="WW-Absatz-Standardschriftart1111111111111111111111111111111111"/>
    <w:rsid w:val="00FE4986"/>
  </w:style>
  <w:style w:type="character" w:customStyle="1" w:styleId="Absatz-Standardschriftart4">
    <w:name w:val="Absatz-Standardschriftart4"/>
    <w:rsid w:val="00FE4986"/>
  </w:style>
  <w:style w:type="character" w:customStyle="1" w:styleId="WW-Absatz-Standardschriftart11111111111111111111111111111111111">
    <w:name w:val="WW-Absatz-Standardschriftart11111111111111111111111111111111111"/>
    <w:rsid w:val="00FE4986"/>
  </w:style>
  <w:style w:type="character" w:customStyle="1" w:styleId="WW-Absatz-Standardschriftart111111111111111111111111111111111111">
    <w:name w:val="WW-Absatz-Standardschriftart111111111111111111111111111111111111"/>
    <w:rsid w:val="00FE4986"/>
  </w:style>
  <w:style w:type="character" w:customStyle="1" w:styleId="WW-Absatz-Standardschriftart1111111111111111111111111111111111111">
    <w:name w:val="WW-Absatz-Standardschriftart1111111111111111111111111111111111111"/>
    <w:rsid w:val="00FE4986"/>
  </w:style>
  <w:style w:type="character" w:customStyle="1" w:styleId="Absatz-Standardschriftart3">
    <w:name w:val="Absatz-Standardschriftart3"/>
    <w:rsid w:val="00FE4986"/>
  </w:style>
  <w:style w:type="character" w:customStyle="1" w:styleId="DefaultParagraphFont1">
    <w:name w:val="Default Paragraph Font1"/>
    <w:rsid w:val="00FE4986"/>
  </w:style>
  <w:style w:type="character" w:customStyle="1" w:styleId="WW-Absatzstandardschriftart">
    <w:name w:val="WW-Absatzstandardschriftart"/>
    <w:rsid w:val="00FE4986"/>
  </w:style>
  <w:style w:type="character" w:customStyle="1" w:styleId="WW-Absatz-Standardschriftart11111111111111111111111111111111111111">
    <w:name w:val="WW-Absatz-Standardschriftart11111111111111111111111111111111111111"/>
    <w:rsid w:val="00FE4986"/>
  </w:style>
  <w:style w:type="character" w:customStyle="1" w:styleId="WW-Absatz-Standardschriftart111111111111111111111111111111111111111">
    <w:name w:val="WW-Absatz-Standardschriftart111111111111111111111111111111111111111"/>
    <w:rsid w:val="00FE4986"/>
  </w:style>
  <w:style w:type="character" w:customStyle="1" w:styleId="WW-Absatz-Standardschriftart1111111111111111111111111111111111111111">
    <w:name w:val="WW-Absatz-Standardschriftart1111111111111111111111111111111111111111"/>
    <w:rsid w:val="00FE4986"/>
  </w:style>
  <w:style w:type="character" w:customStyle="1" w:styleId="WW-Absatz-Standardschriftart11111111111111111111111111111111111111111">
    <w:name w:val="WW-Absatz-Standardschriftart11111111111111111111111111111111111111111"/>
    <w:rsid w:val="00FE4986"/>
  </w:style>
  <w:style w:type="character" w:customStyle="1" w:styleId="WW-Absatz-Standardschriftart111111111111111111111111111111111111111111">
    <w:name w:val="WW-Absatz-Standardschriftart111111111111111111111111111111111111111111"/>
    <w:rsid w:val="00FE4986"/>
  </w:style>
  <w:style w:type="character" w:customStyle="1" w:styleId="WW-DefaultParagraphFont">
    <w:name w:val="WW-Default Paragraph Font"/>
    <w:rsid w:val="00FE4986"/>
  </w:style>
  <w:style w:type="character" w:customStyle="1" w:styleId="WW-Absatz-Standardschriftart1111111111111111111111111111111111111111111">
    <w:name w:val="WW-Absatz-Standardschriftart1111111111111111111111111111111111111111111"/>
    <w:rsid w:val="00FE4986"/>
  </w:style>
  <w:style w:type="character" w:customStyle="1" w:styleId="WW-Absatz-Standardschriftart11111111111111111111111111111111111111111111">
    <w:name w:val="WW-Absatz-Standardschriftart11111111111111111111111111111111111111111111"/>
    <w:rsid w:val="00FE4986"/>
  </w:style>
  <w:style w:type="character" w:customStyle="1" w:styleId="WW-Absatz-Standardschriftart111111111111111111111111111111111111111111111">
    <w:name w:val="WW-Absatz-Standardschriftart111111111111111111111111111111111111111111111"/>
    <w:rsid w:val="00FE4986"/>
  </w:style>
  <w:style w:type="character" w:customStyle="1" w:styleId="WW-Absatz-Standardschriftart1111111111111111111111111111111111111111111111">
    <w:name w:val="WW-Absatz-Standardschriftart1111111111111111111111111111111111111111111111"/>
    <w:rsid w:val="00FE4986"/>
  </w:style>
  <w:style w:type="character" w:customStyle="1" w:styleId="WW-Absatz-Standardschriftart11111111111111111111111111111111111111111111111">
    <w:name w:val="WW-Absatz-Standardschriftart11111111111111111111111111111111111111111111111"/>
    <w:rsid w:val="00FE4986"/>
  </w:style>
  <w:style w:type="character" w:customStyle="1" w:styleId="Absatz-Standardschriftart2">
    <w:name w:val="Absatz-Standardschriftart2"/>
    <w:rsid w:val="00FE4986"/>
  </w:style>
  <w:style w:type="character" w:customStyle="1" w:styleId="WW-Absatz-Standardschriftart111111111111111111111111111111111111111111111111">
    <w:name w:val="WW-Absatz-Standardschriftart111111111111111111111111111111111111111111111111"/>
    <w:rsid w:val="00FE4986"/>
  </w:style>
  <w:style w:type="character" w:customStyle="1" w:styleId="WW-Absatz-Standardschriftart1111111111111111111111111111111111111111111111111">
    <w:name w:val="WW-Absatz-Standardschriftart1111111111111111111111111111111111111111111111111"/>
    <w:rsid w:val="00FE4986"/>
  </w:style>
  <w:style w:type="character" w:customStyle="1" w:styleId="WW-Absatz-Standardschriftart11111111111111111111111111111111111111111111111111">
    <w:name w:val="WW-Absatz-Standardschriftart11111111111111111111111111111111111111111111111111"/>
    <w:rsid w:val="00FE4986"/>
  </w:style>
  <w:style w:type="character" w:customStyle="1" w:styleId="WW-Absatz-Standardschriftart111111111111111111111111111111111111111111111111111">
    <w:name w:val="WW-Absatz-Standardschriftart111111111111111111111111111111111111111111111111111"/>
    <w:rsid w:val="00FE4986"/>
  </w:style>
  <w:style w:type="character" w:customStyle="1" w:styleId="WW-Absatz-Standardschriftart1111111111111111111111111111111111111111111111111111">
    <w:name w:val="WW-Absatz-Standardschriftart1111111111111111111111111111111111111111111111111111"/>
    <w:rsid w:val="00FE4986"/>
  </w:style>
  <w:style w:type="character" w:customStyle="1" w:styleId="WW-Absatz-Standardschriftart11111111111111111111111111111111111111111111111111111">
    <w:name w:val="WW-Absatz-Standardschriftart11111111111111111111111111111111111111111111111111111"/>
    <w:rsid w:val="00FE4986"/>
  </w:style>
  <w:style w:type="character" w:customStyle="1" w:styleId="WW-Absatz-Standardschriftart111111111111111111111111111111111111111111111111111111">
    <w:name w:val="WW-Absatz-Standardschriftart111111111111111111111111111111111111111111111111111111"/>
    <w:rsid w:val="00FE4986"/>
  </w:style>
  <w:style w:type="character" w:customStyle="1" w:styleId="WW-Absatz-Standardschriftart1111111111111111111111111111111111111111111111111111111">
    <w:name w:val="WW-Absatz-Standardschriftart1111111111111111111111111111111111111111111111111111111"/>
    <w:rsid w:val="00FE4986"/>
  </w:style>
  <w:style w:type="character" w:customStyle="1" w:styleId="WW-Absatzstandardschriftart1">
    <w:name w:val="WW-Absatzstandardschriftart1"/>
    <w:rsid w:val="00FE4986"/>
  </w:style>
  <w:style w:type="character" w:customStyle="1" w:styleId="Absatz-Standardschriftart1">
    <w:name w:val="Absatz-Standardschriftart1"/>
    <w:rsid w:val="00FE4986"/>
  </w:style>
  <w:style w:type="character" w:customStyle="1" w:styleId="WW-Absatz-Standardschriftart11111111111111111111111111111111111111111111111111111111">
    <w:name w:val="WW-Absatz-Standardschriftart11111111111111111111111111111111111111111111111111111111"/>
    <w:rsid w:val="00FE4986"/>
  </w:style>
  <w:style w:type="character" w:customStyle="1" w:styleId="WW-Absatz-Standardschriftart111111111111111111111111111111111111111111111111111111111">
    <w:name w:val="WW-Absatz-Standardschriftart111111111111111111111111111111111111111111111111111111111"/>
    <w:rsid w:val="00FE4986"/>
  </w:style>
  <w:style w:type="character" w:customStyle="1" w:styleId="WW-Absatz-Standardschriftart1111111111111111111111111111111111111111111111111111111111">
    <w:name w:val="WW-Absatz-Standardschriftart1111111111111111111111111111111111111111111111111111111111"/>
    <w:rsid w:val="00FE4986"/>
  </w:style>
  <w:style w:type="character" w:customStyle="1" w:styleId="WW-Absatz-Standardschriftart11111111111111111111111111111111111111111111111111111111111">
    <w:name w:val="WW-Absatz-Standardschriftart11111111111111111111111111111111111111111111111111111111111"/>
    <w:rsid w:val="00FE4986"/>
  </w:style>
  <w:style w:type="character" w:styleId="Hyperlink">
    <w:name w:val="Hyperlink"/>
    <w:rsid w:val="00FE4986"/>
    <w:rPr>
      <w:color w:val="0000FF"/>
      <w:u w:val="single"/>
    </w:rPr>
  </w:style>
  <w:style w:type="character" w:customStyle="1" w:styleId="Aufzhlungszeichen1">
    <w:name w:val="Aufzählungszeichen1"/>
    <w:rsid w:val="00FE4986"/>
    <w:rPr>
      <w:rFonts w:ascii="OpenSymbol" w:eastAsia="OpenSymbol" w:hAnsi="OpenSymbol" w:cs="OpenSymbol"/>
    </w:rPr>
  </w:style>
  <w:style w:type="character" w:customStyle="1" w:styleId="Nummerierungszeichen">
    <w:name w:val="Nummerierungszeichen"/>
    <w:rsid w:val="00FE4986"/>
  </w:style>
  <w:style w:type="character" w:styleId="BesuchterHyperlink">
    <w:name w:val="FollowedHyperlink"/>
    <w:rsid w:val="00FE4986"/>
    <w:rPr>
      <w:color w:val="800080"/>
      <w:u w:val="single"/>
    </w:rPr>
  </w:style>
  <w:style w:type="character" w:customStyle="1" w:styleId="NurTextZchn">
    <w:name w:val="Nur Text Zchn"/>
    <w:rsid w:val="00FE4986"/>
    <w:rPr>
      <w:rFonts w:ascii="Calibri" w:eastAsia="Calibri" w:hAnsi="Calibri"/>
      <w:sz w:val="22"/>
      <w:szCs w:val="21"/>
    </w:rPr>
  </w:style>
  <w:style w:type="character" w:customStyle="1" w:styleId="Kommentarzeichen2">
    <w:name w:val="Kommentarzeichen2"/>
    <w:rsid w:val="00FE4986"/>
    <w:rPr>
      <w:sz w:val="16"/>
      <w:szCs w:val="16"/>
    </w:rPr>
  </w:style>
  <w:style w:type="character" w:customStyle="1" w:styleId="Kommentarzeichen1">
    <w:name w:val="Kommentarzeichen1"/>
    <w:rsid w:val="00FE4986"/>
    <w:rPr>
      <w:sz w:val="16"/>
      <w:szCs w:val="16"/>
    </w:rPr>
  </w:style>
  <w:style w:type="character" w:customStyle="1" w:styleId="lang">
    <w:name w:val="lang"/>
    <w:rsid w:val="00FE4986"/>
  </w:style>
  <w:style w:type="paragraph" w:customStyle="1" w:styleId="berschrift">
    <w:name w:val="Überschrift"/>
    <w:basedOn w:val="Standard"/>
    <w:next w:val="Textkrper"/>
    <w:rsid w:val="00FE4986"/>
    <w:pPr>
      <w:keepNext/>
      <w:spacing w:before="240" w:after="120"/>
    </w:pPr>
    <w:rPr>
      <w:rFonts w:ascii="Arial" w:eastAsia="MS Mincho" w:hAnsi="Arial" w:cs="Tahoma"/>
      <w:sz w:val="28"/>
      <w:szCs w:val="28"/>
    </w:rPr>
  </w:style>
  <w:style w:type="paragraph" w:styleId="Textkrper">
    <w:name w:val="Body Text"/>
    <w:basedOn w:val="Standard"/>
    <w:rsid w:val="00FE4986"/>
    <w:pPr>
      <w:spacing w:after="120"/>
    </w:pPr>
  </w:style>
  <w:style w:type="paragraph" w:styleId="Liste">
    <w:name w:val="List"/>
    <w:basedOn w:val="Textkrper"/>
    <w:rsid w:val="00FE4986"/>
    <w:rPr>
      <w:rFonts w:ascii="Arial" w:hAnsi="Arial" w:cs="Tahoma"/>
    </w:rPr>
  </w:style>
  <w:style w:type="paragraph" w:customStyle="1" w:styleId="Beschriftung11">
    <w:name w:val="Beschriftung11"/>
    <w:basedOn w:val="Standard"/>
    <w:rsid w:val="00FE4986"/>
    <w:pPr>
      <w:suppressLineNumbers/>
      <w:spacing w:before="120" w:after="120"/>
    </w:pPr>
    <w:rPr>
      <w:rFonts w:cs="Mangal"/>
      <w:i/>
      <w:iCs/>
    </w:rPr>
  </w:style>
  <w:style w:type="paragraph" w:customStyle="1" w:styleId="Verzeichnis">
    <w:name w:val="Verzeichnis"/>
    <w:basedOn w:val="Standard"/>
    <w:rsid w:val="00FE4986"/>
    <w:pPr>
      <w:suppressLineNumbers/>
    </w:pPr>
    <w:rPr>
      <w:rFonts w:ascii="Arial" w:hAnsi="Arial" w:cs="Tahoma"/>
    </w:rPr>
  </w:style>
  <w:style w:type="paragraph" w:customStyle="1" w:styleId="Beschriftung10">
    <w:name w:val="Beschriftung10"/>
    <w:basedOn w:val="Standard"/>
    <w:rsid w:val="00FE4986"/>
    <w:pPr>
      <w:suppressLineNumbers/>
      <w:spacing w:before="120" w:after="120"/>
    </w:pPr>
    <w:rPr>
      <w:rFonts w:cs="Mangal"/>
      <w:i/>
      <w:iCs/>
    </w:rPr>
  </w:style>
  <w:style w:type="paragraph" w:customStyle="1" w:styleId="Beschriftung9">
    <w:name w:val="Beschriftung9"/>
    <w:basedOn w:val="Standard"/>
    <w:rsid w:val="00FE4986"/>
    <w:pPr>
      <w:suppressLineNumbers/>
      <w:spacing w:before="120" w:after="120"/>
    </w:pPr>
    <w:rPr>
      <w:rFonts w:cs="Mangal"/>
      <w:i/>
      <w:iCs/>
    </w:rPr>
  </w:style>
  <w:style w:type="paragraph" w:customStyle="1" w:styleId="Beschriftung8">
    <w:name w:val="Beschriftung8"/>
    <w:basedOn w:val="Standard"/>
    <w:rsid w:val="00FE4986"/>
    <w:pPr>
      <w:suppressLineNumbers/>
      <w:spacing w:before="120" w:after="120"/>
    </w:pPr>
    <w:rPr>
      <w:rFonts w:cs="Mangal"/>
      <w:i/>
      <w:iCs/>
    </w:rPr>
  </w:style>
  <w:style w:type="paragraph" w:customStyle="1" w:styleId="Beschriftung7">
    <w:name w:val="Beschriftung7"/>
    <w:basedOn w:val="Standard"/>
    <w:rsid w:val="00FE4986"/>
    <w:pPr>
      <w:suppressLineNumbers/>
      <w:spacing w:before="120" w:after="120"/>
    </w:pPr>
    <w:rPr>
      <w:rFonts w:cs="Mangal"/>
      <w:i/>
      <w:iCs/>
    </w:rPr>
  </w:style>
  <w:style w:type="paragraph" w:customStyle="1" w:styleId="Beschriftung6">
    <w:name w:val="Beschriftung6"/>
    <w:basedOn w:val="Standard"/>
    <w:rsid w:val="00FE4986"/>
    <w:pPr>
      <w:suppressLineNumbers/>
      <w:spacing w:before="120" w:after="120"/>
    </w:pPr>
    <w:rPr>
      <w:rFonts w:cs="Mangal"/>
      <w:i/>
      <w:iCs/>
    </w:rPr>
  </w:style>
  <w:style w:type="paragraph" w:customStyle="1" w:styleId="Beschriftung5">
    <w:name w:val="Beschriftung5"/>
    <w:basedOn w:val="Standard"/>
    <w:rsid w:val="00FE4986"/>
    <w:pPr>
      <w:suppressLineNumbers/>
      <w:spacing w:before="120" w:after="120"/>
    </w:pPr>
    <w:rPr>
      <w:rFonts w:cs="Mangal"/>
      <w:i/>
      <w:iCs/>
    </w:rPr>
  </w:style>
  <w:style w:type="paragraph" w:customStyle="1" w:styleId="Beschriftung4">
    <w:name w:val="Beschriftung4"/>
    <w:basedOn w:val="Standard"/>
    <w:rsid w:val="00FE4986"/>
    <w:pPr>
      <w:suppressLineNumbers/>
      <w:spacing w:before="120" w:after="120"/>
    </w:pPr>
    <w:rPr>
      <w:rFonts w:cs="Mangal"/>
      <w:i/>
      <w:iCs/>
    </w:rPr>
  </w:style>
  <w:style w:type="paragraph" w:customStyle="1" w:styleId="Beschriftung3">
    <w:name w:val="Beschriftung3"/>
    <w:basedOn w:val="Standard"/>
    <w:rsid w:val="00FE4986"/>
    <w:pPr>
      <w:suppressLineNumbers/>
      <w:spacing w:before="120" w:after="120"/>
    </w:pPr>
    <w:rPr>
      <w:rFonts w:cs="Tahoma"/>
      <w:i/>
      <w:iCs/>
    </w:rPr>
  </w:style>
  <w:style w:type="paragraph" w:customStyle="1" w:styleId="Beschriftung2">
    <w:name w:val="Beschriftung2"/>
    <w:basedOn w:val="Standard"/>
    <w:rsid w:val="00FE4986"/>
    <w:pPr>
      <w:suppressLineNumbers/>
      <w:spacing w:before="120" w:after="120"/>
    </w:pPr>
    <w:rPr>
      <w:rFonts w:cs="Tahoma"/>
      <w:i/>
      <w:iCs/>
    </w:rPr>
  </w:style>
  <w:style w:type="paragraph" w:customStyle="1" w:styleId="Beschriftung1">
    <w:name w:val="Beschriftung1"/>
    <w:basedOn w:val="Standard"/>
    <w:rsid w:val="00FE4986"/>
    <w:pPr>
      <w:suppressLineNumbers/>
      <w:spacing w:before="120" w:after="120"/>
    </w:pPr>
    <w:rPr>
      <w:rFonts w:ascii="Arial" w:hAnsi="Arial" w:cs="Tahoma"/>
      <w:i/>
      <w:iCs/>
    </w:rPr>
  </w:style>
  <w:style w:type="paragraph" w:customStyle="1" w:styleId="BalloonText2">
    <w:name w:val="Balloon Text2"/>
    <w:basedOn w:val="Standard"/>
    <w:rsid w:val="00FE4986"/>
    <w:rPr>
      <w:rFonts w:ascii="Tahoma" w:hAnsi="Tahoma" w:cs="Tahoma"/>
      <w:sz w:val="16"/>
      <w:szCs w:val="16"/>
    </w:rPr>
  </w:style>
  <w:style w:type="paragraph" w:customStyle="1" w:styleId="TabellenInhalt">
    <w:name w:val="Tabellen Inhalt"/>
    <w:basedOn w:val="Standard"/>
    <w:rsid w:val="00FE4986"/>
    <w:pPr>
      <w:suppressLineNumbers/>
    </w:pPr>
  </w:style>
  <w:style w:type="paragraph" w:customStyle="1" w:styleId="Tabellenberschrift">
    <w:name w:val="Tabellen Überschrift"/>
    <w:basedOn w:val="TabellenInhalt"/>
    <w:rsid w:val="00FE4986"/>
    <w:pPr>
      <w:jc w:val="center"/>
    </w:pPr>
    <w:rPr>
      <w:b/>
      <w:bCs/>
    </w:rPr>
  </w:style>
  <w:style w:type="paragraph" w:customStyle="1" w:styleId="text">
    <w:name w:val="text"/>
    <w:basedOn w:val="Standard"/>
    <w:rsid w:val="00FE4986"/>
    <w:pPr>
      <w:suppressAutoHyphens w:val="0"/>
      <w:spacing w:before="280" w:after="280"/>
    </w:pPr>
    <w:rPr>
      <w:lang w:val="en-GB"/>
    </w:rPr>
  </w:style>
  <w:style w:type="paragraph" w:customStyle="1" w:styleId="BalloonText1">
    <w:name w:val="Balloon Text1"/>
    <w:basedOn w:val="Standard"/>
    <w:rsid w:val="00FE4986"/>
    <w:rPr>
      <w:rFonts w:ascii="Tahoma" w:hAnsi="Tahoma" w:cs="Tahoma"/>
      <w:sz w:val="16"/>
      <w:szCs w:val="16"/>
    </w:rPr>
  </w:style>
  <w:style w:type="paragraph" w:customStyle="1" w:styleId="Text0">
    <w:name w:val="Text"/>
    <w:basedOn w:val="Standard"/>
    <w:rsid w:val="00FE4986"/>
    <w:pPr>
      <w:spacing w:before="120" w:line="360" w:lineRule="auto"/>
    </w:pPr>
  </w:style>
  <w:style w:type="paragraph" w:customStyle="1" w:styleId="Standard1">
    <w:name w:val="Standard1"/>
    <w:rsid w:val="00FE4986"/>
    <w:pPr>
      <w:suppressAutoHyphens/>
    </w:pPr>
    <w:rPr>
      <w:rFonts w:eastAsia="Arial"/>
      <w:kern w:val="1"/>
      <w:sz w:val="24"/>
      <w:szCs w:val="24"/>
      <w:lang w:eastAsia="ar-SA"/>
    </w:rPr>
  </w:style>
  <w:style w:type="paragraph" w:customStyle="1" w:styleId="NurText1">
    <w:name w:val="Nur Text1"/>
    <w:basedOn w:val="Standard"/>
    <w:rsid w:val="00FE4986"/>
    <w:pPr>
      <w:suppressAutoHyphens w:val="0"/>
    </w:pPr>
    <w:rPr>
      <w:rFonts w:ascii="Calibri" w:eastAsia="Calibri" w:hAnsi="Calibri"/>
      <w:sz w:val="22"/>
      <w:szCs w:val="21"/>
    </w:rPr>
  </w:style>
  <w:style w:type="paragraph" w:customStyle="1" w:styleId="Kommentartext1">
    <w:name w:val="Kommentartext1"/>
    <w:basedOn w:val="Standard"/>
    <w:rsid w:val="00FE4986"/>
    <w:rPr>
      <w:sz w:val="20"/>
      <w:szCs w:val="20"/>
    </w:rPr>
  </w:style>
  <w:style w:type="paragraph" w:customStyle="1" w:styleId="CommentSubject1">
    <w:name w:val="Comment Subject1"/>
    <w:basedOn w:val="Kommentartext1"/>
    <w:next w:val="Kommentartext1"/>
    <w:rsid w:val="00FE4986"/>
    <w:rPr>
      <w:b/>
      <w:bCs/>
    </w:rPr>
  </w:style>
  <w:style w:type="paragraph" w:styleId="Kopfzeile">
    <w:name w:val="header"/>
    <w:basedOn w:val="Standard"/>
    <w:rsid w:val="00FE4986"/>
    <w:pPr>
      <w:tabs>
        <w:tab w:val="center" w:pos="4320"/>
        <w:tab w:val="right" w:pos="8640"/>
      </w:tabs>
      <w:suppressAutoHyphens w:val="0"/>
    </w:pPr>
    <w:rPr>
      <w:color w:val="000000"/>
      <w:lang w:val="en-US"/>
    </w:rPr>
  </w:style>
  <w:style w:type="paragraph" w:styleId="StandardWeb">
    <w:name w:val="Normal (Web)"/>
    <w:basedOn w:val="Standard"/>
    <w:uiPriority w:val="99"/>
    <w:rsid w:val="00FE4986"/>
    <w:pPr>
      <w:suppressAutoHyphens w:val="0"/>
      <w:spacing w:before="280" w:after="119"/>
    </w:pPr>
  </w:style>
  <w:style w:type="paragraph" w:styleId="Sprechblasentext">
    <w:name w:val="Balloon Text"/>
    <w:basedOn w:val="Standard"/>
    <w:semiHidden/>
    <w:rsid w:val="00BE563E"/>
    <w:rPr>
      <w:rFonts w:ascii="Tahoma" w:hAnsi="Tahoma" w:cs="Tahoma"/>
      <w:sz w:val="16"/>
      <w:szCs w:val="16"/>
    </w:rPr>
  </w:style>
  <w:style w:type="paragraph" w:customStyle="1" w:styleId="Pressemitteilung">
    <w:name w:val="Pressemitteilung"/>
    <w:basedOn w:val="Standard"/>
    <w:rsid w:val="00A25FE8"/>
    <w:pPr>
      <w:spacing w:before="360" w:after="240"/>
    </w:pPr>
    <w:rPr>
      <w:rFonts w:ascii="Arial" w:hAnsi="Arial"/>
      <w:b/>
      <w:kern w:val="0"/>
      <w:szCs w:val="20"/>
      <w:u w:val="single"/>
    </w:rPr>
  </w:style>
  <w:style w:type="character" w:styleId="Kommentarzeichen">
    <w:name w:val="annotation reference"/>
    <w:uiPriority w:val="99"/>
    <w:semiHidden/>
    <w:unhideWhenUsed/>
    <w:rsid w:val="00CB57F9"/>
    <w:rPr>
      <w:sz w:val="16"/>
      <w:szCs w:val="16"/>
    </w:rPr>
  </w:style>
  <w:style w:type="paragraph" w:styleId="Kommentartext">
    <w:name w:val="annotation text"/>
    <w:basedOn w:val="Standard"/>
    <w:link w:val="KommentartextZchn"/>
    <w:uiPriority w:val="99"/>
    <w:unhideWhenUsed/>
    <w:rsid w:val="00CB57F9"/>
    <w:rPr>
      <w:sz w:val="20"/>
      <w:szCs w:val="20"/>
    </w:rPr>
  </w:style>
  <w:style w:type="character" w:customStyle="1" w:styleId="KommentartextZchn">
    <w:name w:val="Kommentartext Zchn"/>
    <w:link w:val="Kommentartext"/>
    <w:uiPriority w:val="99"/>
    <w:rsid w:val="00CB57F9"/>
    <w:rPr>
      <w:kern w:val="1"/>
      <w:lang w:val="de-DE" w:eastAsia="ar-SA"/>
    </w:rPr>
  </w:style>
  <w:style w:type="paragraph" w:styleId="Kommentarthema">
    <w:name w:val="annotation subject"/>
    <w:basedOn w:val="Kommentartext"/>
    <w:next w:val="Kommentartext"/>
    <w:link w:val="KommentarthemaZchn"/>
    <w:uiPriority w:val="99"/>
    <w:semiHidden/>
    <w:unhideWhenUsed/>
    <w:rsid w:val="00CB57F9"/>
    <w:rPr>
      <w:b/>
      <w:bCs/>
    </w:rPr>
  </w:style>
  <w:style w:type="character" w:customStyle="1" w:styleId="KommentarthemaZchn">
    <w:name w:val="Kommentarthema Zchn"/>
    <w:link w:val="Kommentarthema"/>
    <w:uiPriority w:val="99"/>
    <w:semiHidden/>
    <w:rsid w:val="00CB57F9"/>
    <w:rPr>
      <w:b/>
      <w:bCs/>
      <w:kern w:val="1"/>
      <w:lang w:val="de-DE" w:eastAsia="ar-SA"/>
    </w:rPr>
  </w:style>
  <w:style w:type="character" w:customStyle="1" w:styleId="apple-converted-space">
    <w:name w:val="apple-converted-space"/>
    <w:rsid w:val="00426DBF"/>
  </w:style>
  <w:style w:type="paragraph" w:styleId="Fuzeile">
    <w:name w:val="footer"/>
    <w:basedOn w:val="Standard"/>
    <w:link w:val="FuzeileZchn"/>
    <w:uiPriority w:val="99"/>
    <w:unhideWhenUsed/>
    <w:rsid w:val="00401FD3"/>
    <w:pPr>
      <w:tabs>
        <w:tab w:val="center" w:pos="4513"/>
        <w:tab w:val="right" w:pos="9026"/>
      </w:tabs>
    </w:pPr>
  </w:style>
  <w:style w:type="character" w:customStyle="1" w:styleId="FuzeileZchn">
    <w:name w:val="Fußzeile Zchn"/>
    <w:link w:val="Fuzeile"/>
    <w:uiPriority w:val="99"/>
    <w:rsid w:val="00401FD3"/>
    <w:rPr>
      <w:kern w:val="1"/>
      <w:sz w:val="24"/>
      <w:szCs w:val="24"/>
      <w:lang w:val="de-DE" w:eastAsia="ar-SA"/>
    </w:rPr>
  </w:style>
  <w:style w:type="paragraph" w:customStyle="1" w:styleId="headhtheadHTAnfangEnde">
    <w:name w:val="head_ht head (HT Anfang + Ende)"/>
    <w:basedOn w:val="Standard"/>
    <w:uiPriority w:val="99"/>
    <w:rsid w:val="001B31E1"/>
    <w:pPr>
      <w:widowControl w:val="0"/>
      <w:suppressAutoHyphens w:val="0"/>
      <w:autoSpaceDE w:val="0"/>
      <w:autoSpaceDN w:val="0"/>
      <w:adjustRightInd w:val="0"/>
      <w:spacing w:line="840" w:lineRule="atLeast"/>
      <w:jc w:val="center"/>
      <w:textAlignment w:val="center"/>
    </w:pPr>
    <w:rPr>
      <w:rFonts w:ascii="Myriad Pro Cond" w:hAnsi="Myriad Pro Cond" w:cs="Myriad Pro Cond"/>
      <w:b/>
      <w:bCs/>
      <w:color w:val="000000"/>
      <w:kern w:val="0"/>
      <w:sz w:val="84"/>
      <w:szCs w:val="84"/>
      <w:lang w:eastAsia="de-DE"/>
    </w:rPr>
  </w:style>
  <w:style w:type="paragraph" w:customStyle="1" w:styleId="htflietextHTText">
    <w:name w:val="ht fließtext (HT Text)"/>
    <w:basedOn w:val="Standard"/>
    <w:uiPriority w:val="99"/>
    <w:rsid w:val="000F68D9"/>
    <w:pPr>
      <w:widowControl w:val="0"/>
      <w:suppressAutoHyphens w:val="0"/>
      <w:autoSpaceDE w:val="0"/>
      <w:autoSpaceDN w:val="0"/>
      <w:adjustRightInd w:val="0"/>
      <w:spacing w:line="230" w:lineRule="atLeast"/>
      <w:ind w:firstLine="227"/>
      <w:jc w:val="both"/>
      <w:textAlignment w:val="center"/>
    </w:pPr>
    <w:rPr>
      <w:rFonts w:ascii="Myriad Pro" w:hAnsi="Myriad Pro" w:cs="Myriad Pro"/>
      <w:color w:val="000000"/>
      <w:kern w:val="0"/>
      <w:sz w:val="18"/>
      <w:szCs w:val="18"/>
      <w:lang w:eastAsia="de-DE"/>
    </w:rPr>
  </w:style>
  <w:style w:type="paragraph" w:customStyle="1" w:styleId="htfliesstextohneHTText">
    <w:name w:val="ht fliesstext ohne (HT Text)"/>
    <w:basedOn w:val="htflietextHTText"/>
    <w:next w:val="htflietextHTText"/>
    <w:uiPriority w:val="99"/>
    <w:rsid w:val="000F68D9"/>
    <w:pPr>
      <w:ind w:firstLine="0"/>
    </w:pPr>
  </w:style>
  <w:style w:type="character" w:customStyle="1" w:styleId="Bildanzug">
    <w:name w:val="Bildanzug"/>
    <w:uiPriority w:val="99"/>
    <w:rsid w:val="000F68D9"/>
    <w:rPr>
      <w:rFonts w:ascii="Myriad Pro Light" w:hAnsi="Myriad Pro Light"/>
    </w:rPr>
  </w:style>
  <w:style w:type="character" w:styleId="Fett">
    <w:name w:val="Strong"/>
    <w:uiPriority w:val="22"/>
    <w:qFormat/>
    <w:rsid w:val="00001921"/>
    <w:rPr>
      <w:b/>
      <w:bCs/>
    </w:rPr>
  </w:style>
  <w:style w:type="character" w:customStyle="1" w:styleId="hps">
    <w:name w:val="hps"/>
    <w:basedOn w:val="Absatz-Standardschriftart"/>
    <w:rsid w:val="00DF229F"/>
  </w:style>
  <w:style w:type="table" w:styleId="Tabellengitternetz">
    <w:name w:val="Table Grid"/>
    <w:basedOn w:val="NormaleTabelle"/>
    <w:uiPriority w:val="59"/>
    <w:rsid w:val="00441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sid w:val="004244EC"/>
    <w:rPr>
      <w:kern w:val="1"/>
      <w:sz w:val="24"/>
      <w:szCs w:val="24"/>
      <w:lang w:eastAsia="ar-SA"/>
    </w:rPr>
  </w:style>
  <w:style w:type="character" w:customStyle="1" w:styleId="atn">
    <w:name w:val="atn"/>
    <w:basedOn w:val="Absatz-Standardschriftart"/>
    <w:rsid w:val="008D3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4986"/>
    <w:pPr>
      <w:suppressAutoHyphens/>
    </w:pPr>
    <w:rPr>
      <w:kern w:val="1"/>
      <w:sz w:val="24"/>
      <w:szCs w:val="24"/>
      <w:lang w:eastAsia="ar-SA"/>
    </w:rPr>
  </w:style>
  <w:style w:type="paragraph" w:styleId="berschrift1">
    <w:name w:val="heading 1"/>
    <w:basedOn w:val="berschrift"/>
    <w:next w:val="Textkrper"/>
    <w:qFormat/>
    <w:rsid w:val="00FE4986"/>
    <w:pPr>
      <w:numPr>
        <w:numId w:val="1"/>
      </w:numPr>
      <w:outlineLvl w:val="0"/>
    </w:pPr>
    <w:rPr>
      <w:rFonts w:ascii="Times New Roman" w:eastAsia="Lucida Sans Unicode" w:hAnsi="Times New Roman"/>
      <w:b/>
      <w:bCs/>
      <w:sz w:val="48"/>
      <w:szCs w:val="48"/>
    </w:rPr>
  </w:style>
  <w:style w:type="paragraph" w:styleId="berschrift3">
    <w:name w:val="heading 3"/>
    <w:basedOn w:val="Standard"/>
    <w:next w:val="Standard"/>
    <w:qFormat/>
    <w:rsid w:val="00FE4986"/>
    <w:pPr>
      <w:keepNext/>
      <w:numPr>
        <w:ilvl w:val="2"/>
        <w:numId w:val="1"/>
      </w:numPr>
      <w:spacing w:before="180" w:after="6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sid w:val="00FE4986"/>
    <w:rPr>
      <w:rFonts w:ascii="Symbol" w:hAnsi="Symbol" w:cs="OpenSymbol"/>
    </w:rPr>
  </w:style>
  <w:style w:type="character" w:customStyle="1" w:styleId="WW8Num2z1">
    <w:name w:val="WW8Num2z1"/>
    <w:rsid w:val="00FE4986"/>
    <w:rPr>
      <w:rFonts w:ascii="Courier New" w:hAnsi="Courier New"/>
      <w:sz w:val="20"/>
    </w:rPr>
  </w:style>
  <w:style w:type="character" w:customStyle="1" w:styleId="WW8Num2z2">
    <w:name w:val="WW8Num2z2"/>
    <w:rsid w:val="00FE4986"/>
    <w:rPr>
      <w:rFonts w:ascii="Wingdings" w:hAnsi="Wingdings"/>
      <w:sz w:val="20"/>
    </w:rPr>
  </w:style>
  <w:style w:type="character" w:customStyle="1" w:styleId="Absatz-Standardschriftart12">
    <w:name w:val="Absatz-Standardschriftart12"/>
    <w:rsid w:val="00FE4986"/>
  </w:style>
  <w:style w:type="character" w:customStyle="1" w:styleId="Absatz-Standardschriftart11">
    <w:name w:val="Absatz-Standardschriftart11"/>
    <w:rsid w:val="00FE4986"/>
  </w:style>
  <w:style w:type="character" w:customStyle="1" w:styleId="Absatz-Standardschriftart10">
    <w:name w:val="Absatz-Standardschriftart10"/>
    <w:rsid w:val="00FE4986"/>
  </w:style>
  <w:style w:type="character" w:customStyle="1" w:styleId="DefaultParagraphFont2">
    <w:name w:val="Default Paragraph Font2"/>
    <w:rsid w:val="00FE4986"/>
  </w:style>
  <w:style w:type="character" w:customStyle="1" w:styleId="Absatz-Standardschriftart9">
    <w:name w:val="Absatz-Standardschriftart9"/>
    <w:rsid w:val="00FE4986"/>
  </w:style>
  <w:style w:type="character" w:customStyle="1" w:styleId="WW-Absatz-Standardschriftart">
    <w:name w:val="WW-Absatz-Standardschriftart"/>
    <w:rsid w:val="00FE4986"/>
  </w:style>
  <w:style w:type="character" w:customStyle="1" w:styleId="WW-Absatz-Standardschriftart1">
    <w:name w:val="WW-Absatz-Standardschriftart1"/>
    <w:rsid w:val="00FE4986"/>
  </w:style>
  <w:style w:type="character" w:customStyle="1" w:styleId="WW-Absatz-Standardschriftart11">
    <w:name w:val="WW-Absatz-Standardschriftart11"/>
    <w:rsid w:val="00FE4986"/>
  </w:style>
  <w:style w:type="character" w:customStyle="1" w:styleId="WW-Absatz-Standardschriftart111">
    <w:name w:val="WW-Absatz-Standardschriftart111"/>
    <w:rsid w:val="00FE4986"/>
  </w:style>
  <w:style w:type="character" w:customStyle="1" w:styleId="WW-Absatz-Standardschriftart1111">
    <w:name w:val="WW-Absatz-Standardschriftart1111"/>
    <w:rsid w:val="00FE4986"/>
  </w:style>
  <w:style w:type="character" w:customStyle="1" w:styleId="WW-Absatz-Standardschriftart11111">
    <w:name w:val="WW-Absatz-Standardschriftart11111"/>
    <w:rsid w:val="00FE4986"/>
  </w:style>
  <w:style w:type="character" w:customStyle="1" w:styleId="WW-Absatz-Standardschriftart111111">
    <w:name w:val="WW-Absatz-Standardschriftart111111"/>
    <w:rsid w:val="00FE4986"/>
  </w:style>
  <w:style w:type="character" w:customStyle="1" w:styleId="WW-Absatz-Standardschriftart1111111">
    <w:name w:val="WW-Absatz-Standardschriftart1111111"/>
    <w:rsid w:val="00FE4986"/>
  </w:style>
  <w:style w:type="character" w:customStyle="1" w:styleId="Absatz-Standardschriftart8">
    <w:name w:val="Absatz-Standardschriftart8"/>
    <w:rsid w:val="00FE4986"/>
  </w:style>
  <w:style w:type="character" w:customStyle="1" w:styleId="WW-Absatz-Standardschriftart11111111">
    <w:name w:val="WW-Absatz-Standardschriftart11111111"/>
    <w:rsid w:val="00FE4986"/>
  </w:style>
  <w:style w:type="character" w:customStyle="1" w:styleId="WW-Absatz-Standardschriftart111111111">
    <w:name w:val="WW-Absatz-Standardschriftart111111111"/>
    <w:rsid w:val="00FE4986"/>
  </w:style>
  <w:style w:type="character" w:customStyle="1" w:styleId="WW-Absatz-Standardschriftart1111111111">
    <w:name w:val="WW-Absatz-Standardschriftart1111111111"/>
    <w:rsid w:val="00FE4986"/>
  </w:style>
  <w:style w:type="character" w:customStyle="1" w:styleId="Absatz-Standardschriftart7">
    <w:name w:val="Absatz-Standardschriftart7"/>
    <w:rsid w:val="00FE4986"/>
  </w:style>
  <w:style w:type="character" w:customStyle="1" w:styleId="WW-Absatz-Standardschriftart11111111111">
    <w:name w:val="WW-Absatz-Standardschriftart11111111111"/>
    <w:rsid w:val="00FE4986"/>
  </w:style>
  <w:style w:type="character" w:customStyle="1" w:styleId="WW-Absatz-Standardschriftart111111111111">
    <w:name w:val="WW-Absatz-Standardschriftart111111111111"/>
    <w:rsid w:val="00FE4986"/>
  </w:style>
  <w:style w:type="character" w:customStyle="1" w:styleId="WW-Absatz-Standardschriftart1111111111111">
    <w:name w:val="WW-Absatz-Standardschriftart1111111111111"/>
    <w:rsid w:val="00FE4986"/>
  </w:style>
  <w:style w:type="character" w:customStyle="1" w:styleId="WW-Absatz-Standardschriftart11111111111111">
    <w:name w:val="WW-Absatz-Standardschriftart11111111111111"/>
    <w:rsid w:val="00FE4986"/>
  </w:style>
  <w:style w:type="character" w:customStyle="1" w:styleId="WW-Absatz-Standardschriftart111111111111111">
    <w:name w:val="WW-Absatz-Standardschriftart111111111111111"/>
    <w:rsid w:val="00FE4986"/>
  </w:style>
  <w:style w:type="character" w:customStyle="1" w:styleId="WW-Absatz-Standardschriftart1111111111111111">
    <w:name w:val="WW-Absatz-Standardschriftart1111111111111111"/>
    <w:rsid w:val="00FE4986"/>
  </w:style>
  <w:style w:type="character" w:customStyle="1" w:styleId="WW-Absatz-Standardschriftart11111111111111111">
    <w:name w:val="WW-Absatz-Standardschriftart11111111111111111"/>
    <w:rsid w:val="00FE4986"/>
  </w:style>
  <w:style w:type="character" w:customStyle="1" w:styleId="WW-Absatz-Standardschriftart111111111111111111">
    <w:name w:val="WW-Absatz-Standardschriftart111111111111111111"/>
    <w:rsid w:val="00FE4986"/>
  </w:style>
  <w:style w:type="character" w:customStyle="1" w:styleId="WW-Absatz-Standardschriftart1111111111111111111">
    <w:name w:val="WW-Absatz-Standardschriftart1111111111111111111"/>
    <w:rsid w:val="00FE4986"/>
  </w:style>
  <w:style w:type="character" w:customStyle="1" w:styleId="WW-Absatz-Standardschriftart11111111111111111111">
    <w:name w:val="WW-Absatz-Standardschriftart11111111111111111111"/>
    <w:rsid w:val="00FE4986"/>
  </w:style>
  <w:style w:type="character" w:customStyle="1" w:styleId="WW-Absatz-Standardschriftart111111111111111111111">
    <w:name w:val="WW-Absatz-Standardschriftart111111111111111111111"/>
    <w:rsid w:val="00FE4986"/>
  </w:style>
  <w:style w:type="character" w:customStyle="1" w:styleId="WW-Absatz-Standardschriftart1111111111111111111111">
    <w:name w:val="WW-Absatz-Standardschriftart1111111111111111111111"/>
    <w:rsid w:val="00FE4986"/>
  </w:style>
  <w:style w:type="character" w:customStyle="1" w:styleId="WW-Absatz-Standardschriftart11111111111111111111111">
    <w:name w:val="WW-Absatz-Standardschriftart11111111111111111111111"/>
    <w:rsid w:val="00FE4986"/>
  </w:style>
  <w:style w:type="character" w:customStyle="1" w:styleId="WW-Absatz-Standardschriftart111111111111111111111111">
    <w:name w:val="WW-Absatz-Standardschriftart111111111111111111111111"/>
    <w:rsid w:val="00FE4986"/>
  </w:style>
  <w:style w:type="character" w:customStyle="1" w:styleId="WW-Absatz-Standardschriftart1111111111111111111111111">
    <w:name w:val="WW-Absatz-Standardschriftart1111111111111111111111111"/>
    <w:rsid w:val="00FE4986"/>
  </w:style>
  <w:style w:type="character" w:customStyle="1" w:styleId="WW-Absatz-Standardschriftart12">
    <w:name w:val="WW-Absatz-Standardschriftart12"/>
    <w:rsid w:val="00FE4986"/>
  </w:style>
  <w:style w:type="character" w:customStyle="1" w:styleId="WW-Absatz-Standardschriftart11111111111111111111111111">
    <w:name w:val="WW-Absatz-Standardschriftart11111111111111111111111111"/>
    <w:rsid w:val="00FE4986"/>
  </w:style>
  <w:style w:type="character" w:customStyle="1" w:styleId="Absatz-Standardschriftart6">
    <w:name w:val="Absatz-Standardschriftart6"/>
    <w:rsid w:val="00FE4986"/>
  </w:style>
  <w:style w:type="character" w:customStyle="1" w:styleId="WW-Absatz-Standardschriftart111111111111111111111111111">
    <w:name w:val="WW-Absatz-Standardschriftart111111111111111111111111111"/>
    <w:rsid w:val="00FE4986"/>
  </w:style>
  <w:style w:type="character" w:customStyle="1" w:styleId="WW-Absatz-Standardschriftart1111111111111111111111111111">
    <w:name w:val="WW-Absatz-Standardschriftart1111111111111111111111111111"/>
    <w:rsid w:val="00FE4986"/>
  </w:style>
  <w:style w:type="character" w:customStyle="1" w:styleId="WW-Absatz-Standardschriftart11111111111111111111111111111">
    <w:name w:val="WW-Absatz-Standardschriftart11111111111111111111111111111"/>
    <w:rsid w:val="00FE4986"/>
  </w:style>
  <w:style w:type="character" w:customStyle="1" w:styleId="Absatz-Standardschriftart5">
    <w:name w:val="Absatz-Standardschriftart5"/>
    <w:rsid w:val="00FE4986"/>
  </w:style>
  <w:style w:type="character" w:customStyle="1" w:styleId="WW-Absatz-Standardschriftart111111111111111111111111111111">
    <w:name w:val="WW-Absatz-Standardschriftart111111111111111111111111111111"/>
    <w:rsid w:val="00FE4986"/>
  </w:style>
  <w:style w:type="character" w:customStyle="1" w:styleId="WW-Absatz-Standardschriftart1111111111111111111111111111111">
    <w:name w:val="WW-Absatz-Standardschriftart1111111111111111111111111111111"/>
    <w:rsid w:val="00FE4986"/>
  </w:style>
  <w:style w:type="character" w:customStyle="1" w:styleId="WW-Absatz-Standardschriftart11111111111111111111111111111111">
    <w:name w:val="WW-Absatz-Standardschriftart11111111111111111111111111111111"/>
    <w:rsid w:val="00FE4986"/>
  </w:style>
  <w:style w:type="character" w:customStyle="1" w:styleId="WW-Absatz-Standardschriftart111111111111111111111111111111111">
    <w:name w:val="WW-Absatz-Standardschriftart111111111111111111111111111111111"/>
    <w:rsid w:val="00FE4986"/>
  </w:style>
  <w:style w:type="character" w:customStyle="1" w:styleId="WW-Absatz-Standardschriftart1111111111111111111111111111111111">
    <w:name w:val="WW-Absatz-Standardschriftart1111111111111111111111111111111111"/>
    <w:rsid w:val="00FE4986"/>
  </w:style>
  <w:style w:type="character" w:customStyle="1" w:styleId="Absatz-Standardschriftart4">
    <w:name w:val="Absatz-Standardschriftart4"/>
    <w:rsid w:val="00FE4986"/>
  </w:style>
  <w:style w:type="character" w:customStyle="1" w:styleId="WW-Absatz-Standardschriftart11111111111111111111111111111111111">
    <w:name w:val="WW-Absatz-Standardschriftart11111111111111111111111111111111111"/>
    <w:rsid w:val="00FE4986"/>
  </w:style>
  <w:style w:type="character" w:customStyle="1" w:styleId="WW-Absatz-Standardschriftart111111111111111111111111111111111111">
    <w:name w:val="WW-Absatz-Standardschriftart111111111111111111111111111111111111"/>
    <w:rsid w:val="00FE4986"/>
  </w:style>
  <w:style w:type="character" w:customStyle="1" w:styleId="WW-Absatz-Standardschriftart1111111111111111111111111111111111111">
    <w:name w:val="WW-Absatz-Standardschriftart1111111111111111111111111111111111111"/>
    <w:rsid w:val="00FE4986"/>
  </w:style>
  <w:style w:type="character" w:customStyle="1" w:styleId="Absatz-Standardschriftart3">
    <w:name w:val="Absatz-Standardschriftart3"/>
    <w:rsid w:val="00FE4986"/>
  </w:style>
  <w:style w:type="character" w:customStyle="1" w:styleId="DefaultParagraphFont1">
    <w:name w:val="Default Paragraph Font1"/>
    <w:rsid w:val="00FE4986"/>
  </w:style>
  <w:style w:type="character" w:customStyle="1" w:styleId="WW-Absatzstandardschriftart">
    <w:name w:val="WW-Absatzstandardschriftart"/>
    <w:rsid w:val="00FE4986"/>
  </w:style>
  <w:style w:type="character" w:customStyle="1" w:styleId="WW-Absatz-Standardschriftart11111111111111111111111111111111111111">
    <w:name w:val="WW-Absatz-Standardschriftart11111111111111111111111111111111111111"/>
    <w:rsid w:val="00FE4986"/>
  </w:style>
  <w:style w:type="character" w:customStyle="1" w:styleId="WW-Absatz-Standardschriftart111111111111111111111111111111111111111">
    <w:name w:val="WW-Absatz-Standardschriftart111111111111111111111111111111111111111"/>
    <w:rsid w:val="00FE4986"/>
  </w:style>
  <w:style w:type="character" w:customStyle="1" w:styleId="WW-Absatz-Standardschriftart1111111111111111111111111111111111111111">
    <w:name w:val="WW-Absatz-Standardschriftart1111111111111111111111111111111111111111"/>
    <w:rsid w:val="00FE4986"/>
  </w:style>
  <w:style w:type="character" w:customStyle="1" w:styleId="WW-Absatz-Standardschriftart11111111111111111111111111111111111111111">
    <w:name w:val="WW-Absatz-Standardschriftart11111111111111111111111111111111111111111"/>
    <w:rsid w:val="00FE4986"/>
  </w:style>
  <w:style w:type="character" w:customStyle="1" w:styleId="WW-Absatz-Standardschriftart111111111111111111111111111111111111111111">
    <w:name w:val="WW-Absatz-Standardschriftart111111111111111111111111111111111111111111"/>
    <w:rsid w:val="00FE4986"/>
  </w:style>
  <w:style w:type="character" w:customStyle="1" w:styleId="WW-DefaultParagraphFont">
    <w:name w:val="WW-Default Paragraph Font"/>
    <w:rsid w:val="00FE4986"/>
  </w:style>
  <w:style w:type="character" w:customStyle="1" w:styleId="WW-Absatz-Standardschriftart1111111111111111111111111111111111111111111">
    <w:name w:val="WW-Absatz-Standardschriftart1111111111111111111111111111111111111111111"/>
    <w:rsid w:val="00FE4986"/>
  </w:style>
  <w:style w:type="character" w:customStyle="1" w:styleId="WW-Absatz-Standardschriftart11111111111111111111111111111111111111111111">
    <w:name w:val="WW-Absatz-Standardschriftart11111111111111111111111111111111111111111111"/>
    <w:rsid w:val="00FE4986"/>
  </w:style>
  <w:style w:type="character" w:customStyle="1" w:styleId="WW-Absatz-Standardschriftart111111111111111111111111111111111111111111111">
    <w:name w:val="WW-Absatz-Standardschriftart111111111111111111111111111111111111111111111"/>
    <w:rsid w:val="00FE4986"/>
  </w:style>
  <w:style w:type="character" w:customStyle="1" w:styleId="WW-Absatz-Standardschriftart1111111111111111111111111111111111111111111111">
    <w:name w:val="WW-Absatz-Standardschriftart1111111111111111111111111111111111111111111111"/>
    <w:rsid w:val="00FE4986"/>
  </w:style>
  <w:style w:type="character" w:customStyle="1" w:styleId="WW-Absatz-Standardschriftart11111111111111111111111111111111111111111111111">
    <w:name w:val="WW-Absatz-Standardschriftart11111111111111111111111111111111111111111111111"/>
    <w:rsid w:val="00FE4986"/>
  </w:style>
  <w:style w:type="character" w:customStyle="1" w:styleId="Absatz-Standardschriftart2">
    <w:name w:val="Absatz-Standardschriftart2"/>
    <w:rsid w:val="00FE4986"/>
  </w:style>
  <w:style w:type="character" w:customStyle="1" w:styleId="WW-Absatz-Standardschriftart111111111111111111111111111111111111111111111111">
    <w:name w:val="WW-Absatz-Standardschriftart111111111111111111111111111111111111111111111111"/>
    <w:rsid w:val="00FE4986"/>
  </w:style>
  <w:style w:type="character" w:customStyle="1" w:styleId="WW-Absatz-Standardschriftart1111111111111111111111111111111111111111111111111">
    <w:name w:val="WW-Absatz-Standardschriftart1111111111111111111111111111111111111111111111111"/>
    <w:rsid w:val="00FE4986"/>
  </w:style>
  <w:style w:type="character" w:customStyle="1" w:styleId="WW-Absatz-Standardschriftart11111111111111111111111111111111111111111111111111">
    <w:name w:val="WW-Absatz-Standardschriftart11111111111111111111111111111111111111111111111111"/>
    <w:rsid w:val="00FE4986"/>
  </w:style>
  <w:style w:type="character" w:customStyle="1" w:styleId="WW-Absatz-Standardschriftart111111111111111111111111111111111111111111111111111">
    <w:name w:val="WW-Absatz-Standardschriftart111111111111111111111111111111111111111111111111111"/>
    <w:rsid w:val="00FE4986"/>
  </w:style>
  <w:style w:type="character" w:customStyle="1" w:styleId="WW-Absatz-Standardschriftart1111111111111111111111111111111111111111111111111111">
    <w:name w:val="WW-Absatz-Standardschriftart1111111111111111111111111111111111111111111111111111"/>
    <w:rsid w:val="00FE4986"/>
  </w:style>
  <w:style w:type="character" w:customStyle="1" w:styleId="WW-Absatz-Standardschriftart11111111111111111111111111111111111111111111111111111">
    <w:name w:val="WW-Absatz-Standardschriftart11111111111111111111111111111111111111111111111111111"/>
    <w:rsid w:val="00FE4986"/>
  </w:style>
  <w:style w:type="character" w:customStyle="1" w:styleId="WW-Absatz-Standardschriftart111111111111111111111111111111111111111111111111111111">
    <w:name w:val="WW-Absatz-Standardschriftart111111111111111111111111111111111111111111111111111111"/>
    <w:rsid w:val="00FE4986"/>
  </w:style>
  <w:style w:type="character" w:customStyle="1" w:styleId="WW-Absatz-Standardschriftart1111111111111111111111111111111111111111111111111111111">
    <w:name w:val="WW-Absatz-Standardschriftart1111111111111111111111111111111111111111111111111111111"/>
    <w:rsid w:val="00FE4986"/>
  </w:style>
  <w:style w:type="character" w:customStyle="1" w:styleId="WW-Absatzstandardschriftart1">
    <w:name w:val="WW-Absatzstandardschriftart1"/>
    <w:rsid w:val="00FE4986"/>
  </w:style>
  <w:style w:type="character" w:customStyle="1" w:styleId="Absatz-Standardschriftart1">
    <w:name w:val="Absatz-Standardschriftart1"/>
    <w:rsid w:val="00FE4986"/>
  </w:style>
  <w:style w:type="character" w:customStyle="1" w:styleId="WW-Absatz-Standardschriftart11111111111111111111111111111111111111111111111111111111">
    <w:name w:val="WW-Absatz-Standardschriftart11111111111111111111111111111111111111111111111111111111"/>
    <w:rsid w:val="00FE4986"/>
  </w:style>
  <w:style w:type="character" w:customStyle="1" w:styleId="WW-Absatz-Standardschriftart111111111111111111111111111111111111111111111111111111111">
    <w:name w:val="WW-Absatz-Standardschriftart111111111111111111111111111111111111111111111111111111111"/>
    <w:rsid w:val="00FE4986"/>
  </w:style>
  <w:style w:type="character" w:customStyle="1" w:styleId="WW-Absatz-Standardschriftart1111111111111111111111111111111111111111111111111111111111">
    <w:name w:val="WW-Absatz-Standardschriftart1111111111111111111111111111111111111111111111111111111111"/>
    <w:rsid w:val="00FE4986"/>
  </w:style>
  <w:style w:type="character" w:customStyle="1" w:styleId="WW-Absatz-Standardschriftart11111111111111111111111111111111111111111111111111111111111">
    <w:name w:val="WW-Absatz-Standardschriftart11111111111111111111111111111111111111111111111111111111111"/>
    <w:rsid w:val="00FE4986"/>
  </w:style>
  <w:style w:type="character" w:styleId="Hyperlink">
    <w:name w:val="Hyperlink"/>
    <w:rsid w:val="00FE4986"/>
    <w:rPr>
      <w:color w:val="0000FF"/>
      <w:u w:val="single"/>
    </w:rPr>
  </w:style>
  <w:style w:type="character" w:customStyle="1" w:styleId="Aufzhlungszeichen1">
    <w:name w:val="Aufzählungszeichen1"/>
    <w:rsid w:val="00FE4986"/>
    <w:rPr>
      <w:rFonts w:ascii="OpenSymbol" w:eastAsia="OpenSymbol" w:hAnsi="OpenSymbol" w:cs="OpenSymbol"/>
    </w:rPr>
  </w:style>
  <w:style w:type="character" w:customStyle="1" w:styleId="Nummerierungszeichen">
    <w:name w:val="Nummerierungszeichen"/>
    <w:rsid w:val="00FE4986"/>
  </w:style>
  <w:style w:type="character" w:styleId="BesuchterHyperlink">
    <w:name w:val="FollowedHyperlink"/>
    <w:rsid w:val="00FE4986"/>
    <w:rPr>
      <w:color w:val="800080"/>
      <w:u w:val="single"/>
    </w:rPr>
  </w:style>
  <w:style w:type="character" w:customStyle="1" w:styleId="NurTextZchn">
    <w:name w:val="Nur Text Zchn"/>
    <w:rsid w:val="00FE4986"/>
    <w:rPr>
      <w:rFonts w:ascii="Calibri" w:eastAsia="Calibri" w:hAnsi="Calibri"/>
      <w:sz w:val="22"/>
      <w:szCs w:val="21"/>
    </w:rPr>
  </w:style>
  <w:style w:type="character" w:customStyle="1" w:styleId="Kommentarzeichen2">
    <w:name w:val="Kommentarzeichen2"/>
    <w:rsid w:val="00FE4986"/>
    <w:rPr>
      <w:sz w:val="16"/>
      <w:szCs w:val="16"/>
    </w:rPr>
  </w:style>
  <w:style w:type="character" w:customStyle="1" w:styleId="Kommentarzeichen1">
    <w:name w:val="Kommentarzeichen1"/>
    <w:rsid w:val="00FE4986"/>
    <w:rPr>
      <w:sz w:val="16"/>
      <w:szCs w:val="16"/>
    </w:rPr>
  </w:style>
  <w:style w:type="character" w:customStyle="1" w:styleId="lang">
    <w:name w:val="lang"/>
    <w:rsid w:val="00FE4986"/>
  </w:style>
  <w:style w:type="paragraph" w:customStyle="1" w:styleId="berschrift">
    <w:name w:val="Überschrift"/>
    <w:basedOn w:val="Standard"/>
    <w:next w:val="Textkrper"/>
    <w:rsid w:val="00FE4986"/>
    <w:pPr>
      <w:keepNext/>
      <w:spacing w:before="240" w:after="120"/>
    </w:pPr>
    <w:rPr>
      <w:rFonts w:ascii="Arial" w:eastAsia="MS Mincho" w:hAnsi="Arial" w:cs="Tahoma"/>
      <w:sz w:val="28"/>
      <w:szCs w:val="28"/>
    </w:rPr>
  </w:style>
  <w:style w:type="paragraph" w:styleId="Textkrper">
    <w:name w:val="Body Text"/>
    <w:basedOn w:val="Standard"/>
    <w:rsid w:val="00FE4986"/>
    <w:pPr>
      <w:spacing w:after="120"/>
    </w:pPr>
  </w:style>
  <w:style w:type="paragraph" w:styleId="Liste">
    <w:name w:val="List"/>
    <w:basedOn w:val="Textkrper"/>
    <w:rsid w:val="00FE4986"/>
    <w:rPr>
      <w:rFonts w:ascii="Arial" w:hAnsi="Arial" w:cs="Tahoma"/>
    </w:rPr>
  </w:style>
  <w:style w:type="paragraph" w:customStyle="1" w:styleId="Beschriftung11">
    <w:name w:val="Beschriftung11"/>
    <w:basedOn w:val="Standard"/>
    <w:rsid w:val="00FE4986"/>
    <w:pPr>
      <w:suppressLineNumbers/>
      <w:spacing w:before="120" w:after="120"/>
    </w:pPr>
    <w:rPr>
      <w:rFonts w:cs="Mangal"/>
      <w:i/>
      <w:iCs/>
    </w:rPr>
  </w:style>
  <w:style w:type="paragraph" w:customStyle="1" w:styleId="Verzeichnis">
    <w:name w:val="Verzeichnis"/>
    <w:basedOn w:val="Standard"/>
    <w:rsid w:val="00FE4986"/>
    <w:pPr>
      <w:suppressLineNumbers/>
    </w:pPr>
    <w:rPr>
      <w:rFonts w:ascii="Arial" w:hAnsi="Arial" w:cs="Tahoma"/>
    </w:rPr>
  </w:style>
  <w:style w:type="paragraph" w:customStyle="1" w:styleId="Beschriftung10">
    <w:name w:val="Beschriftung10"/>
    <w:basedOn w:val="Standard"/>
    <w:rsid w:val="00FE4986"/>
    <w:pPr>
      <w:suppressLineNumbers/>
      <w:spacing w:before="120" w:after="120"/>
    </w:pPr>
    <w:rPr>
      <w:rFonts w:cs="Mangal"/>
      <w:i/>
      <w:iCs/>
    </w:rPr>
  </w:style>
  <w:style w:type="paragraph" w:customStyle="1" w:styleId="Beschriftung9">
    <w:name w:val="Beschriftung9"/>
    <w:basedOn w:val="Standard"/>
    <w:rsid w:val="00FE4986"/>
    <w:pPr>
      <w:suppressLineNumbers/>
      <w:spacing w:before="120" w:after="120"/>
    </w:pPr>
    <w:rPr>
      <w:rFonts w:cs="Mangal"/>
      <w:i/>
      <w:iCs/>
    </w:rPr>
  </w:style>
  <w:style w:type="paragraph" w:customStyle="1" w:styleId="Beschriftung8">
    <w:name w:val="Beschriftung8"/>
    <w:basedOn w:val="Standard"/>
    <w:rsid w:val="00FE4986"/>
    <w:pPr>
      <w:suppressLineNumbers/>
      <w:spacing w:before="120" w:after="120"/>
    </w:pPr>
    <w:rPr>
      <w:rFonts w:cs="Mangal"/>
      <w:i/>
      <w:iCs/>
    </w:rPr>
  </w:style>
  <w:style w:type="paragraph" w:customStyle="1" w:styleId="Beschriftung7">
    <w:name w:val="Beschriftung7"/>
    <w:basedOn w:val="Standard"/>
    <w:rsid w:val="00FE4986"/>
    <w:pPr>
      <w:suppressLineNumbers/>
      <w:spacing w:before="120" w:after="120"/>
    </w:pPr>
    <w:rPr>
      <w:rFonts w:cs="Mangal"/>
      <w:i/>
      <w:iCs/>
    </w:rPr>
  </w:style>
  <w:style w:type="paragraph" w:customStyle="1" w:styleId="Beschriftung6">
    <w:name w:val="Beschriftung6"/>
    <w:basedOn w:val="Standard"/>
    <w:rsid w:val="00FE4986"/>
    <w:pPr>
      <w:suppressLineNumbers/>
      <w:spacing w:before="120" w:after="120"/>
    </w:pPr>
    <w:rPr>
      <w:rFonts w:cs="Mangal"/>
      <w:i/>
      <w:iCs/>
    </w:rPr>
  </w:style>
  <w:style w:type="paragraph" w:customStyle="1" w:styleId="Beschriftung5">
    <w:name w:val="Beschriftung5"/>
    <w:basedOn w:val="Standard"/>
    <w:rsid w:val="00FE4986"/>
    <w:pPr>
      <w:suppressLineNumbers/>
      <w:spacing w:before="120" w:after="120"/>
    </w:pPr>
    <w:rPr>
      <w:rFonts w:cs="Mangal"/>
      <w:i/>
      <w:iCs/>
    </w:rPr>
  </w:style>
  <w:style w:type="paragraph" w:customStyle="1" w:styleId="Beschriftung4">
    <w:name w:val="Beschriftung4"/>
    <w:basedOn w:val="Standard"/>
    <w:rsid w:val="00FE4986"/>
    <w:pPr>
      <w:suppressLineNumbers/>
      <w:spacing w:before="120" w:after="120"/>
    </w:pPr>
    <w:rPr>
      <w:rFonts w:cs="Mangal"/>
      <w:i/>
      <w:iCs/>
    </w:rPr>
  </w:style>
  <w:style w:type="paragraph" w:customStyle="1" w:styleId="Beschriftung3">
    <w:name w:val="Beschriftung3"/>
    <w:basedOn w:val="Standard"/>
    <w:rsid w:val="00FE4986"/>
    <w:pPr>
      <w:suppressLineNumbers/>
      <w:spacing w:before="120" w:after="120"/>
    </w:pPr>
    <w:rPr>
      <w:rFonts w:cs="Tahoma"/>
      <w:i/>
      <w:iCs/>
    </w:rPr>
  </w:style>
  <w:style w:type="paragraph" w:customStyle="1" w:styleId="Beschriftung2">
    <w:name w:val="Beschriftung2"/>
    <w:basedOn w:val="Standard"/>
    <w:rsid w:val="00FE4986"/>
    <w:pPr>
      <w:suppressLineNumbers/>
      <w:spacing w:before="120" w:after="120"/>
    </w:pPr>
    <w:rPr>
      <w:rFonts w:cs="Tahoma"/>
      <w:i/>
      <w:iCs/>
    </w:rPr>
  </w:style>
  <w:style w:type="paragraph" w:customStyle="1" w:styleId="Beschriftung1">
    <w:name w:val="Beschriftung1"/>
    <w:basedOn w:val="Standard"/>
    <w:rsid w:val="00FE4986"/>
    <w:pPr>
      <w:suppressLineNumbers/>
      <w:spacing w:before="120" w:after="120"/>
    </w:pPr>
    <w:rPr>
      <w:rFonts w:ascii="Arial" w:hAnsi="Arial" w:cs="Tahoma"/>
      <w:i/>
      <w:iCs/>
    </w:rPr>
  </w:style>
  <w:style w:type="paragraph" w:customStyle="1" w:styleId="BalloonText2">
    <w:name w:val="Balloon Text2"/>
    <w:basedOn w:val="Standard"/>
    <w:rsid w:val="00FE4986"/>
    <w:rPr>
      <w:rFonts w:ascii="Tahoma" w:hAnsi="Tahoma" w:cs="Tahoma"/>
      <w:sz w:val="16"/>
      <w:szCs w:val="16"/>
    </w:rPr>
  </w:style>
  <w:style w:type="paragraph" w:customStyle="1" w:styleId="TabellenInhalt">
    <w:name w:val="Tabellen Inhalt"/>
    <w:basedOn w:val="Standard"/>
    <w:rsid w:val="00FE4986"/>
    <w:pPr>
      <w:suppressLineNumbers/>
    </w:pPr>
  </w:style>
  <w:style w:type="paragraph" w:customStyle="1" w:styleId="Tabellenberschrift">
    <w:name w:val="Tabellen Überschrift"/>
    <w:basedOn w:val="TabellenInhalt"/>
    <w:rsid w:val="00FE4986"/>
    <w:pPr>
      <w:jc w:val="center"/>
    </w:pPr>
    <w:rPr>
      <w:b/>
      <w:bCs/>
    </w:rPr>
  </w:style>
  <w:style w:type="paragraph" w:customStyle="1" w:styleId="text">
    <w:name w:val="text"/>
    <w:basedOn w:val="Standard"/>
    <w:rsid w:val="00FE4986"/>
    <w:pPr>
      <w:suppressAutoHyphens w:val="0"/>
      <w:spacing w:before="280" w:after="280"/>
    </w:pPr>
    <w:rPr>
      <w:lang w:val="en-GB"/>
    </w:rPr>
  </w:style>
  <w:style w:type="paragraph" w:customStyle="1" w:styleId="BalloonText1">
    <w:name w:val="Balloon Text1"/>
    <w:basedOn w:val="Standard"/>
    <w:rsid w:val="00FE4986"/>
    <w:rPr>
      <w:rFonts w:ascii="Tahoma" w:hAnsi="Tahoma" w:cs="Tahoma"/>
      <w:sz w:val="16"/>
      <w:szCs w:val="16"/>
    </w:rPr>
  </w:style>
  <w:style w:type="paragraph" w:customStyle="1" w:styleId="Text0">
    <w:name w:val="Text"/>
    <w:basedOn w:val="Standard"/>
    <w:rsid w:val="00FE4986"/>
    <w:pPr>
      <w:spacing w:before="120" w:line="360" w:lineRule="auto"/>
    </w:pPr>
  </w:style>
  <w:style w:type="paragraph" w:customStyle="1" w:styleId="Standard1">
    <w:name w:val="Standard1"/>
    <w:rsid w:val="00FE4986"/>
    <w:pPr>
      <w:suppressAutoHyphens/>
    </w:pPr>
    <w:rPr>
      <w:rFonts w:eastAsia="Arial"/>
      <w:kern w:val="1"/>
      <w:sz w:val="24"/>
      <w:szCs w:val="24"/>
      <w:lang w:eastAsia="ar-SA"/>
    </w:rPr>
  </w:style>
  <w:style w:type="paragraph" w:customStyle="1" w:styleId="NurText1">
    <w:name w:val="Nur Text1"/>
    <w:basedOn w:val="Standard"/>
    <w:rsid w:val="00FE4986"/>
    <w:pPr>
      <w:suppressAutoHyphens w:val="0"/>
    </w:pPr>
    <w:rPr>
      <w:rFonts w:ascii="Calibri" w:eastAsia="Calibri" w:hAnsi="Calibri"/>
      <w:sz w:val="22"/>
      <w:szCs w:val="21"/>
    </w:rPr>
  </w:style>
  <w:style w:type="paragraph" w:customStyle="1" w:styleId="Kommentartext1">
    <w:name w:val="Kommentartext1"/>
    <w:basedOn w:val="Standard"/>
    <w:rsid w:val="00FE4986"/>
    <w:rPr>
      <w:sz w:val="20"/>
      <w:szCs w:val="20"/>
    </w:rPr>
  </w:style>
  <w:style w:type="paragraph" w:customStyle="1" w:styleId="CommentSubject1">
    <w:name w:val="Comment Subject1"/>
    <w:basedOn w:val="Kommentartext1"/>
    <w:next w:val="Kommentartext1"/>
    <w:rsid w:val="00FE4986"/>
    <w:rPr>
      <w:b/>
      <w:bCs/>
    </w:rPr>
  </w:style>
  <w:style w:type="paragraph" w:styleId="Kopfzeile">
    <w:name w:val="header"/>
    <w:basedOn w:val="Standard"/>
    <w:rsid w:val="00FE4986"/>
    <w:pPr>
      <w:tabs>
        <w:tab w:val="center" w:pos="4320"/>
        <w:tab w:val="right" w:pos="8640"/>
      </w:tabs>
      <w:suppressAutoHyphens w:val="0"/>
    </w:pPr>
    <w:rPr>
      <w:color w:val="000000"/>
      <w:lang w:val="en-US"/>
    </w:rPr>
  </w:style>
  <w:style w:type="paragraph" w:styleId="StandardWeb">
    <w:name w:val="Normal (Web)"/>
    <w:basedOn w:val="Standard"/>
    <w:uiPriority w:val="99"/>
    <w:rsid w:val="00FE4986"/>
    <w:pPr>
      <w:suppressAutoHyphens w:val="0"/>
      <w:spacing w:before="280" w:after="119"/>
    </w:pPr>
  </w:style>
  <w:style w:type="paragraph" w:styleId="Sprechblasentext">
    <w:name w:val="Balloon Text"/>
    <w:basedOn w:val="Standard"/>
    <w:semiHidden/>
    <w:rsid w:val="00BE563E"/>
    <w:rPr>
      <w:rFonts w:ascii="Tahoma" w:hAnsi="Tahoma" w:cs="Tahoma"/>
      <w:sz w:val="16"/>
      <w:szCs w:val="16"/>
    </w:rPr>
  </w:style>
  <w:style w:type="paragraph" w:customStyle="1" w:styleId="Pressemitteilung">
    <w:name w:val="Pressemitteilung"/>
    <w:basedOn w:val="Standard"/>
    <w:rsid w:val="00A25FE8"/>
    <w:pPr>
      <w:spacing w:before="360" w:after="240"/>
    </w:pPr>
    <w:rPr>
      <w:rFonts w:ascii="Arial" w:hAnsi="Arial"/>
      <w:b/>
      <w:kern w:val="0"/>
      <w:szCs w:val="20"/>
      <w:u w:val="single"/>
    </w:rPr>
  </w:style>
  <w:style w:type="character" w:styleId="Kommentarzeichen">
    <w:name w:val="annotation reference"/>
    <w:uiPriority w:val="99"/>
    <w:semiHidden/>
    <w:unhideWhenUsed/>
    <w:rsid w:val="00CB57F9"/>
    <w:rPr>
      <w:sz w:val="16"/>
      <w:szCs w:val="16"/>
    </w:rPr>
  </w:style>
  <w:style w:type="paragraph" w:styleId="Kommentartext">
    <w:name w:val="annotation text"/>
    <w:basedOn w:val="Standard"/>
    <w:link w:val="KommentartextZchn"/>
    <w:uiPriority w:val="99"/>
    <w:unhideWhenUsed/>
    <w:rsid w:val="00CB57F9"/>
    <w:rPr>
      <w:sz w:val="20"/>
      <w:szCs w:val="20"/>
    </w:rPr>
  </w:style>
  <w:style w:type="character" w:customStyle="1" w:styleId="KommentartextZchn">
    <w:name w:val="Kommentartext Zchn"/>
    <w:link w:val="Kommentartext"/>
    <w:uiPriority w:val="99"/>
    <w:rsid w:val="00CB57F9"/>
    <w:rPr>
      <w:kern w:val="1"/>
      <w:lang w:val="de-DE" w:eastAsia="ar-SA"/>
    </w:rPr>
  </w:style>
  <w:style w:type="paragraph" w:styleId="Kommentarthema">
    <w:name w:val="annotation subject"/>
    <w:basedOn w:val="Kommentartext"/>
    <w:next w:val="Kommentartext"/>
    <w:link w:val="KommentarthemaZchn"/>
    <w:uiPriority w:val="99"/>
    <w:semiHidden/>
    <w:unhideWhenUsed/>
    <w:rsid w:val="00CB57F9"/>
    <w:rPr>
      <w:b/>
      <w:bCs/>
    </w:rPr>
  </w:style>
  <w:style w:type="character" w:customStyle="1" w:styleId="KommentarthemaZchn">
    <w:name w:val="Kommentarthema Zchn"/>
    <w:link w:val="Kommentarthema"/>
    <w:uiPriority w:val="99"/>
    <w:semiHidden/>
    <w:rsid w:val="00CB57F9"/>
    <w:rPr>
      <w:b/>
      <w:bCs/>
      <w:kern w:val="1"/>
      <w:lang w:val="de-DE" w:eastAsia="ar-SA"/>
    </w:rPr>
  </w:style>
  <w:style w:type="character" w:customStyle="1" w:styleId="apple-converted-space">
    <w:name w:val="apple-converted-space"/>
    <w:rsid w:val="00426DBF"/>
  </w:style>
  <w:style w:type="paragraph" w:styleId="Fuzeile">
    <w:name w:val="footer"/>
    <w:basedOn w:val="Standard"/>
    <w:link w:val="FuzeileZchn"/>
    <w:uiPriority w:val="99"/>
    <w:unhideWhenUsed/>
    <w:rsid w:val="00401FD3"/>
    <w:pPr>
      <w:tabs>
        <w:tab w:val="center" w:pos="4513"/>
        <w:tab w:val="right" w:pos="9026"/>
      </w:tabs>
    </w:pPr>
  </w:style>
  <w:style w:type="character" w:customStyle="1" w:styleId="FuzeileZchn">
    <w:name w:val="Fußzeile Zchn"/>
    <w:link w:val="Fuzeile"/>
    <w:uiPriority w:val="99"/>
    <w:rsid w:val="00401FD3"/>
    <w:rPr>
      <w:kern w:val="1"/>
      <w:sz w:val="24"/>
      <w:szCs w:val="24"/>
      <w:lang w:val="de-DE" w:eastAsia="ar-SA"/>
    </w:rPr>
  </w:style>
  <w:style w:type="paragraph" w:customStyle="1" w:styleId="headhtheadHTAnfangEnde">
    <w:name w:val="head_ht head (HT Anfang + Ende)"/>
    <w:basedOn w:val="Standard"/>
    <w:uiPriority w:val="99"/>
    <w:rsid w:val="001B31E1"/>
    <w:pPr>
      <w:widowControl w:val="0"/>
      <w:suppressAutoHyphens w:val="0"/>
      <w:autoSpaceDE w:val="0"/>
      <w:autoSpaceDN w:val="0"/>
      <w:adjustRightInd w:val="0"/>
      <w:spacing w:line="840" w:lineRule="atLeast"/>
      <w:jc w:val="center"/>
      <w:textAlignment w:val="center"/>
    </w:pPr>
    <w:rPr>
      <w:rFonts w:ascii="Myriad Pro Cond" w:hAnsi="Myriad Pro Cond" w:cs="Myriad Pro Cond"/>
      <w:b/>
      <w:bCs/>
      <w:color w:val="000000"/>
      <w:kern w:val="0"/>
      <w:sz w:val="84"/>
      <w:szCs w:val="84"/>
      <w:lang w:eastAsia="de-DE"/>
    </w:rPr>
  </w:style>
  <w:style w:type="paragraph" w:customStyle="1" w:styleId="htflietextHTText">
    <w:name w:val="ht fließtext (HT Text)"/>
    <w:basedOn w:val="Standard"/>
    <w:uiPriority w:val="99"/>
    <w:rsid w:val="000F68D9"/>
    <w:pPr>
      <w:widowControl w:val="0"/>
      <w:suppressAutoHyphens w:val="0"/>
      <w:autoSpaceDE w:val="0"/>
      <w:autoSpaceDN w:val="0"/>
      <w:adjustRightInd w:val="0"/>
      <w:spacing w:line="230" w:lineRule="atLeast"/>
      <w:ind w:firstLine="227"/>
      <w:jc w:val="both"/>
      <w:textAlignment w:val="center"/>
    </w:pPr>
    <w:rPr>
      <w:rFonts w:ascii="Myriad Pro" w:hAnsi="Myriad Pro" w:cs="Myriad Pro"/>
      <w:color w:val="000000"/>
      <w:kern w:val="0"/>
      <w:sz w:val="18"/>
      <w:szCs w:val="18"/>
      <w:lang w:eastAsia="de-DE"/>
    </w:rPr>
  </w:style>
  <w:style w:type="paragraph" w:customStyle="1" w:styleId="htfliesstextohneHTText">
    <w:name w:val="ht fliesstext ohne (HT Text)"/>
    <w:basedOn w:val="htflietextHTText"/>
    <w:next w:val="htflietextHTText"/>
    <w:uiPriority w:val="99"/>
    <w:rsid w:val="000F68D9"/>
    <w:pPr>
      <w:ind w:firstLine="0"/>
    </w:pPr>
  </w:style>
  <w:style w:type="character" w:customStyle="1" w:styleId="Bildanzug">
    <w:name w:val="Bildanzug"/>
    <w:uiPriority w:val="99"/>
    <w:rsid w:val="000F68D9"/>
    <w:rPr>
      <w:rFonts w:ascii="Myriad Pro Light" w:hAnsi="Myriad Pro Light"/>
    </w:rPr>
  </w:style>
  <w:style w:type="character" w:styleId="Fett">
    <w:name w:val="Strong"/>
    <w:uiPriority w:val="22"/>
    <w:qFormat/>
    <w:rsid w:val="00001921"/>
    <w:rPr>
      <w:b/>
      <w:bCs/>
    </w:rPr>
  </w:style>
  <w:style w:type="character" w:customStyle="1" w:styleId="hps">
    <w:name w:val="hps"/>
    <w:basedOn w:val="Absatz-Standardschriftart"/>
    <w:rsid w:val="00DF229F"/>
  </w:style>
  <w:style w:type="table" w:styleId="Tabellenraster">
    <w:name w:val="Table Grid"/>
    <w:basedOn w:val="NormaleTabelle"/>
    <w:uiPriority w:val="59"/>
    <w:rsid w:val="00441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244EC"/>
    <w:rPr>
      <w:kern w:val="1"/>
      <w:sz w:val="24"/>
      <w:szCs w:val="24"/>
      <w:lang w:eastAsia="ar-SA"/>
    </w:rPr>
  </w:style>
  <w:style w:type="character" w:customStyle="1" w:styleId="atn">
    <w:name w:val="atn"/>
    <w:basedOn w:val="Absatz-Standardschriftart"/>
    <w:rsid w:val="008D3BF9"/>
  </w:style>
</w:styles>
</file>

<file path=word/webSettings.xml><?xml version="1.0" encoding="utf-8"?>
<w:webSettings xmlns:r="http://schemas.openxmlformats.org/officeDocument/2006/relationships" xmlns:w="http://schemas.openxmlformats.org/wordprocessingml/2006/main">
  <w:divs>
    <w:div w:id="96098249">
      <w:bodyDiv w:val="1"/>
      <w:marLeft w:val="0"/>
      <w:marRight w:val="0"/>
      <w:marTop w:val="0"/>
      <w:marBottom w:val="0"/>
      <w:divBdr>
        <w:top w:val="none" w:sz="0" w:space="0" w:color="auto"/>
        <w:left w:val="none" w:sz="0" w:space="0" w:color="auto"/>
        <w:bottom w:val="none" w:sz="0" w:space="0" w:color="auto"/>
        <w:right w:val="none" w:sz="0" w:space="0" w:color="auto"/>
      </w:divBdr>
      <w:divsChild>
        <w:div w:id="59253973">
          <w:marLeft w:val="288"/>
          <w:marRight w:val="0"/>
          <w:marTop w:val="77"/>
          <w:marBottom w:val="0"/>
          <w:divBdr>
            <w:top w:val="none" w:sz="0" w:space="0" w:color="auto"/>
            <w:left w:val="none" w:sz="0" w:space="0" w:color="auto"/>
            <w:bottom w:val="none" w:sz="0" w:space="0" w:color="auto"/>
            <w:right w:val="none" w:sz="0" w:space="0" w:color="auto"/>
          </w:divBdr>
        </w:div>
      </w:divsChild>
    </w:div>
    <w:div w:id="128399459">
      <w:bodyDiv w:val="1"/>
      <w:marLeft w:val="0"/>
      <w:marRight w:val="0"/>
      <w:marTop w:val="0"/>
      <w:marBottom w:val="0"/>
      <w:divBdr>
        <w:top w:val="none" w:sz="0" w:space="0" w:color="auto"/>
        <w:left w:val="none" w:sz="0" w:space="0" w:color="auto"/>
        <w:bottom w:val="none" w:sz="0" w:space="0" w:color="auto"/>
        <w:right w:val="none" w:sz="0" w:space="0" w:color="auto"/>
      </w:divBdr>
    </w:div>
    <w:div w:id="257636721">
      <w:bodyDiv w:val="1"/>
      <w:marLeft w:val="0"/>
      <w:marRight w:val="0"/>
      <w:marTop w:val="0"/>
      <w:marBottom w:val="0"/>
      <w:divBdr>
        <w:top w:val="none" w:sz="0" w:space="0" w:color="auto"/>
        <w:left w:val="none" w:sz="0" w:space="0" w:color="auto"/>
        <w:bottom w:val="none" w:sz="0" w:space="0" w:color="auto"/>
        <w:right w:val="none" w:sz="0" w:space="0" w:color="auto"/>
      </w:divBdr>
    </w:div>
    <w:div w:id="522863046">
      <w:bodyDiv w:val="1"/>
      <w:marLeft w:val="0"/>
      <w:marRight w:val="0"/>
      <w:marTop w:val="0"/>
      <w:marBottom w:val="0"/>
      <w:divBdr>
        <w:top w:val="none" w:sz="0" w:space="0" w:color="auto"/>
        <w:left w:val="none" w:sz="0" w:space="0" w:color="auto"/>
        <w:bottom w:val="none" w:sz="0" w:space="0" w:color="auto"/>
        <w:right w:val="none" w:sz="0" w:space="0" w:color="auto"/>
      </w:divBdr>
    </w:div>
    <w:div w:id="644623678">
      <w:bodyDiv w:val="1"/>
      <w:marLeft w:val="0"/>
      <w:marRight w:val="0"/>
      <w:marTop w:val="0"/>
      <w:marBottom w:val="0"/>
      <w:divBdr>
        <w:top w:val="none" w:sz="0" w:space="0" w:color="auto"/>
        <w:left w:val="none" w:sz="0" w:space="0" w:color="auto"/>
        <w:bottom w:val="none" w:sz="0" w:space="0" w:color="auto"/>
        <w:right w:val="none" w:sz="0" w:space="0" w:color="auto"/>
      </w:divBdr>
    </w:div>
    <w:div w:id="993072506">
      <w:bodyDiv w:val="1"/>
      <w:marLeft w:val="0"/>
      <w:marRight w:val="0"/>
      <w:marTop w:val="0"/>
      <w:marBottom w:val="0"/>
      <w:divBdr>
        <w:top w:val="none" w:sz="0" w:space="0" w:color="auto"/>
        <w:left w:val="none" w:sz="0" w:space="0" w:color="auto"/>
        <w:bottom w:val="none" w:sz="0" w:space="0" w:color="auto"/>
        <w:right w:val="none" w:sz="0" w:space="0" w:color="auto"/>
      </w:divBdr>
    </w:div>
    <w:div w:id="1020619308">
      <w:bodyDiv w:val="1"/>
      <w:marLeft w:val="0"/>
      <w:marRight w:val="0"/>
      <w:marTop w:val="0"/>
      <w:marBottom w:val="0"/>
      <w:divBdr>
        <w:top w:val="none" w:sz="0" w:space="0" w:color="auto"/>
        <w:left w:val="none" w:sz="0" w:space="0" w:color="auto"/>
        <w:bottom w:val="none" w:sz="0" w:space="0" w:color="auto"/>
        <w:right w:val="none" w:sz="0" w:space="0" w:color="auto"/>
      </w:divBdr>
    </w:div>
    <w:div w:id="1047531903">
      <w:bodyDiv w:val="1"/>
      <w:marLeft w:val="0"/>
      <w:marRight w:val="0"/>
      <w:marTop w:val="0"/>
      <w:marBottom w:val="0"/>
      <w:divBdr>
        <w:top w:val="none" w:sz="0" w:space="0" w:color="auto"/>
        <w:left w:val="none" w:sz="0" w:space="0" w:color="auto"/>
        <w:bottom w:val="none" w:sz="0" w:space="0" w:color="auto"/>
        <w:right w:val="none" w:sz="0" w:space="0" w:color="auto"/>
      </w:divBdr>
    </w:div>
    <w:div w:id="1107391692">
      <w:bodyDiv w:val="1"/>
      <w:marLeft w:val="0"/>
      <w:marRight w:val="0"/>
      <w:marTop w:val="0"/>
      <w:marBottom w:val="0"/>
      <w:divBdr>
        <w:top w:val="none" w:sz="0" w:space="0" w:color="auto"/>
        <w:left w:val="none" w:sz="0" w:space="0" w:color="auto"/>
        <w:bottom w:val="none" w:sz="0" w:space="0" w:color="auto"/>
        <w:right w:val="none" w:sz="0" w:space="0" w:color="auto"/>
      </w:divBdr>
    </w:div>
    <w:div w:id="1158155394">
      <w:bodyDiv w:val="1"/>
      <w:marLeft w:val="0"/>
      <w:marRight w:val="0"/>
      <w:marTop w:val="0"/>
      <w:marBottom w:val="0"/>
      <w:divBdr>
        <w:top w:val="none" w:sz="0" w:space="0" w:color="auto"/>
        <w:left w:val="none" w:sz="0" w:space="0" w:color="auto"/>
        <w:bottom w:val="none" w:sz="0" w:space="0" w:color="auto"/>
        <w:right w:val="none" w:sz="0" w:space="0" w:color="auto"/>
      </w:divBdr>
    </w:div>
    <w:div w:id="1620605873">
      <w:bodyDiv w:val="1"/>
      <w:marLeft w:val="0"/>
      <w:marRight w:val="0"/>
      <w:marTop w:val="0"/>
      <w:marBottom w:val="0"/>
      <w:divBdr>
        <w:top w:val="none" w:sz="0" w:space="0" w:color="auto"/>
        <w:left w:val="none" w:sz="0" w:space="0" w:color="auto"/>
        <w:bottom w:val="none" w:sz="0" w:space="0" w:color="auto"/>
        <w:right w:val="none" w:sz="0" w:space="0" w:color="auto"/>
      </w:divBdr>
    </w:div>
    <w:div w:id="1642809123">
      <w:bodyDiv w:val="1"/>
      <w:marLeft w:val="0"/>
      <w:marRight w:val="0"/>
      <w:marTop w:val="0"/>
      <w:marBottom w:val="0"/>
      <w:divBdr>
        <w:top w:val="none" w:sz="0" w:space="0" w:color="auto"/>
        <w:left w:val="none" w:sz="0" w:space="0" w:color="auto"/>
        <w:bottom w:val="none" w:sz="0" w:space="0" w:color="auto"/>
        <w:right w:val="none" w:sz="0" w:space="0" w:color="auto"/>
      </w:divBdr>
    </w:div>
    <w:div w:id="1806924618">
      <w:bodyDiv w:val="1"/>
      <w:marLeft w:val="0"/>
      <w:marRight w:val="0"/>
      <w:marTop w:val="0"/>
      <w:marBottom w:val="0"/>
      <w:divBdr>
        <w:top w:val="none" w:sz="0" w:space="0" w:color="auto"/>
        <w:left w:val="none" w:sz="0" w:space="0" w:color="auto"/>
        <w:bottom w:val="none" w:sz="0" w:space="0" w:color="auto"/>
        <w:right w:val="none" w:sz="0" w:space="0" w:color="auto"/>
      </w:divBdr>
    </w:div>
    <w:div w:id="1825733891">
      <w:bodyDiv w:val="1"/>
      <w:marLeft w:val="0"/>
      <w:marRight w:val="0"/>
      <w:marTop w:val="0"/>
      <w:marBottom w:val="0"/>
      <w:divBdr>
        <w:top w:val="none" w:sz="0" w:space="0" w:color="auto"/>
        <w:left w:val="none" w:sz="0" w:space="0" w:color="auto"/>
        <w:bottom w:val="none" w:sz="0" w:space="0" w:color="auto"/>
        <w:right w:val="none" w:sz="0" w:space="0" w:color="auto"/>
      </w:divBdr>
    </w:div>
    <w:div w:id="1939487151">
      <w:bodyDiv w:val="1"/>
      <w:marLeft w:val="0"/>
      <w:marRight w:val="0"/>
      <w:marTop w:val="0"/>
      <w:marBottom w:val="0"/>
      <w:divBdr>
        <w:top w:val="none" w:sz="0" w:space="0" w:color="auto"/>
        <w:left w:val="none" w:sz="0" w:space="0" w:color="auto"/>
        <w:bottom w:val="none" w:sz="0" w:space="0" w:color="auto"/>
        <w:right w:val="none" w:sz="0" w:space="0" w:color="auto"/>
      </w:divBdr>
    </w:div>
    <w:div w:id="2115322092">
      <w:bodyDiv w:val="1"/>
      <w:marLeft w:val="0"/>
      <w:marRight w:val="0"/>
      <w:marTop w:val="0"/>
      <w:marBottom w:val="0"/>
      <w:divBdr>
        <w:top w:val="none" w:sz="0" w:space="0" w:color="auto"/>
        <w:left w:val="none" w:sz="0" w:space="0" w:color="auto"/>
        <w:bottom w:val="none" w:sz="0" w:space="0" w:color="auto"/>
        <w:right w:val="none" w:sz="0" w:space="0" w:color="auto"/>
      </w:divBdr>
    </w:div>
    <w:div w:id="213000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www.facebook.com/Congatec"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www.congatec.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ongatec.com/en/products/com-express-type6/conga-ts170.html" TargetMode="External"/><Relationship Id="rId20" Type="http://schemas.openxmlformats.org/officeDocument/2006/relationships/hyperlink" Target="http://www.youtube.com/congatecAE"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ngatec.com/en/products/com-express-type6/conga-tc170.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congatec.com/" TargetMode="External"/><Relationship Id="rId19" Type="http://schemas.openxmlformats.org/officeDocument/2006/relationships/hyperlink" Target="https://mobile.twitter.com/congatecAG"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www.congatec.com/pres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BD106-7274-4A58-A186-244A5203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4701</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congatec stellt neue COM Express Compact Module mit Intel® Core™ Prozessoren der sechsten Generation vor</vt:lpstr>
      <vt:lpstr>congatec stellt neue COM Express Compact Module mit Intel® Core™ Prozessoren der sechsten Generation vor</vt:lpstr>
    </vt:vector>
  </TitlesOfParts>
  <LinksUpToDate>false</LinksUpToDate>
  <CharactersWithSpaces>5437</CharactersWithSpaces>
  <SharedDoc>false</SharedDoc>
  <HLinks>
    <vt:vector size="60" baseType="variant">
      <vt:variant>
        <vt:i4>5308504</vt:i4>
      </vt:variant>
      <vt:variant>
        <vt:i4>27</vt:i4>
      </vt:variant>
      <vt:variant>
        <vt:i4>0</vt:i4>
      </vt:variant>
      <vt:variant>
        <vt:i4>5</vt:i4>
      </vt:variant>
      <vt:variant>
        <vt:lpwstr>http://www.youtube.com/congatecAE</vt:lpwstr>
      </vt:variant>
      <vt:variant>
        <vt:lpwstr/>
      </vt:variant>
      <vt:variant>
        <vt:i4>983066</vt:i4>
      </vt:variant>
      <vt:variant>
        <vt:i4>24</vt:i4>
      </vt:variant>
      <vt:variant>
        <vt:i4>0</vt:i4>
      </vt:variant>
      <vt:variant>
        <vt:i4>5</vt:i4>
      </vt:variant>
      <vt:variant>
        <vt:lpwstr>https://mobile.twitter.com/congatecAG</vt:lpwstr>
      </vt:variant>
      <vt:variant>
        <vt:lpwstr/>
      </vt:variant>
      <vt:variant>
        <vt:i4>5374039</vt:i4>
      </vt:variant>
      <vt:variant>
        <vt:i4>21</vt:i4>
      </vt:variant>
      <vt:variant>
        <vt:i4>0</vt:i4>
      </vt:variant>
      <vt:variant>
        <vt:i4>5</vt:i4>
      </vt:variant>
      <vt:variant>
        <vt:lpwstr>http://www.facebook.com/Congatec</vt:lpwstr>
      </vt:variant>
      <vt:variant>
        <vt:lpwstr/>
      </vt:variant>
      <vt:variant>
        <vt:i4>6881323</vt:i4>
      </vt:variant>
      <vt:variant>
        <vt:i4>18</vt:i4>
      </vt:variant>
      <vt:variant>
        <vt:i4>0</vt:i4>
      </vt:variant>
      <vt:variant>
        <vt:i4>5</vt:i4>
      </vt:variant>
      <vt:variant>
        <vt:lpwstr>http://www.congatec.de/</vt:lpwstr>
      </vt:variant>
      <vt:variant>
        <vt:lpwstr/>
      </vt:variant>
      <vt:variant>
        <vt:i4>6094879</vt:i4>
      </vt:variant>
      <vt:variant>
        <vt:i4>15</vt:i4>
      </vt:variant>
      <vt:variant>
        <vt:i4>0</vt:i4>
      </vt:variant>
      <vt:variant>
        <vt:i4>5</vt:i4>
      </vt:variant>
      <vt:variant>
        <vt:lpwstr>http://www.congatec.com/de/produkte/com-express-typ6/conga-tc170.html</vt:lpwstr>
      </vt:variant>
      <vt:variant>
        <vt:lpwstr/>
      </vt:variant>
      <vt:variant>
        <vt:i4>2621479</vt:i4>
      </vt:variant>
      <vt:variant>
        <vt:i4>12</vt:i4>
      </vt:variant>
      <vt:variant>
        <vt:i4>0</vt:i4>
      </vt:variant>
      <vt:variant>
        <vt:i4>5</vt:i4>
      </vt:variant>
      <vt:variant>
        <vt:lpwstr>http://www.congatec.com/presse</vt:lpwstr>
      </vt:variant>
      <vt:variant>
        <vt:lpwstr/>
      </vt:variant>
      <vt:variant>
        <vt:i4>1441874</vt:i4>
      </vt:variant>
      <vt:variant>
        <vt:i4>9</vt:i4>
      </vt:variant>
      <vt:variant>
        <vt:i4>0</vt:i4>
      </vt:variant>
      <vt:variant>
        <vt:i4>5</vt:i4>
      </vt:variant>
      <vt:variant>
        <vt:lpwstr>http://www.sams-network.com/</vt:lpwstr>
      </vt:variant>
      <vt:variant>
        <vt:lpwstr/>
      </vt:variant>
      <vt:variant>
        <vt:i4>3080281</vt:i4>
      </vt:variant>
      <vt:variant>
        <vt:i4>6</vt:i4>
      </vt:variant>
      <vt:variant>
        <vt:i4>0</vt:i4>
      </vt:variant>
      <vt:variant>
        <vt:i4>5</vt:i4>
      </vt:variant>
      <vt:variant>
        <vt:lpwstr>mailto:info@sams-network.com</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 stellt neue COM Express Compact Module mit Intel® Core™ Prozessoren der sechsten Generation vor</dc:title>
  <dc:creator/>
  <cp:keywords>Press Release</cp:keywords>
  <cp:lastModifiedBy/>
  <cp:revision>1</cp:revision>
  <dcterms:created xsi:type="dcterms:W3CDTF">2016-04-13T15:38:00Z</dcterms:created>
  <dcterms:modified xsi:type="dcterms:W3CDTF">2016-05-17T13:06:00Z</dcterms:modified>
</cp:coreProperties>
</file>