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0EF" w:rsidRPr="00A93456" w:rsidRDefault="003806A0" w:rsidP="00347A9D">
      <w:pPr>
        <w:spacing w:after="0"/>
        <w:rPr>
          <w:rFonts w:ascii="Arial" w:eastAsia="Arial" w:hAnsi="Arial" w:cs="Arial"/>
          <w:b/>
          <w:sz w:val="20"/>
          <w:u w:val="single"/>
          <w:lang w:val="en-US"/>
        </w:rPr>
      </w:pPr>
      <w:r w:rsidRPr="00A93456">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3340EF" w:rsidRPr="00A93456" w:rsidTr="00FD2F56">
        <w:trPr>
          <w:trHeight w:val="270"/>
        </w:trPr>
        <w:tc>
          <w:tcPr>
            <w:tcW w:w="2552" w:type="dxa"/>
            <w:shd w:val="clear" w:color="auto" w:fill="auto"/>
          </w:tcPr>
          <w:p w:rsidR="003340EF" w:rsidRPr="00A93456" w:rsidRDefault="003340EF" w:rsidP="00347A9D">
            <w:pPr>
              <w:pStyle w:val="Standard1"/>
              <w:snapToGrid w:val="0"/>
              <w:ind w:right="-1058"/>
              <w:rPr>
                <w:rFonts w:ascii="Arial" w:hAnsi="Arial" w:cs="Arial"/>
                <w:b/>
                <w:sz w:val="20"/>
                <w:u w:val="single"/>
                <w:lang w:val="en-US"/>
              </w:rPr>
            </w:pPr>
            <w:r w:rsidRPr="00A93456">
              <w:rPr>
                <w:rFonts w:ascii="Arial" w:hAnsi="Arial" w:cs="Arial"/>
                <w:b/>
                <w:sz w:val="20"/>
                <w:u w:val="single"/>
                <w:lang w:val="en-US"/>
              </w:rPr>
              <w:t>Reader enquiries:</w:t>
            </w:r>
          </w:p>
        </w:tc>
        <w:tc>
          <w:tcPr>
            <w:tcW w:w="2551" w:type="dxa"/>
            <w:shd w:val="clear" w:color="auto" w:fill="auto"/>
          </w:tcPr>
          <w:p w:rsidR="003340EF" w:rsidRPr="00A93456" w:rsidRDefault="003340EF" w:rsidP="00347A9D">
            <w:pPr>
              <w:pStyle w:val="Standard1"/>
              <w:snapToGrid w:val="0"/>
              <w:rPr>
                <w:rFonts w:ascii="Arial" w:hAnsi="Arial" w:cs="Arial"/>
                <w:b/>
                <w:sz w:val="20"/>
                <w:u w:val="single"/>
                <w:lang w:val="en-US"/>
              </w:rPr>
            </w:pPr>
            <w:r w:rsidRPr="00A93456">
              <w:rPr>
                <w:rFonts w:ascii="Arial" w:hAnsi="Arial" w:cs="Arial"/>
                <w:b/>
                <w:sz w:val="20"/>
                <w:u w:val="single"/>
                <w:lang w:val="en-US"/>
              </w:rPr>
              <w:t>Press contact:</w:t>
            </w:r>
          </w:p>
        </w:tc>
      </w:tr>
      <w:tr w:rsidR="003340EF" w:rsidRPr="00A93456" w:rsidTr="00FD2F56">
        <w:tblPrEx>
          <w:tblCellMar>
            <w:left w:w="70" w:type="dxa"/>
            <w:right w:w="70" w:type="dxa"/>
          </w:tblCellMar>
        </w:tblPrEx>
        <w:trPr>
          <w:trHeight w:val="227"/>
        </w:trPr>
        <w:tc>
          <w:tcPr>
            <w:tcW w:w="2552" w:type="dxa"/>
            <w:shd w:val="clear" w:color="auto" w:fill="auto"/>
          </w:tcPr>
          <w:p w:rsidR="003340EF" w:rsidRPr="00A93456" w:rsidRDefault="003340EF" w:rsidP="00347A9D">
            <w:pPr>
              <w:pStyle w:val="Standard1"/>
              <w:snapToGrid w:val="0"/>
              <w:ind w:right="-1058"/>
              <w:rPr>
                <w:rFonts w:ascii="Arial" w:hAnsi="Arial" w:cs="Arial"/>
                <w:b/>
                <w:sz w:val="18"/>
                <w:szCs w:val="18"/>
                <w:lang w:val="en-US"/>
              </w:rPr>
            </w:pPr>
            <w:r w:rsidRPr="00A93456">
              <w:rPr>
                <w:rFonts w:ascii="Arial" w:hAnsi="Arial" w:cs="Arial"/>
                <w:b/>
                <w:sz w:val="18"/>
                <w:szCs w:val="18"/>
                <w:lang w:val="en-US"/>
              </w:rPr>
              <w:t>congatec AG</w:t>
            </w:r>
          </w:p>
        </w:tc>
        <w:tc>
          <w:tcPr>
            <w:tcW w:w="2551" w:type="dxa"/>
            <w:shd w:val="clear" w:color="auto" w:fill="auto"/>
          </w:tcPr>
          <w:p w:rsidR="003340EF" w:rsidRPr="00A93456" w:rsidRDefault="003340EF" w:rsidP="00347A9D">
            <w:pPr>
              <w:pStyle w:val="Standard1"/>
              <w:snapToGrid w:val="0"/>
              <w:rPr>
                <w:rFonts w:ascii="Arial" w:hAnsi="Arial" w:cs="Arial"/>
                <w:b/>
                <w:sz w:val="18"/>
                <w:szCs w:val="18"/>
                <w:lang w:val="en-US"/>
              </w:rPr>
            </w:pPr>
            <w:r w:rsidRPr="00A93456">
              <w:rPr>
                <w:rFonts w:ascii="Arial" w:hAnsi="Arial" w:cs="Arial"/>
                <w:b/>
                <w:sz w:val="18"/>
                <w:szCs w:val="18"/>
                <w:lang w:val="en-US"/>
              </w:rPr>
              <w:t xml:space="preserve">SAMS Network </w:t>
            </w:r>
          </w:p>
        </w:tc>
      </w:tr>
      <w:tr w:rsidR="003340EF" w:rsidRPr="00A93456" w:rsidTr="00FD2F56">
        <w:tblPrEx>
          <w:tblCellMar>
            <w:left w:w="70" w:type="dxa"/>
            <w:right w:w="70" w:type="dxa"/>
          </w:tblCellMar>
        </w:tblPrEx>
        <w:trPr>
          <w:trHeight w:val="101"/>
        </w:trPr>
        <w:tc>
          <w:tcPr>
            <w:tcW w:w="2552" w:type="dxa"/>
            <w:shd w:val="clear" w:color="auto" w:fill="auto"/>
          </w:tcPr>
          <w:p w:rsidR="003340EF" w:rsidRPr="00A93456" w:rsidRDefault="003340EF" w:rsidP="00347A9D">
            <w:pPr>
              <w:pStyle w:val="Standard1"/>
              <w:snapToGrid w:val="0"/>
              <w:rPr>
                <w:rFonts w:ascii="Arial" w:hAnsi="Arial" w:cs="Arial"/>
                <w:sz w:val="18"/>
                <w:szCs w:val="18"/>
                <w:lang w:val="en-US"/>
              </w:rPr>
            </w:pPr>
            <w:r w:rsidRPr="00A93456">
              <w:rPr>
                <w:rFonts w:ascii="Arial" w:hAnsi="Arial" w:cs="Arial"/>
                <w:sz w:val="18"/>
                <w:szCs w:val="18"/>
                <w:lang w:val="en-US"/>
              </w:rPr>
              <w:t>Christian Eder</w:t>
            </w:r>
          </w:p>
        </w:tc>
        <w:tc>
          <w:tcPr>
            <w:tcW w:w="2551" w:type="dxa"/>
            <w:shd w:val="clear" w:color="auto" w:fill="auto"/>
          </w:tcPr>
          <w:p w:rsidR="003340EF" w:rsidRPr="00A93456" w:rsidRDefault="003340EF" w:rsidP="00347A9D">
            <w:pPr>
              <w:pStyle w:val="Standard1"/>
              <w:snapToGrid w:val="0"/>
              <w:rPr>
                <w:rFonts w:ascii="Arial" w:hAnsi="Arial" w:cs="Arial"/>
                <w:sz w:val="18"/>
                <w:szCs w:val="18"/>
                <w:lang w:val="en-US"/>
              </w:rPr>
            </w:pPr>
            <w:r w:rsidRPr="00A93456">
              <w:rPr>
                <w:rFonts w:ascii="Arial" w:hAnsi="Arial" w:cs="Arial"/>
                <w:sz w:val="18"/>
                <w:szCs w:val="18"/>
                <w:lang w:val="en-US"/>
              </w:rPr>
              <w:t>Michael Hennen</w:t>
            </w:r>
          </w:p>
        </w:tc>
      </w:tr>
      <w:tr w:rsidR="003340EF" w:rsidRPr="00A93456" w:rsidTr="00FD2F56">
        <w:tblPrEx>
          <w:tblCellMar>
            <w:left w:w="70" w:type="dxa"/>
            <w:right w:w="70" w:type="dxa"/>
          </w:tblCellMar>
        </w:tblPrEx>
        <w:trPr>
          <w:trHeight w:val="227"/>
        </w:trPr>
        <w:tc>
          <w:tcPr>
            <w:tcW w:w="2552" w:type="dxa"/>
            <w:shd w:val="clear" w:color="auto" w:fill="auto"/>
          </w:tcPr>
          <w:p w:rsidR="003340EF" w:rsidRPr="00A93456" w:rsidRDefault="003340EF" w:rsidP="00347A9D">
            <w:pPr>
              <w:pStyle w:val="Standard1"/>
              <w:snapToGrid w:val="0"/>
              <w:rPr>
                <w:rFonts w:ascii="Arial" w:hAnsi="Arial" w:cs="Arial"/>
                <w:sz w:val="18"/>
                <w:szCs w:val="18"/>
                <w:lang w:val="en-US"/>
              </w:rPr>
            </w:pPr>
            <w:r w:rsidRPr="00A93456">
              <w:rPr>
                <w:rFonts w:ascii="Arial" w:hAnsi="Arial" w:cs="Arial"/>
                <w:sz w:val="18"/>
                <w:szCs w:val="18"/>
                <w:lang w:val="en-US"/>
              </w:rPr>
              <w:t>Phone: +49-991-2700-0</w:t>
            </w:r>
          </w:p>
        </w:tc>
        <w:tc>
          <w:tcPr>
            <w:tcW w:w="2551" w:type="dxa"/>
            <w:shd w:val="clear" w:color="auto" w:fill="auto"/>
          </w:tcPr>
          <w:p w:rsidR="003340EF" w:rsidRPr="00A93456" w:rsidRDefault="003340EF" w:rsidP="00347A9D">
            <w:pPr>
              <w:pStyle w:val="Standard1"/>
              <w:snapToGrid w:val="0"/>
              <w:rPr>
                <w:rFonts w:ascii="Arial" w:hAnsi="Arial" w:cs="Arial"/>
                <w:sz w:val="18"/>
                <w:szCs w:val="18"/>
                <w:lang w:val="en-US"/>
              </w:rPr>
            </w:pPr>
            <w:r w:rsidRPr="00A93456">
              <w:rPr>
                <w:rFonts w:ascii="Arial" w:hAnsi="Arial" w:cs="Arial"/>
                <w:sz w:val="18"/>
                <w:szCs w:val="18"/>
                <w:lang w:val="en-US"/>
              </w:rPr>
              <w:t>Phone: +49-2405-4526720</w:t>
            </w:r>
          </w:p>
        </w:tc>
      </w:tr>
      <w:tr w:rsidR="003340EF" w:rsidRPr="00A93456" w:rsidTr="00FD2F56">
        <w:tblPrEx>
          <w:tblCellMar>
            <w:left w:w="70" w:type="dxa"/>
            <w:right w:w="70" w:type="dxa"/>
          </w:tblCellMar>
        </w:tblPrEx>
        <w:trPr>
          <w:trHeight w:val="273"/>
        </w:trPr>
        <w:tc>
          <w:tcPr>
            <w:tcW w:w="2552" w:type="dxa"/>
            <w:shd w:val="clear" w:color="auto" w:fill="auto"/>
          </w:tcPr>
          <w:p w:rsidR="003340EF" w:rsidRPr="00A93456" w:rsidRDefault="0062504C" w:rsidP="00347A9D">
            <w:pPr>
              <w:pStyle w:val="Standard1"/>
              <w:snapToGrid w:val="0"/>
              <w:rPr>
                <w:rFonts w:ascii="Arial" w:hAnsi="Arial" w:cs="Arial"/>
                <w:sz w:val="18"/>
                <w:szCs w:val="18"/>
              </w:rPr>
            </w:pPr>
            <w:hyperlink r:id="rId7" w:history="1">
              <w:r w:rsidR="003340EF" w:rsidRPr="00A93456">
                <w:rPr>
                  <w:rStyle w:val="Hyperlink"/>
                  <w:rFonts w:ascii="Arial" w:hAnsi="Arial" w:cs="Arial"/>
                  <w:sz w:val="18"/>
                  <w:szCs w:val="18"/>
                </w:rPr>
                <w:t>info@congatec.com</w:t>
              </w:r>
            </w:hyperlink>
            <w:r w:rsidR="003340EF" w:rsidRPr="00A93456">
              <w:rPr>
                <w:rFonts w:ascii="Arial" w:hAnsi="Arial" w:cs="Arial"/>
                <w:sz w:val="18"/>
                <w:szCs w:val="18"/>
              </w:rPr>
              <w:t xml:space="preserve"> </w:t>
            </w:r>
          </w:p>
          <w:p w:rsidR="003340EF" w:rsidRPr="00A93456" w:rsidRDefault="0062504C" w:rsidP="00347A9D">
            <w:pPr>
              <w:pStyle w:val="Standard1"/>
              <w:snapToGrid w:val="0"/>
              <w:rPr>
                <w:rFonts w:ascii="Arial" w:hAnsi="Arial" w:cs="Arial"/>
                <w:sz w:val="18"/>
                <w:szCs w:val="18"/>
              </w:rPr>
            </w:pPr>
            <w:hyperlink r:id="rId8" w:history="1">
              <w:r w:rsidR="003340EF" w:rsidRPr="00A93456">
                <w:rPr>
                  <w:rStyle w:val="Hyperlink"/>
                  <w:rFonts w:ascii="Arial" w:hAnsi="Arial" w:cs="Arial"/>
                  <w:sz w:val="18"/>
                  <w:szCs w:val="18"/>
                </w:rPr>
                <w:t>www.congatec.com</w:t>
              </w:r>
            </w:hyperlink>
            <w:r w:rsidR="003340EF" w:rsidRPr="00A93456">
              <w:rPr>
                <w:rFonts w:ascii="Arial" w:hAnsi="Arial" w:cs="Arial"/>
                <w:sz w:val="18"/>
                <w:szCs w:val="18"/>
              </w:rPr>
              <w:t xml:space="preserve"> </w:t>
            </w:r>
          </w:p>
        </w:tc>
        <w:tc>
          <w:tcPr>
            <w:tcW w:w="2551" w:type="dxa"/>
            <w:shd w:val="clear" w:color="auto" w:fill="auto"/>
          </w:tcPr>
          <w:p w:rsidR="003340EF" w:rsidRPr="00A93456" w:rsidRDefault="0062504C" w:rsidP="00347A9D">
            <w:pPr>
              <w:pStyle w:val="Standard1"/>
              <w:snapToGrid w:val="0"/>
              <w:rPr>
                <w:rFonts w:ascii="Arial" w:hAnsi="Arial" w:cs="Arial"/>
                <w:sz w:val="18"/>
                <w:szCs w:val="18"/>
              </w:rPr>
            </w:pPr>
            <w:hyperlink r:id="rId9" w:history="1">
              <w:r w:rsidR="003340EF" w:rsidRPr="00A93456">
                <w:rPr>
                  <w:rStyle w:val="Hyperlink"/>
                  <w:rFonts w:ascii="Arial" w:hAnsi="Arial" w:cs="Arial"/>
                  <w:sz w:val="18"/>
                  <w:szCs w:val="18"/>
                </w:rPr>
                <w:t>info@sams-network.com</w:t>
              </w:r>
            </w:hyperlink>
            <w:r w:rsidR="003340EF" w:rsidRPr="00A93456">
              <w:rPr>
                <w:rFonts w:ascii="Arial" w:hAnsi="Arial" w:cs="Arial"/>
                <w:sz w:val="18"/>
                <w:szCs w:val="18"/>
              </w:rPr>
              <w:t xml:space="preserve"> </w:t>
            </w:r>
          </w:p>
          <w:p w:rsidR="003340EF" w:rsidRPr="00A93456" w:rsidRDefault="0062504C" w:rsidP="00347A9D">
            <w:pPr>
              <w:pStyle w:val="Standard1"/>
              <w:snapToGrid w:val="0"/>
              <w:rPr>
                <w:rFonts w:ascii="Arial" w:hAnsi="Arial" w:cs="Arial"/>
                <w:sz w:val="18"/>
                <w:szCs w:val="18"/>
              </w:rPr>
            </w:pPr>
            <w:hyperlink r:id="rId10" w:history="1">
              <w:r w:rsidR="003340EF" w:rsidRPr="00A93456">
                <w:rPr>
                  <w:rStyle w:val="Hyperlink"/>
                  <w:rFonts w:ascii="Arial" w:hAnsi="Arial" w:cs="Arial"/>
                  <w:sz w:val="18"/>
                  <w:szCs w:val="18"/>
                </w:rPr>
                <w:t>www.sams-network.com</w:t>
              </w:r>
            </w:hyperlink>
            <w:r w:rsidR="003340EF" w:rsidRPr="00A93456">
              <w:rPr>
                <w:rFonts w:ascii="Arial" w:hAnsi="Arial" w:cs="Arial"/>
                <w:sz w:val="18"/>
                <w:szCs w:val="18"/>
              </w:rPr>
              <w:t xml:space="preserve"> </w:t>
            </w:r>
          </w:p>
        </w:tc>
      </w:tr>
    </w:tbl>
    <w:p w:rsidR="003340EF" w:rsidRPr="00A93456" w:rsidRDefault="003340EF" w:rsidP="00347A9D">
      <w:pPr>
        <w:spacing w:after="0"/>
        <w:rPr>
          <w:rFonts w:ascii="Arial" w:hAnsi="Arial" w:cs="Arial"/>
          <w:i/>
          <w:iCs/>
          <w:color w:val="000000"/>
          <w:sz w:val="16"/>
          <w:szCs w:val="16"/>
        </w:rPr>
      </w:pPr>
    </w:p>
    <w:p w:rsidR="003340EF" w:rsidRPr="00A93456" w:rsidRDefault="003340EF" w:rsidP="00347A9D">
      <w:pPr>
        <w:spacing w:after="0"/>
        <w:rPr>
          <w:rFonts w:ascii="Arial" w:hAnsi="Arial" w:cs="Arial"/>
          <w:i/>
          <w:iCs/>
          <w:color w:val="000000"/>
          <w:sz w:val="16"/>
          <w:szCs w:val="16"/>
        </w:rPr>
      </w:pPr>
    </w:p>
    <w:p w:rsidR="003340EF" w:rsidRPr="00A93456" w:rsidRDefault="003340EF" w:rsidP="00347A9D">
      <w:pPr>
        <w:spacing w:after="0"/>
        <w:rPr>
          <w:rFonts w:ascii="Arial" w:hAnsi="Arial" w:cs="Arial"/>
          <w:i/>
          <w:sz w:val="16"/>
          <w:szCs w:val="16"/>
          <w:lang w:eastAsia="de-DE"/>
        </w:rPr>
      </w:pPr>
    </w:p>
    <w:p w:rsidR="00AF11EA" w:rsidRPr="00A93456" w:rsidRDefault="00AF11EA" w:rsidP="00347A9D">
      <w:pPr>
        <w:spacing w:after="0"/>
        <w:rPr>
          <w:rFonts w:ascii="Arial" w:hAnsi="Arial" w:cs="Arial"/>
          <w:i/>
          <w:sz w:val="16"/>
          <w:szCs w:val="16"/>
          <w:lang w:eastAsia="de-DE"/>
        </w:rPr>
      </w:pPr>
    </w:p>
    <w:p w:rsidR="001F5B14" w:rsidRPr="00A93456" w:rsidRDefault="001F5B14" w:rsidP="00347A9D">
      <w:pPr>
        <w:spacing w:after="0"/>
        <w:rPr>
          <w:rFonts w:ascii="Arial" w:hAnsi="Arial" w:cs="Arial"/>
          <w:i/>
          <w:sz w:val="16"/>
          <w:szCs w:val="16"/>
          <w:lang w:val="en-US" w:eastAsia="de-DE"/>
        </w:rPr>
      </w:pPr>
      <w:r w:rsidRPr="00A93456">
        <w:rPr>
          <w:rFonts w:ascii="Arial" w:hAnsi="Arial" w:cs="Arial"/>
          <w:i/>
          <w:noProof/>
          <w:sz w:val="16"/>
          <w:szCs w:val="16"/>
          <w:lang w:eastAsia="de-DE"/>
        </w:rPr>
        <w:drawing>
          <wp:inline distT="0" distB="0" distL="0" distR="0">
            <wp:extent cx="1440000" cy="902219"/>
            <wp:effectExtent l="19050" t="0" r="7800" b="0"/>
            <wp:docPr id="2" name="Bild 2" descr="Z:\congatec\01-PR\COPR1906-3-5-Zoll-Launch-mit-Whiskey-Lake\conga-JC370-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ngatec\01-PR\COPR1906-3-5-Zoll-Launch-mit-Whiskey-Lake\conga-JC370-PR.jpg"/>
                    <pic:cNvPicPr>
                      <a:picLocks noChangeAspect="1" noChangeArrowheads="1"/>
                    </pic:cNvPicPr>
                  </pic:nvPicPr>
                  <pic:blipFill>
                    <a:blip r:embed="rId11" cstate="print"/>
                    <a:srcRect/>
                    <a:stretch>
                      <a:fillRect/>
                    </a:stretch>
                  </pic:blipFill>
                  <pic:spPr bwMode="auto">
                    <a:xfrm>
                      <a:off x="0" y="0"/>
                      <a:ext cx="1440000" cy="902219"/>
                    </a:xfrm>
                    <a:prstGeom prst="rect">
                      <a:avLst/>
                    </a:prstGeom>
                    <a:noFill/>
                    <a:ln w="9525">
                      <a:noFill/>
                      <a:miter lim="800000"/>
                      <a:headEnd/>
                      <a:tailEnd/>
                    </a:ln>
                  </pic:spPr>
                </pic:pic>
              </a:graphicData>
            </a:graphic>
          </wp:inline>
        </w:drawing>
      </w:r>
    </w:p>
    <w:p w:rsidR="003340EF" w:rsidRPr="00A93456" w:rsidRDefault="003340EF" w:rsidP="00347A9D">
      <w:pPr>
        <w:spacing w:after="0"/>
        <w:rPr>
          <w:rFonts w:ascii="Arial" w:hAnsi="Arial" w:cs="Arial"/>
          <w:kern w:val="2"/>
          <w:lang w:val="en-US"/>
        </w:rPr>
      </w:pPr>
      <w:r w:rsidRPr="00A93456">
        <w:rPr>
          <w:rFonts w:ascii="Arial" w:hAnsi="Arial" w:cs="Arial"/>
          <w:i/>
          <w:sz w:val="16"/>
          <w:szCs w:val="16"/>
          <w:lang w:val="en-US" w:eastAsia="de-DE"/>
        </w:rPr>
        <w:t>Text and photograph available at</w:t>
      </w:r>
      <w:r w:rsidRPr="00A93456">
        <w:rPr>
          <w:rFonts w:ascii="Arial" w:hAnsi="Arial" w:cs="Arial"/>
          <w:i/>
          <w:iCs/>
          <w:color w:val="000000"/>
          <w:sz w:val="16"/>
          <w:szCs w:val="16"/>
          <w:lang w:val="en-US"/>
        </w:rPr>
        <w:t xml:space="preserve">: </w:t>
      </w:r>
      <w:hyperlink r:id="rId12" w:history="1">
        <w:r w:rsidR="001B68B7" w:rsidRPr="00A93456">
          <w:rPr>
            <w:rStyle w:val="Hyperlink"/>
            <w:rFonts w:ascii="Arial" w:hAnsi="Arial" w:cs="Arial"/>
            <w:i/>
            <w:iCs/>
            <w:sz w:val="16"/>
            <w:szCs w:val="16"/>
            <w:lang w:val="en-US"/>
          </w:rPr>
          <w:t>https://www.congatec.com/en/congatec/press-releases.html</w:t>
        </w:r>
      </w:hyperlink>
      <w:r w:rsidRPr="00A93456">
        <w:rPr>
          <w:rFonts w:ascii="Arial" w:hAnsi="Arial" w:cs="Arial"/>
          <w:i/>
          <w:sz w:val="16"/>
          <w:szCs w:val="16"/>
          <w:lang w:val="en-US"/>
        </w:rPr>
        <w:t xml:space="preserve"> </w:t>
      </w:r>
      <w:r w:rsidRPr="00A93456">
        <w:rPr>
          <w:rFonts w:ascii="Arial" w:hAnsi="Arial" w:cs="Arial"/>
          <w:lang w:val="en-US"/>
        </w:rPr>
        <w:br/>
      </w:r>
    </w:p>
    <w:p w:rsidR="00253EE2" w:rsidRPr="00A93456" w:rsidRDefault="00253EE2" w:rsidP="00347A9D">
      <w:pPr>
        <w:spacing w:after="0"/>
        <w:rPr>
          <w:rFonts w:ascii="Arial" w:hAnsi="Arial" w:cs="Arial"/>
          <w:kern w:val="2"/>
          <w:lang w:val="en-US"/>
        </w:rPr>
      </w:pPr>
    </w:p>
    <w:p w:rsidR="003340EF" w:rsidRPr="00A93456" w:rsidRDefault="003340EF" w:rsidP="00347A9D">
      <w:pPr>
        <w:pStyle w:val="Pressemitteilung"/>
        <w:spacing w:before="0" w:after="0"/>
        <w:rPr>
          <w:rFonts w:cs="Arial"/>
          <w:szCs w:val="24"/>
          <w:lang w:val="en-US"/>
        </w:rPr>
      </w:pPr>
      <w:r w:rsidRPr="00A93456">
        <w:rPr>
          <w:rFonts w:cs="Arial"/>
          <w:szCs w:val="24"/>
          <w:lang w:val="en-US"/>
        </w:rPr>
        <w:t xml:space="preserve">Press </w:t>
      </w:r>
      <w:r w:rsidR="00C00CEC" w:rsidRPr="00A93456">
        <w:rPr>
          <w:rFonts w:cs="Arial"/>
          <w:szCs w:val="24"/>
          <w:lang w:val="en-US"/>
        </w:rPr>
        <w:t>r</w:t>
      </w:r>
      <w:r w:rsidRPr="00A93456">
        <w:rPr>
          <w:rFonts w:cs="Arial"/>
          <w:szCs w:val="24"/>
          <w:lang w:val="en-US"/>
        </w:rPr>
        <w:t>elease</w:t>
      </w:r>
    </w:p>
    <w:p w:rsidR="00AF11EA" w:rsidRPr="00A93456" w:rsidRDefault="00AF11EA" w:rsidP="00347A9D">
      <w:pPr>
        <w:spacing w:after="0" w:line="360" w:lineRule="auto"/>
        <w:jc w:val="center"/>
        <w:rPr>
          <w:rFonts w:ascii="Arial" w:hAnsi="Arial" w:cs="Arial"/>
          <w:lang w:val="en-US"/>
        </w:rPr>
      </w:pPr>
    </w:p>
    <w:p w:rsidR="001314B3" w:rsidRPr="00A93456" w:rsidRDefault="00FD2F56" w:rsidP="00AF11EA">
      <w:pPr>
        <w:spacing w:after="0" w:line="240" w:lineRule="auto"/>
        <w:jc w:val="center"/>
        <w:rPr>
          <w:rFonts w:ascii="Arial" w:hAnsi="Arial" w:cs="Arial"/>
          <w:lang w:val="en-US"/>
        </w:rPr>
      </w:pPr>
      <w:proofErr w:type="gramStart"/>
      <w:r w:rsidRPr="00A93456">
        <w:rPr>
          <w:rFonts w:ascii="Arial" w:hAnsi="Arial" w:cs="Arial"/>
          <w:lang w:val="en-US"/>
        </w:rPr>
        <w:t>congatec</w:t>
      </w:r>
      <w:proofErr w:type="gramEnd"/>
      <w:r w:rsidRPr="00A93456">
        <w:rPr>
          <w:rFonts w:ascii="Arial" w:hAnsi="Arial" w:cs="Arial"/>
          <w:lang w:val="en-US"/>
        </w:rPr>
        <w:t xml:space="preserve"> enters the 3.5 inch single board computer (SBC) business</w:t>
      </w:r>
    </w:p>
    <w:p w:rsidR="00AF11EA" w:rsidRPr="00A93456" w:rsidRDefault="00AF11EA" w:rsidP="00AF11EA">
      <w:pPr>
        <w:spacing w:after="0" w:line="240" w:lineRule="auto"/>
        <w:jc w:val="center"/>
        <w:rPr>
          <w:rFonts w:ascii="Arial" w:hAnsi="Arial" w:cs="Arial"/>
          <w:lang w:val="en-US"/>
        </w:rPr>
      </w:pPr>
    </w:p>
    <w:p w:rsidR="00FD2F56" w:rsidRPr="00A93456" w:rsidRDefault="00FD2F56" w:rsidP="00AF11EA">
      <w:pPr>
        <w:spacing w:after="0" w:line="240" w:lineRule="auto"/>
        <w:jc w:val="center"/>
        <w:rPr>
          <w:rFonts w:ascii="Arial" w:hAnsi="Arial" w:cs="Arial"/>
          <w:b/>
          <w:sz w:val="36"/>
          <w:lang w:val="en-US"/>
        </w:rPr>
      </w:pPr>
      <w:proofErr w:type="gramStart"/>
      <w:r w:rsidRPr="00A93456">
        <w:rPr>
          <w:rFonts w:ascii="Arial" w:hAnsi="Arial" w:cs="Arial"/>
          <w:b/>
          <w:sz w:val="36"/>
          <w:lang w:val="en-US"/>
        </w:rPr>
        <w:t>congatec</w:t>
      </w:r>
      <w:proofErr w:type="gramEnd"/>
      <w:r w:rsidRPr="00A93456">
        <w:rPr>
          <w:rFonts w:ascii="Arial" w:hAnsi="Arial" w:cs="Arial"/>
          <w:b/>
          <w:sz w:val="36"/>
          <w:lang w:val="en-US"/>
        </w:rPr>
        <w:t xml:space="preserve"> premieres with 40% performance boost</w:t>
      </w:r>
    </w:p>
    <w:p w:rsidR="00AF11EA" w:rsidRPr="00A93456" w:rsidRDefault="00AF11EA" w:rsidP="00AF11EA">
      <w:pPr>
        <w:spacing w:after="0" w:line="240" w:lineRule="auto"/>
        <w:jc w:val="center"/>
        <w:rPr>
          <w:rFonts w:ascii="Arial" w:hAnsi="Arial" w:cs="Arial"/>
          <w:b/>
          <w:sz w:val="36"/>
          <w:lang w:val="en-US"/>
        </w:rPr>
      </w:pPr>
    </w:p>
    <w:p w:rsidR="00666194" w:rsidRPr="00A93456" w:rsidRDefault="003340EF" w:rsidP="00347A9D">
      <w:pPr>
        <w:spacing w:after="0" w:line="360" w:lineRule="auto"/>
        <w:rPr>
          <w:rFonts w:ascii="Arial" w:hAnsi="Arial" w:cs="Arial"/>
          <w:lang w:val="en-US"/>
        </w:rPr>
      </w:pPr>
      <w:r w:rsidRPr="00A93456">
        <w:rPr>
          <w:rStyle w:val="Kommentarzeichen1"/>
          <w:rFonts w:ascii="Arial" w:hAnsi="Arial" w:cs="Arial"/>
          <w:b/>
          <w:sz w:val="22"/>
          <w:szCs w:val="22"/>
          <w:lang w:val="en-US"/>
        </w:rPr>
        <w:t>Deggendorf</w:t>
      </w:r>
      <w:r w:rsidR="001D1219" w:rsidRPr="00A93456">
        <w:rPr>
          <w:rStyle w:val="Kommentarzeichen1"/>
          <w:rFonts w:ascii="Arial" w:hAnsi="Arial" w:cs="Arial"/>
          <w:b/>
          <w:sz w:val="22"/>
          <w:szCs w:val="22"/>
          <w:lang w:val="en-US"/>
        </w:rPr>
        <w:t>/Nuremberg</w:t>
      </w:r>
      <w:r w:rsidRPr="00A93456">
        <w:rPr>
          <w:rStyle w:val="Kommentarzeichen1"/>
          <w:rFonts w:ascii="Arial" w:hAnsi="Arial" w:cs="Arial"/>
          <w:b/>
          <w:sz w:val="22"/>
          <w:szCs w:val="22"/>
          <w:lang w:val="en-US"/>
        </w:rPr>
        <w:t xml:space="preserve">, Germany, </w:t>
      </w:r>
      <w:r w:rsidR="001D1219" w:rsidRPr="00A93456">
        <w:rPr>
          <w:rStyle w:val="Kommentarzeichen1"/>
          <w:rFonts w:ascii="Arial" w:hAnsi="Arial" w:cs="Arial"/>
          <w:b/>
          <w:sz w:val="22"/>
          <w:szCs w:val="22"/>
          <w:lang w:val="en-US"/>
        </w:rPr>
        <w:t xml:space="preserve">26 </w:t>
      </w:r>
      <w:r w:rsidRPr="00A93456">
        <w:rPr>
          <w:rStyle w:val="Kommentarzeichen1"/>
          <w:rFonts w:ascii="Arial" w:hAnsi="Arial" w:cs="Arial"/>
          <w:b/>
          <w:sz w:val="22"/>
          <w:szCs w:val="22"/>
          <w:lang w:val="en-US"/>
        </w:rPr>
        <w:t>February 2019  * * *</w:t>
      </w:r>
      <w:r w:rsidRPr="00A93456">
        <w:rPr>
          <w:rStyle w:val="Kommentarzeichen1"/>
          <w:rFonts w:ascii="Arial" w:hAnsi="Arial" w:cs="Arial"/>
          <w:sz w:val="22"/>
          <w:szCs w:val="22"/>
          <w:lang w:val="en-US"/>
        </w:rPr>
        <w:t xml:space="preserve">  congatec – a leading vendor of standardized and customized embedded computer boards and modules – </w:t>
      </w:r>
      <w:r w:rsidR="00FD2F56" w:rsidRPr="00A93456">
        <w:rPr>
          <w:rStyle w:val="Kommentarzeichen1"/>
          <w:rFonts w:ascii="Arial" w:hAnsi="Arial" w:cs="Arial"/>
          <w:sz w:val="22"/>
          <w:szCs w:val="22"/>
          <w:lang w:val="en-US"/>
        </w:rPr>
        <w:t>enters the 3.5 inch single board computer (SBC) business with a 40% performance boost</w:t>
      </w:r>
      <w:r w:rsidR="00C00CEC" w:rsidRPr="00A93456">
        <w:rPr>
          <w:rStyle w:val="Kommentarzeichen1"/>
          <w:rFonts w:ascii="Arial" w:hAnsi="Arial" w:cs="Arial"/>
          <w:sz w:val="22"/>
          <w:szCs w:val="22"/>
          <w:lang w:val="en-US"/>
        </w:rPr>
        <w:t xml:space="preserve"> for existing applications. To achieve this impressive performance increase, the new conga-JC370 3.</w:t>
      </w:r>
      <w:r w:rsidR="002E73B6" w:rsidRPr="00A93456">
        <w:rPr>
          <w:rStyle w:val="Kommentarzeichen1"/>
          <w:rFonts w:ascii="Arial" w:hAnsi="Arial" w:cs="Arial"/>
          <w:sz w:val="22"/>
          <w:szCs w:val="22"/>
          <w:lang w:val="en-US"/>
        </w:rPr>
        <w:t>5 i</w:t>
      </w:r>
      <w:r w:rsidR="00C00CEC" w:rsidRPr="00A93456">
        <w:rPr>
          <w:rStyle w:val="Kommentarzeichen1"/>
          <w:rFonts w:ascii="Arial" w:hAnsi="Arial" w:cs="Arial"/>
          <w:sz w:val="22"/>
          <w:szCs w:val="22"/>
          <w:lang w:val="en-US"/>
        </w:rPr>
        <w:t>nch SBC</w:t>
      </w:r>
      <w:r w:rsidR="002E73B6" w:rsidRPr="00A93456">
        <w:rPr>
          <w:rStyle w:val="Kommentarzeichen1"/>
          <w:rFonts w:ascii="Arial" w:hAnsi="Arial" w:cs="Arial"/>
          <w:sz w:val="22"/>
          <w:szCs w:val="22"/>
          <w:lang w:val="en-US"/>
        </w:rPr>
        <w:t>s</w:t>
      </w:r>
      <w:r w:rsidR="00C00CEC" w:rsidRPr="00A93456">
        <w:rPr>
          <w:rStyle w:val="Kommentarzeichen1"/>
          <w:rFonts w:ascii="Arial" w:hAnsi="Arial" w:cs="Arial"/>
          <w:sz w:val="22"/>
          <w:szCs w:val="22"/>
          <w:lang w:val="en-US"/>
        </w:rPr>
        <w:t xml:space="preserve"> are </w:t>
      </w:r>
      <w:r w:rsidR="00FD2F56" w:rsidRPr="00A93456">
        <w:rPr>
          <w:rStyle w:val="Kommentarzeichen1"/>
          <w:rFonts w:ascii="Arial" w:hAnsi="Arial" w:cs="Arial"/>
          <w:sz w:val="22"/>
          <w:szCs w:val="22"/>
          <w:lang w:val="en-US"/>
        </w:rPr>
        <w:t xml:space="preserve">equipped with </w:t>
      </w:r>
      <w:r w:rsidR="00CF3B05">
        <w:rPr>
          <w:rFonts w:ascii="Arial" w:hAnsi="Arial" w:cs="Arial"/>
          <w:lang w:val="en-US"/>
        </w:rPr>
        <w:t>consumer</w:t>
      </w:r>
      <w:r w:rsidR="00C00CEC" w:rsidRPr="00A93456">
        <w:rPr>
          <w:rStyle w:val="Kommentarzeichen1"/>
          <w:rFonts w:ascii="Arial" w:hAnsi="Arial" w:cs="Arial"/>
          <w:sz w:val="22"/>
          <w:szCs w:val="22"/>
          <w:lang w:val="en-US"/>
        </w:rPr>
        <w:t xml:space="preserve">-grade </w:t>
      </w:r>
      <w:r w:rsidR="00FD2F56" w:rsidRPr="00A93456">
        <w:rPr>
          <w:rStyle w:val="Kommentarzeichen1"/>
          <w:rFonts w:ascii="Arial" w:hAnsi="Arial" w:cs="Arial"/>
          <w:sz w:val="22"/>
          <w:szCs w:val="22"/>
          <w:lang w:val="en-US"/>
        </w:rPr>
        <w:t>8th Generation Intel</w:t>
      </w:r>
      <w:r w:rsidR="0064086A" w:rsidRPr="00A93456">
        <w:rPr>
          <w:rStyle w:val="Kommentarzeichen1"/>
          <w:rFonts w:ascii="Arial" w:hAnsi="Arial" w:cs="Arial"/>
          <w:sz w:val="22"/>
          <w:szCs w:val="22"/>
          <w:vertAlign w:val="superscript"/>
          <w:lang w:val="en-US"/>
        </w:rPr>
        <w:t>®</w:t>
      </w:r>
      <w:r w:rsidR="00FD2F56" w:rsidRPr="00A93456">
        <w:rPr>
          <w:rStyle w:val="Kommentarzeichen1"/>
          <w:rFonts w:ascii="Arial" w:hAnsi="Arial" w:cs="Arial"/>
          <w:sz w:val="22"/>
          <w:szCs w:val="22"/>
          <w:lang w:val="en-US"/>
        </w:rPr>
        <w:t xml:space="preserve"> Core</w:t>
      </w:r>
      <w:r w:rsidR="002E73B6" w:rsidRPr="00A93456">
        <w:rPr>
          <w:rStyle w:val="Kommentarzeichen1"/>
          <w:rFonts w:ascii="Arial" w:hAnsi="Arial" w:cs="Arial"/>
          <w:sz w:val="22"/>
          <w:szCs w:val="22"/>
          <w:lang w:val="en-US"/>
        </w:rPr>
        <w:t>™</w:t>
      </w:r>
      <w:r w:rsidR="00FD2F56" w:rsidRPr="00A93456">
        <w:rPr>
          <w:rStyle w:val="Kommentarzeichen1"/>
          <w:rFonts w:ascii="Arial" w:hAnsi="Arial" w:cs="Arial"/>
          <w:sz w:val="22"/>
          <w:szCs w:val="22"/>
          <w:lang w:val="en-US"/>
        </w:rPr>
        <w:t xml:space="preserve"> i7 Mobile processors</w:t>
      </w:r>
      <w:r w:rsidR="00C00CEC" w:rsidRPr="00A93456">
        <w:rPr>
          <w:rStyle w:val="Kommentarzeichen1"/>
          <w:rFonts w:ascii="Arial" w:hAnsi="Arial" w:cs="Arial"/>
          <w:sz w:val="22"/>
          <w:szCs w:val="22"/>
          <w:lang w:val="en-US"/>
        </w:rPr>
        <w:t xml:space="preserve">, </w:t>
      </w:r>
      <w:r w:rsidR="00C00CEC" w:rsidRPr="00A93456">
        <w:rPr>
          <w:rFonts w:ascii="Arial" w:hAnsi="Arial" w:cs="Arial"/>
          <w:lang w:val="en-US"/>
        </w:rPr>
        <w:t xml:space="preserve">codenamed Whiskey Lake. This makes congatec – as far as is known – the first company worldwide to offer this new </w:t>
      </w:r>
      <w:r w:rsidR="00F102A5" w:rsidRPr="00A93456">
        <w:rPr>
          <w:rFonts w:ascii="Arial" w:hAnsi="Arial" w:cs="Arial"/>
          <w:lang w:val="en-US"/>
        </w:rPr>
        <w:t xml:space="preserve">processor </w:t>
      </w:r>
      <w:r w:rsidR="00C00CEC" w:rsidRPr="00A93456">
        <w:rPr>
          <w:rFonts w:ascii="Arial" w:hAnsi="Arial" w:cs="Arial"/>
          <w:lang w:val="en-US"/>
        </w:rPr>
        <w:t xml:space="preserve">generation in an embedded form factor, allowing the company to play a pioneering role in the rollout for the harsh environment. OEM customers </w:t>
      </w:r>
      <w:r w:rsidR="00666194" w:rsidRPr="00A93456">
        <w:rPr>
          <w:rFonts w:ascii="Arial" w:hAnsi="Arial" w:cs="Arial"/>
          <w:lang w:val="en-US"/>
        </w:rPr>
        <w:t xml:space="preserve">benefit from the very early stage </w:t>
      </w:r>
      <w:r w:rsidR="00C00CEC" w:rsidRPr="00A93456">
        <w:rPr>
          <w:rFonts w:ascii="Arial" w:hAnsi="Arial" w:cs="Arial"/>
          <w:lang w:val="en-US"/>
        </w:rPr>
        <w:t xml:space="preserve">access to new high-end BGA processor technology </w:t>
      </w:r>
      <w:r w:rsidR="00666194" w:rsidRPr="00A93456">
        <w:rPr>
          <w:rFonts w:ascii="Arial" w:hAnsi="Arial" w:cs="Arial"/>
          <w:lang w:val="en-US"/>
        </w:rPr>
        <w:t>with the</w:t>
      </w:r>
      <w:r w:rsidR="00C00CEC" w:rsidRPr="00A93456">
        <w:rPr>
          <w:rFonts w:ascii="Arial" w:hAnsi="Arial" w:cs="Arial"/>
          <w:lang w:val="en-US"/>
        </w:rPr>
        <w:t xml:space="preserve"> opportunity </w:t>
      </w:r>
      <w:r w:rsidR="00666194" w:rsidRPr="00A93456">
        <w:rPr>
          <w:rFonts w:ascii="Arial" w:hAnsi="Arial" w:cs="Arial"/>
          <w:lang w:val="en-US"/>
        </w:rPr>
        <w:t xml:space="preserve">to realize </w:t>
      </w:r>
      <w:r w:rsidR="00C00CEC" w:rsidRPr="00A93456">
        <w:rPr>
          <w:rFonts w:ascii="Arial" w:hAnsi="Arial" w:cs="Arial"/>
          <w:lang w:val="en-US"/>
        </w:rPr>
        <w:t xml:space="preserve">first-to-market </w:t>
      </w:r>
      <w:r w:rsidR="00666194" w:rsidRPr="00A93456">
        <w:rPr>
          <w:rFonts w:ascii="Arial" w:hAnsi="Arial" w:cs="Arial"/>
          <w:lang w:val="en-US"/>
        </w:rPr>
        <w:t>advantages</w:t>
      </w:r>
      <w:r w:rsidR="00C00CEC" w:rsidRPr="00A93456">
        <w:rPr>
          <w:rFonts w:ascii="Arial" w:hAnsi="Arial" w:cs="Arial"/>
          <w:lang w:val="en-US"/>
        </w:rPr>
        <w:t>.</w:t>
      </w:r>
      <w:r w:rsidR="00666194" w:rsidRPr="00A93456">
        <w:rPr>
          <w:rFonts w:ascii="Arial" w:hAnsi="Arial" w:cs="Arial"/>
          <w:lang w:val="en-US"/>
        </w:rPr>
        <w:t xml:space="preserve"> </w:t>
      </w:r>
      <w:r w:rsidR="00FD2F56" w:rsidRPr="00A93456">
        <w:rPr>
          <w:rFonts w:ascii="Arial" w:hAnsi="Arial" w:cs="Arial"/>
          <w:lang w:val="en-US"/>
        </w:rPr>
        <w:t xml:space="preserve">In the future, congatec will support all major processors suitable for this compact </w:t>
      </w:r>
      <w:r w:rsidR="00666194" w:rsidRPr="00A93456">
        <w:rPr>
          <w:rFonts w:ascii="Arial" w:hAnsi="Arial" w:cs="Arial"/>
          <w:lang w:val="en-US"/>
        </w:rPr>
        <w:t xml:space="preserve">SBC </w:t>
      </w:r>
      <w:r w:rsidR="00FD2F56" w:rsidRPr="00A93456">
        <w:rPr>
          <w:rFonts w:ascii="Arial" w:hAnsi="Arial" w:cs="Arial"/>
          <w:lang w:val="en-US"/>
        </w:rPr>
        <w:t>form factor</w:t>
      </w:r>
      <w:r w:rsidR="002E73B6" w:rsidRPr="00A93456">
        <w:rPr>
          <w:rFonts w:ascii="Arial" w:hAnsi="Arial" w:cs="Arial"/>
          <w:lang w:val="en-US"/>
        </w:rPr>
        <w:t>,</w:t>
      </w:r>
      <w:r w:rsidR="00666194" w:rsidRPr="00A93456">
        <w:rPr>
          <w:rFonts w:ascii="Arial" w:hAnsi="Arial" w:cs="Arial"/>
          <w:lang w:val="en-US"/>
        </w:rPr>
        <w:t xml:space="preserve"> including various embedded variants of the brand new </w:t>
      </w:r>
      <w:r w:rsidR="00666194" w:rsidRPr="00A93456">
        <w:rPr>
          <w:rStyle w:val="Kommentarzeichen1"/>
          <w:rFonts w:ascii="Arial" w:hAnsi="Arial" w:cs="Arial"/>
          <w:sz w:val="22"/>
          <w:szCs w:val="22"/>
          <w:lang w:val="en-US"/>
        </w:rPr>
        <w:t xml:space="preserve">8th </w:t>
      </w:r>
      <w:r w:rsidR="002E73B6" w:rsidRPr="00A93456">
        <w:rPr>
          <w:rStyle w:val="Kommentarzeichen1"/>
          <w:rFonts w:ascii="Arial" w:hAnsi="Arial" w:cs="Arial"/>
          <w:sz w:val="22"/>
          <w:szCs w:val="22"/>
          <w:lang w:val="en-US"/>
        </w:rPr>
        <w:t>G</w:t>
      </w:r>
      <w:r w:rsidR="00666194" w:rsidRPr="00A93456">
        <w:rPr>
          <w:rStyle w:val="Kommentarzeichen1"/>
          <w:rFonts w:ascii="Arial" w:hAnsi="Arial" w:cs="Arial"/>
          <w:sz w:val="22"/>
          <w:szCs w:val="22"/>
          <w:lang w:val="en-US"/>
        </w:rPr>
        <w:t xml:space="preserve">eneration </w:t>
      </w:r>
      <w:r w:rsidR="00877B87" w:rsidRPr="00A93456">
        <w:rPr>
          <w:rStyle w:val="Kommentarzeichen1"/>
          <w:rFonts w:ascii="Arial" w:hAnsi="Arial" w:cs="Arial"/>
          <w:sz w:val="22"/>
          <w:szCs w:val="22"/>
          <w:lang w:val="en-US"/>
        </w:rPr>
        <w:t>Intel</w:t>
      </w:r>
      <w:r w:rsidR="0064086A" w:rsidRPr="00A93456">
        <w:rPr>
          <w:rStyle w:val="Kommentarzeichen1"/>
          <w:rFonts w:ascii="Arial" w:hAnsi="Arial" w:cs="Arial"/>
          <w:sz w:val="22"/>
          <w:szCs w:val="22"/>
          <w:vertAlign w:val="superscript"/>
          <w:lang w:val="en-US"/>
        </w:rPr>
        <w:t>®</w:t>
      </w:r>
      <w:r w:rsidR="00877B87" w:rsidRPr="00A93456">
        <w:rPr>
          <w:rStyle w:val="Kommentarzeichen1"/>
          <w:rFonts w:ascii="Arial" w:hAnsi="Arial" w:cs="Arial"/>
          <w:sz w:val="22"/>
          <w:szCs w:val="22"/>
          <w:lang w:val="en-US"/>
        </w:rPr>
        <w:t xml:space="preserve"> Core™ </w:t>
      </w:r>
      <w:r w:rsidR="00666194" w:rsidRPr="00A93456">
        <w:rPr>
          <w:rStyle w:val="Kommentarzeichen1"/>
          <w:rFonts w:ascii="Arial" w:hAnsi="Arial" w:cs="Arial"/>
          <w:sz w:val="22"/>
          <w:szCs w:val="22"/>
          <w:lang w:val="en-US"/>
        </w:rPr>
        <w:t>i7 Mobile processors</w:t>
      </w:r>
      <w:r w:rsidR="00666194" w:rsidRPr="00A93456">
        <w:rPr>
          <w:rFonts w:ascii="Arial" w:hAnsi="Arial" w:cs="Arial"/>
          <w:lang w:val="en-US"/>
        </w:rPr>
        <w:t>.</w:t>
      </w:r>
    </w:p>
    <w:p w:rsidR="002D41A1" w:rsidRPr="00A93456" w:rsidRDefault="002D41A1" w:rsidP="00347A9D">
      <w:pPr>
        <w:spacing w:after="0" w:line="360" w:lineRule="auto"/>
        <w:rPr>
          <w:rFonts w:ascii="Arial" w:hAnsi="Arial" w:cs="Arial"/>
          <w:lang w:val="en-US"/>
        </w:rPr>
      </w:pPr>
    </w:p>
    <w:p w:rsidR="00532E0E" w:rsidRPr="00A93456" w:rsidRDefault="00532E0E" w:rsidP="00347A9D">
      <w:pPr>
        <w:spacing w:after="0" w:line="360" w:lineRule="auto"/>
        <w:rPr>
          <w:rFonts w:ascii="Arial" w:hAnsi="Arial" w:cs="Arial"/>
          <w:lang w:val="en-US"/>
        </w:rPr>
      </w:pPr>
      <w:r w:rsidRPr="00A93456">
        <w:rPr>
          <w:rFonts w:ascii="Arial" w:hAnsi="Arial" w:cs="Arial"/>
          <w:lang w:val="en-US"/>
        </w:rPr>
        <w:t>“</w:t>
      </w:r>
      <w:r w:rsidR="002E73B6" w:rsidRPr="00A93456">
        <w:rPr>
          <w:rFonts w:ascii="Arial" w:hAnsi="Arial" w:cs="Arial"/>
          <w:lang w:val="en-US"/>
        </w:rPr>
        <w:t xml:space="preserve">With this launch, </w:t>
      </w:r>
      <w:r w:rsidRPr="00A93456">
        <w:rPr>
          <w:rFonts w:ascii="Arial" w:hAnsi="Arial" w:cs="Arial"/>
          <w:lang w:val="en-US"/>
        </w:rPr>
        <w:t>3.5 inch board users benefit from a new player in the market differentiating itself through added value that other prov</w:t>
      </w:r>
      <w:r w:rsidR="00917D82" w:rsidRPr="00A93456">
        <w:rPr>
          <w:rFonts w:ascii="Arial" w:hAnsi="Arial" w:cs="Arial"/>
          <w:lang w:val="en-US"/>
        </w:rPr>
        <w:t>iders cannot or will not afford,”</w:t>
      </w:r>
      <w:r w:rsidRPr="00A93456">
        <w:rPr>
          <w:rFonts w:ascii="Arial" w:hAnsi="Arial" w:cs="Arial"/>
          <w:lang w:val="en-US"/>
        </w:rPr>
        <w:t xml:space="preserve"> </w:t>
      </w:r>
      <w:r w:rsidR="00917D82" w:rsidRPr="00A93456">
        <w:rPr>
          <w:rFonts w:ascii="Arial" w:hAnsi="Arial" w:cs="Arial"/>
          <w:lang w:val="en-US"/>
        </w:rPr>
        <w:t xml:space="preserve">explains Jürgen </w:t>
      </w:r>
      <w:proofErr w:type="spellStart"/>
      <w:r w:rsidR="00917D82" w:rsidRPr="00A93456">
        <w:rPr>
          <w:rFonts w:ascii="Arial" w:hAnsi="Arial" w:cs="Arial"/>
          <w:lang w:val="en-US"/>
        </w:rPr>
        <w:t>Jungbauer</w:t>
      </w:r>
      <w:proofErr w:type="spellEnd"/>
      <w:r w:rsidR="001400BC" w:rsidRPr="00A93456">
        <w:rPr>
          <w:rFonts w:ascii="Arial" w:hAnsi="Arial" w:cs="Arial"/>
          <w:lang w:val="en-US"/>
        </w:rPr>
        <w:t>,</w:t>
      </w:r>
      <w:r w:rsidR="00917D82" w:rsidRPr="00A93456">
        <w:rPr>
          <w:rFonts w:ascii="Arial" w:hAnsi="Arial" w:cs="Arial"/>
          <w:lang w:val="en-US"/>
        </w:rPr>
        <w:t xml:space="preserve"> Product Line Manager for </w:t>
      </w:r>
      <w:r w:rsidR="002E73B6" w:rsidRPr="00A93456">
        <w:rPr>
          <w:rFonts w:ascii="Arial" w:hAnsi="Arial" w:cs="Arial"/>
          <w:lang w:val="en-US"/>
        </w:rPr>
        <w:t>SBCs</w:t>
      </w:r>
      <w:r w:rsidR="00917D82" w:rsidRPr="00A93456">
        <w:rPr>
          <w:rFonts w:ascii="Arial" w:hAnsi="Arial" w:cs="Arial"/>
          <w:lang w:val="en-US"/>
        </w:rPr>
        <w:t xml:space="preserve"> at congatec. “</w:t>
      </w:r>
      <w:r w:rsidRPr="00A93456">
        <w:rPr>
          <w:rFonts w:ascii="Arial" w:hAnsi="Arial" w:cs="Arial"/>
          <w:lang w:val="en-US"/>
        </w:rPr>
        <w:t xml:space="preserve">For example, customers </w:t>
      </w:r>
      <w:r w:rsidR="002E73B6" w:rsidRPr="00A93456">
        <w:rPr>
          <w:rFonts w:ascii="Arial" w:hAnsi="Arial" w:cs="Arial"/>
          <w:lang w:val="en-US"/>
        </w:rPr>
        <w:t>pro</w:t>
      </w:r>
      <w:r w:rsidRPr="00A93456">
        <w:rPr>
          <w:rFonts w:ascii="Arial" w:hAnsi="Arial" w:cs="Arial"/>
          <w:lang w:val="en-US"/>
        </w:rPr>
        <w:t>fit from lower design-in costs thanks to comprehensive consulting, personal integration support and extensive BSPs. The high design quality of the boards also results in lower maintenance and service costs, less replacement during operation, less system downtime, lower design change costs, lower power consumption and longer board life</w:t>
      </w:r>
      <w:r w:rsidR="00917D82" w:rsidRPr="00A93456">
        <w:rPr>
          <w:rFonts w:ascii="Arial" w:hAnsi="Arial" w:cs="Arial"/>
          <w:lang w:val="en-US"/>
        </w:rPr>
        <w:t>.</w:t>
      </w:r>
      <w:r w:rsidRPr="00A93456">
        <w:rPr>
          <w:rFonts w:ascii="Arial" w:hAnsi="Arial" w:cs="Arial"/>
          <w:lang w:val="en-US"/>
        </w:rPr>
        <w:t>”</w:t>
      </w:r>
    </w:p>
    <w:p w:rsidR="00532E0E" w:rsidRPr="00A93456" w:rsidRDefault="00532E0E" w:rsidP="00347A9D">
      <w:pPr>
        <w:spacing w:after="0" w:line="360" w:lineRule="auto"/>
        <w:rPr>
          <w:rFonts w:ascii="Arial" w:hAnsi="Arial" w:cs="Arial"/>
          <w:lang w:val="en-US"/>
        </w:rPr>
      </w:pPr>
    </w:p>
    <w:p w:rsidR="00532E0E" w:rsidRPr="00A93456" w:rsidRDefault="00532E0E" w:rsidP="00347A9D">
      <w:pPr>
        <w:spacing w:after="0" w:line="360" w:lineRule="auto"/>
        <w:rPr>
          <w:rFonts w:ascii="Arial" w:hAnsi="Arial" w:cs="Arial"/>
          <w:lang w:val="en-US"/>
        </w:rPr>
      </w:pPr>
      <w:r w:rsidRPr="00A93456">
        <w:rPr>
          <w:rFonts w:ascii="Arial" w:hAnsi="Arial" w:cs="Arial"/>
          <w:lang w:val="en-US"/>
        </w:rPr>
        <w:t xml:space="preserve">With </w:t>
      </w:r>
      <w:r w:rsidR="00C772F3" w:rsidRPr="00A93456">
        <w:rPr>
          <w:rFonts w:ascii="Arial" w:hAnsi="Arial" w:cs="Arial"/>
          <w:lang w:val="en-US"/>
        </w:rPr>
        <w:t>the</w:t>
      </w:r>
      <w:r w:rsidR="008A373F" w:rsidRPr="00A93456">
        <w:rPr>
          <w:rFonts w:ascii="Arial" w:hAnsi="Arial" w:cs="Arial"/>
          <w:lang w:val="en-US"/>
        </w:rPr>
        <w:t xml:space="preserve"> </w:t>
      </w:r>
      <w:r w:rsidRPr="00A93456">
        <w:rPr>
          <w:rFonts w:ascii="Arial" w:hAnsi="Arial" w:cs="Arial"/>
          <w:lang w:val="en-US"/>
        </w:rPr>
        <w:t xml:space="preserve">entrance in the 3.5 inch SBC business, congatec is driving the constant expansion of its product portfolio on the board level. </w:t>
      </w:r>
      <w:r w:rsidR="00FD2F56" w:rsidRPr="00A93456">
        <w:rPr>
          <w:rFonts w:ascii="Arial" w:hAnsi="Arial" w:cs="Arial"/>
          <w:lang w:val="en-US"/>
        </w:rPr>
        <w:t>Customers benefit in several ways from this broad</w:t>
      </w:r>
      <w:r w:rsidRPr="00A93456">
        <w:rPr>
          <w:rFonts w:ascii="Arial" w:hAnsi="Arial" w:cs="Arial"/>
          <w:lang w:val="en-US"/>
        </w:rPr>
        <w:t>er</w:t>
      </w:r>
      <w:r w:rsidR="00FD2F56" w:rsidRPr="00A93456">
        <w:rPr>
          <w:rFonts w:ascii="Arial" w:hAnsi="Arial" w:cs="Arial"/>
          <w:lang w:val="en-US"/>
        </w:rPr>
        <w:t xml:space="preserve"> board level and solution platform offering: </w:t>
      </w:r>
      <w:r w:rsidR="002E73B6" w:rsidRPr="00A93456">
        <w:rPr>
          <w:rFonts w:ascii="Arial" w:hAnsi="Arial" w:cs="Arial"/>
          <w:lang w:val="en-US"/>
        </w:rPr>
        <w:t>T</w:t>
      </w:r>
      <w:r w:rsidR="00FD2F56" w:rsidRPr="00A93456">
        <w:rPr>
          <w:rFonts w:ascii="Arial" w:hAnsi="Arial" w:cs="Arial"/>
          <w:lang w:val="en-US"/>
        </w:rPr>
        <w:t>here is a wider product range to choose from</w:t>
      </w:r>
      <w:r w:rsidR="002E73B6" w:rsidRPr="00A93456">
        <w:rPr>
          <w:rFonts w:ascii="Arial" w:hAnsi="Arial" w:cs="Arial"/>
          <w:lang w:val="en-US"/>
        </w:rPr>
        <w:t>,</w:t>
      </w:r>
      <w:r w:rsidR="00FD2F56" w:rsidRPr="00A93456">
        <w:rPr>
          <w:rFonts w:ascii="Arial" w:hAnsi="Arial" w:cs="Arial"/>
          <w:lang w:val="en-US"/>
        </w:rPr>
        <w:t xml:space="preserve"> and the development of application-ready computing cores for boards and modules is spreading to more and more products, which reduces costs through reuse and lowers prices. Ultimately, even developers using different form factors can take advantage of this access to identical components, BSPs and documentation, which </w:t>
      </w:r>
      <w:r w:rsidR="00171F66" w:rsidRPr="00A93456">
        <w:rPr>
          <w:rFonts w:ascii="Arial" w:hAnsi="Arial" w:cs="Arial"/>
          <w:lang w:val="en-US"/>
        </w:rPr>
        <w:t>also reduces costs for the OEM</w:t>
      </w:r>
      <w:r w:rsidRPr="00A93456">
        <w:rPr>
          <w:rFonts w:ascii="Arial" w:hAnsi="Arial" w:cs="Arial"/>
          <w:lang w:val="en-US"/>
        </w:rPr>
        <w:t>.</w:t>
      </w:r>
    </w:p>
    <w:p w:rsidR="00347A9D" w:rsidRPr="00A93456" w:rsidRDefault="00347A9D" w:rsidP="00347A9D">
      <w:pPr>
        <w:spacing w:after="0" w:line="360" w:lineRule="auto"/>
        <w:rPr>
          <w:rFonts w:ascii="Arial" w:hAnsi="Arial" w:cs="Arial"/>
          <w:lang w:val="en-US"/>
        </w:rPr>
      </w:pPr>
    </w:p>
    <w:p w:rsidR="00FD2F56" w:rsidRPr="00A93456" w:rsidRDefault="00532E0E" w:rsidP="00347A9D">
      <w:pPr>
        <w:spacing w:after="0" w:line="360" w:lineRule="auto"/>
        <w:rPr>
          <w:rFonts w:ascii="Arial" w:hAnsi="Arial" w:cs="Arial"/>
          <w:b/>
          <w:lang w:val="en-US"/>
        </w:rPr>
      </w:pPr>
      <w:r w:rsidRPr="00A93456">
        <w:rPr>
          <w:rFonts w:ascii="Arial" w:hAnsi="Arial" w:cs="Arial"/>
          <w:b/>
          <w:lang w:val="en-US"/>
        </w:rPr>
        <w:t>The feature</w:t>
      </w:r>
      <w:r w:rsidR="002E73B6" w:rsidRPr="00A93456">
        <w:rPr>
          <w:rFonts w:ascii="Arial" w:hAnsi="Arial" w:cs="Arial"/>
          <w:b/>
          <w:lang w:val="en-US"/>
        </w:rPr>
        <w:t xml:space="preserve"> </w:t>
      </w:r>
      <w:r w:rsidRPr="00A93456">
        <w:rPr>
          <w:rFonts w:ascii="Arial" w:hAnsi="Arial" w:cs="Arial"/>
          <w:b/>
          <w:lang w:val="en-US"/>
        </w:rPr>
        <w:t xml:space="preserve">set of the new 3.5 </w:t>
      </w:r>
      <w:r w:rsidR="002E73B6" w:rsidRPr="00A93456">
        <w:rPr>
          <w:rFonts w:ascii="Arial" w:hAnsi="Arial" w:cs="Arial"/>
          <w:b/>
          <w:lang w:val="en-US"/>
        </w:rPr>
        <w:t>i</w:t>
      </w:r>
      <w:r w:rsidRPr="00A93456">
        <w:rPr>
          <w:rFonts w:ascii="Arial" w:hAnsi="Arial" w:cs="Arial"/>
          <w:b/>
          <w:lang w:val="en-US"/>
        </w:rPr>
        <w:t>nc</w:t>
      </w:r>
      <w:r w:rsidR="002E73B6" w:rsidRPr="00A93456">
        <w:rPr>
          <w:rFonts w:ascii="Arial" w:hAnsi="Arial" w:cs="Arial"/>
          <w:b/>
          <w:lang w:val="en-US"/>
        </w:rPr>
        <w:t>h</w:t>
      </w:r>
      <w:r w:rsidRPr="00A93456">
        <w:rPr>
          <w:rFonts w:ascii="Arial" w:hAnsi="Arial" w:cs="Arial"/>
          <w:b/>
          <w:lang w:val="en-US"/>
        </w:rPr>
        <w:t xml:space="preserve"> SBC in detail</w:t>
      </w:r>
    </w:p>
    <w:p w:rsidR="00FD2F56" w:rsidRPr="00A93456" w:rsidRDefault="00FD2F56" w:rsidP="00347A9D">
      <w:pPr>
        <w:spacing w:after="0" w:line="360" w:lineRule="auto"/>
        <w:rPr>
          <w:rFonts w:ascii="Arial" w:hAnsi="Arial" w:cs="Arial"/>
          <w:lang w:val="en-US"/>
        </w:rPr>
      </w:pPr>
      <w:r w:rsidRPr="00A93456">
        <w:rPr>
          <w:rFonts w:ascii="Arial" w:hAnsi="Arial" w:cs="Arial"/>
          <w:lang w:val="en-US"/>
        </w:rPr>
        <w:t xml:space="preserve">The </w:t>
      </w:r>
      <w:r w:rsidR="00532E0E" w:rsidRPr="00A93456">
        <w:rPr>
          <w:rFonts w:ascii="Arial" w:hAnsi="Arial" w:cs="Arial"/>
          <w:lang w:val="en-US"/>
        </w:rPr>
        <w:t xml:space="preserve">new 3.5 inch SBC is equipped with </w:t>
      </w:r>
      <w:r w:rsidR="00D01EA2" w:rsidRPr="00A93456">
        <w:rPr>
          <w:rFonts w:ascii="Arial" w:hAnsi="Arial" w:cs="Arial"/>
          <w:lang w:val="en-US"/>
        </w:rPr>
        <w:t>the</w:t>
      </w:r>
      <w:r w:rsidR="00532E0E" w:rsidRPr="00A93456">
        <w:rPr>
          <w:rFonts w:ascii="Arial" w:hAnsi="Arial" w:cs="Arial"/>
          <w:lang w:val="en-US"/>
        </w:rPr>
        <w:t xml:space="preserve"> 1.8 GHz</w:t>
      </w:r>
      <w:r w:rsidR="00D01EA2" w:rsidRPr="00A93456">
        <w:rPr>
          <w:rFonts w:ascii="Arial" w:hAnsi="Arial" w:cs="Arial"/>
          <w:lang w:val="en-US"/>
        </w:rPr>
        <w:t xml:space="preserve"> quad-</w:t>
      </w:r>
      <w:r w:rsidR="00877B87" w:rsidRPr="00A93456">
        <w:rPr>
          <w:rFonts w:ascii="Arial" w:hAnsi="Arial" w:cs="Arial"/>
          <w:lang w:val="en-US"/>
        </w:rPr>
        <w:t>Core™ Intel</w:t>
      </w:r>
      <w:r w:rsidR="0064086A" w:rsidRPr="00A93456">
        <w:rPr>
          <w:rFonts w:ascii="Arial" w:hAnsi="Arial" w:cs="Arial"/>
          <w:vertAlign w:val="superscript"/>
          <w:lang w:val="en-US"/>
        </w:rPr>
        <w:t>®</w:t>
      </w:r>
      <w:r w:rsidR="00877B87" w:rsidRPr="00A93456">
        <w:rPr>
          <w:rFonts w:ascii="Arial" w:hAnsi="Arial" w:cs="Arial"/>
          <w:lang w:val="en-US"/>
        </w:rPr>
        <w:t xml:space="preserve"> Core™ </w:t>
      </w:r>
      <w:r w:rsidR="00532E0E" w:rsidRPr="00A93456">
        <w:rPr>
          <w:rFonts w:ascii="Arial" w:hAnsi="Arial" w:cs="Arial"/>
          <w:lang w:val="en-US"/>
        </w:rPr>
        <w:t>i7-8565U Mobile processor that</w:t>
      </w:r>
      <w:r w:rsidRPr="00A93456">
        <w:rPr>
          <w:rFonts w:ascii="Arial" w:hAnsi="Arial" w:cs="Arial"/>
          <w:lang w:val="en-US"/>
        </w:rPr>
        <w:t xml:space="preserve"> impresses </w:t>
      </w:r>
      <w:r w:rsidR="00D01EA2" w:rsidRPr="00A93456">
        <w:rPr>
          <w:rFonts w:ascii="Arial" w:hAnsi="Arial" w:cs="Arial"/>
          <w:lang w:val="en-US"/>
        </w:rPr>
        <w:t>with a performance increase of up to 40% compared to previous U</w:t>
      </w:r>
      <w:r w:rsidR="00960997" w:rsidRPr="00A93456">
        <w:rPr>
          <w:rFonts w:ascii="Arial" w:hAnsi="Arial" w:cs="Arial"/>
          <w:lang w:val="en-US"/>
        </w:rPr>
        <w:t>-</w:t>
      </w:r>
      <w:r w:rsidR="00D01EA2" w:rsidRPr="00A93456">
        <w:rPr>
          <w:rFonts w:ascii="Arial" w:hAnsi="Arial" w:cs="Arial"/>
          <w:lang w:val="en-US"/>
        </w:rPr>
        <w:t xml:space="preserve">Series processors (codenamed </w:t>
      </w:r>
      <w:proofErr w:type="spellStart"/>
      <w:r w:rsidR="00D01EA2" w:rsidRPr="00A93456">
        <w:rPr>
          <w:rFonts w:ascii="Arial" w:hAnsi="Arial" w:cs="Arial"/>
          <w:lang w:val="en-US"/>
        </w:rPr>
        <w:t>Kaby</w:t>
      </w:r>
      <w:proofErr w:type="spellEnd"/>
      <w:r w:rsidR="00D01EA2" w:rsidRPr="00A93456">
        <w:rPr>
          <w:rFonts w:ascii="Arial" w:hAnsi="Arial" w:cs="Arial"/>
          <w:lang w:val="en-US"/>
        </w:rPr>
        <w:t xml:space="preserve"> Lake) enabled by a </w:t>
      </w:r>
      <w:r w:rsidRPr="00A93456">
        <w:rPr>
          <w:rFonts w:ascii="Arial" w:hAnsi="Arial" w:cs="Arial"/>
          <w:lang w:val="en-US"/>
        </w:rPr>
        <w:t xml:space="preserve">leap from 2 to 4 cores along with the improved </w:t>
      </w:r>
      <w:r w:rsidR="00D01EA2" w:rsidRPr="00A93456">
        <w:rPr>
          <w:rFonts w:ascii="Arial" w:hAnsi="Arial" w:cs="Arial"/>
          <w:lang w:val="en-US"/>
        </w:rPr>
        <w:t>micro architecture</w:t>
      </w:r>
      <w:r w:rsidRPr="00A93456">
        <w:rPr>
          <w:rFonts w:ascii="Arial" w:hAnsi="Arial" w:cs="Arial"/>
          <w:lang w:val="en-US"/>
        </w:rPr>
        <w:t>. The memory is designed to match this performance boost: Two DDR4 SODIMM sockets with up to 2400 MT/s are available for a total of up to 64GB.</w:t>
      </w:r>
      <w:r w:rsidR="00532E0E" w:rsidRPr="00A93456">
        <w:rPr>
          <w:rFonts w:ascii="Arial" w:hAnsi="Arial" w:cs="Arial"/>
          <w:lang w:val="en-US"/>
        </w:rPr>
        <w:t xml:space="preserve"> </w:t>
      </w:r>
      <w:r w:rsidR="00D01EA2" w:rsidRPr="00A93456">
        <w:rPr>
          <w:rFonts w:ascii="Arial" w:hAnsi="Arial" w:cs="Arial"/>
          <w:lang w:val="en-US"/>
        </w:rPr>
        <w:t>For the first time</w:t>
      </w:r>
      <w:r w:rsidR="004129A7" w:rsidRPr="00A93456">
        <w:rPr>
          <w:rFonts w:ascii="Arial" w:hAnsi="Arial" w:cs="Arial"/>
          <w:lang w:val="en-US"/>
        </w:rPr>
        <w:t xml:space="preserve">, </w:t>
      </w:r>
      <w:r w:rsidRPr="00A93456">
        <w:rPr>
          <w:rFonts w:ascii="Arial" w:hAnsi="Arial" w:cs="Arial"/>
          <w:lang w:val="en-US"/>
        </w:rPr>
        <w:t xml:space="preserve">USB 3.1 Gen2 </w:t>
      </w:r>
      <w:r w:rsidR="00D01EA2" w:rsidRPr="00A93456">
        <w:rPr>
          <w:rFonts w:ascii="Arial" w:hAnsi="Arial" w:cs="Arial"/>
          <w:lang w:val="en-US"/>
        </w:rPr>
        <w:t xml:space="preserve">is </w:t>
      </w:r>
      <w:r w:rsidR="004129A7" w:rsidRPr="00A93456">
        <w:rPr>
          <w:rFonts w:ascii="Arial" w:hAnsi="Arial" w:cs="Arial"/>
          <w:lang w:val="en-US"/>
        </w:rPr>
        <w:t xml:space="preserve">now </w:t>
      </w:r>
      <w:r w:rsidR="00D01EA2" w:rsidRPr="00A93456">
        <w:rPr>
          <w:rFonts w:ascii="Arial" w:hAnsi="Arial" w:cs="Arial"/>
          <w:lang w:val="en-US"/>
        </w:rPr>
        <w:t xml:space="preserve">supported </w:t>
      </w:r>
      <w:r w:rsidRPr="00A93456">
        <w:rPr>
          <w:rFonts w:ascii="Arial" w:hAnsi="Arial" w:cs="Arial"/>
          <w:lang w:val="en-US"/>
        </w:rPr>
        <w:t xml:space="preserve">natively. This USB </w:t>
      </w:r>
      <w:proofErr w:type="spellStart"/>
      <w:r w:rsidRPr="00A93456">
        <w:rPr>
          <w:rFonts w:ascii="Arial" w:hAnsi="Arial" w:cs="Arial"/>
          <w:lang w:val="en-US"/>
        </w:rPr>
        <w:t>SuperSpeed</w:t>
      </w:r>
      <w:proofErr w:type="spellEnd"/>
      <w:r w:rsidRPr="00A93456">
        <w:rPr>
          <w:rFonts w:ascii="Arial" w:hAnsi="Arial" w:cs="Arial"/>
          <w:lang w:val="en-US"/>
        </w:rPr>
        <w:t xml:space="preserve">+ interface is capable of transferring up to 10 </w:t>
      </w:r>
      <w:proofErr w:type="spellStart"/>
      <w:r w:rsidRPr="00A93456">
        <w:rPr>
          <w:rFonts w:ascii="Arial" w:hAnsi="Arial" w:cs="Arial"/>
          <w:lang w:val="en-US"/>
        </w:rPr>
        <w:t>Gbps</w:t>
      </w:r>
      <w:proofErr w:type="spellEnd"/>
      <w:r w:rsidRPr="00A93456">
        <w:rPr>
          <w:rFonts w:ascii="Arial" w:hAnsi="Arial" w:cs="Arial"/>
          <w:lang w:val="en-US"/>
        </w:rPr>
        <w:t xml:space="preserve"> or 1.25 GByte/s, which makes it possible to transfer even uncompressed UHD video from a camera to a monitor. The new conga-JC370 </w:t>
      </w:r>
      <w:r w:rsidR="00906B1E" w:rsidRPr="00A93456">
        <w:rPr>
          <w:rFonts w:ascii="Arial" w:hAnsi="Arial" w:cs="Arial"/>
          <w:lang w:val="en-US"/>
        </w:rPr>
        <w:t xml:space="preserve">provides </w:t>
      </w:r>
      <w:r w:rsidRPr="00A93456">
        <w:rPr>
          <w:rFonts w:ascii="Arial" w:hAnsi="Arial" w:cs="Arial"/>
          <w:lang w:val="en-US"/>
        </w:rPr>
        <w:t>this performance via a rear USB</w:t>
      </w:r>
      <w:r w:rsidR="00532E0E" w:rsidRPr="00A93456">
        <w:rPr>
          <w:rFonts w:ascii="Arial" w:hAnsi="Arial" w:cs="Arial"/>
          <w:lang w:val="en-US"/>
        </w:rPr>
        <w:t>-</w:t>
      </w:r>
      <w:r w:rsidRPr="00A93456">
        <w:rPr>
          <w:rFonts w:ascii="Arial" w:hAnsi="Arial" w:cs="Arial"/>
          <w:lang w:val="en-US"/>
        </w:rPr>
        <w:t xml:space="preserve">C connector that also supports 1x DisplayPort++ and power </w:t>
      </w:r>
      <w:r w:rsidR="00B80E83" w:rsidRPr="00A93456">
        <w:rPr>
          <w:rFonts w:ascii="Arial" w:hAnsi="Arial" w:cs="Arial"/>
          <w:lang w:val="en-US"/>
        </w:rPr>
        <w:t xml:space="preserve">delivery </w:t>
      </w:r>
      <w:r w:rsidRPr="00A93456">
        <w:rPr>
          <w:rFonts w:ascii="Arial" w:hAnsi="Arial" w:cs="Arial"/>
          <w:lang w:val="en-US"/>
        </w:rPr>
        <w:t>for peripheral devices, thereby enabling monitor connection with a single cable.</w:t>
      </w:r>
      <w:r w:rsidR="00532E0E" w:rsidRPr="00A93456">
        <w:rPr>
          <w:rFonts w:ascii="Arial" w:hAnsi="Arial" w:cs="Arial"/>
          <w:lang w:val="en-US"/>
        </w:rPr>
        <w:t xml:space="preserve"> Further interfaces include the support of</w:t>
      </w:r>
      <w:r w:rsidRPr="00A93456">
        <w:rPr>
          <w:rFonts w:ascii="Arial" w:hAnsi="Arial" w:cs="Arial"/>
          <w:lang w:val="en-US"/>
        </w:rPr>
        <w:t xml:space="preserve"> </w:t>
      </w:r>
      <w:r w:rsidR="00D01EA2" w:rsidRPr="00A93456">
        <w:rPr>
          <w:rFonts w:ascii="Arial" w:hAnsi="Arial" w:cs="Arial"/>
          <w:lang w:val="en-US"/>
        </w:rPr>
        <w:t xml:space="preserve">overall </w:t>
      </w:r>
      <w:r w:rsidRPr="00A93456">
        <w:rPr>
          <w:rFonts w:ascii="Arial" w:hAnsi="Arial" w:cs="Arial"/>
          <w:lang w:val="en-US"/>
        </w:rPr>
        <w:t>3 independent 60</w:t>
      </w:r>
      <w:r w:rsidR="00906B1E" w:rsidRPr="00A93456">
        <w:rPr>
          <w:rFonts w:ascii="Arial" w:hAnsi="Arial" w:cs="Arial"/>
          <w:lang w:val="en-US"/>
        </w:rPr>
        <w:t xml:space="preserve"> </w:t>
      </w:r>
      <w:r w:rsidRPr="00A93456">
        <w:rPr>
          <w:rFonts w:ascii="Arial" w:hAnsi="Arial" w:cs="Arial"/>
          <w:lang w:val="en-US"/>
        </w:rPr>
        <w:t xml:space="preserve">Hz UHD displays </w:t>
      </w:r>
      <w:r w:rsidR="00865D86" w:rsidRPr="00A93456">
        <w:rPr>
          <w:rFonts w:ascii="Arial" w:hAnsi="Arial" w:cs="Arial"/>
          <w:lang w:val="en-US"/>
        </w:rPr>
        <w:t xml:space="preserve">with up to 4096x2304 pixels as well as </w:t>
      </w:r>
      <w:r w:rsidRPr="00A93456">
        <w:rPr>
          <w:rFonts w:ascii="Arial" w:hAnsi="Arial" w:cs="Arial"/>
          <w:lang w:val="en-US"/>
        </w:rPr>
        <w:t>2x Gigabit Ethernet (1x with TSN support</w:t>
      </w:r>
      <w:r w:rsidR="00D01EA2" w:rsidRPr="00A93456">
        <w:rPr>
          <w:rFonts w:ascii="Arial" w:hAnsi="Arial" w:cs="Arial"/>
          <w:lang w:val="en-US"/>
        </w:rPr>
        <w:t xml:space="preserve">). </w:t>
      </w:r>
      <w:r w:rsidRPr="00A93456">
        <w:rPr>
          <w:rFonts w:ascii="Arial" w:hAnsi="Arial" w:cs="Arial"/>
          <w:lang w:val="en-US"/>
        </w:rPr>
        <w:t xml:space="preserve">The new conga-JC370 offers all this </w:t>
      </w:r>
      <w:r w:rsidR="00D01EA2" w:rsidRPr="00A93456">
        <w:rPr>
          <w:rFonts w:ascii="Arial" w:hAnsi="Arial" w:cs="Arial"/>
          <w:lang w:val="en-US"/>
        </w:rPr>
        <w:t xml:space="preserve">and many more interfaces </w:t>
      </w:r>
      <w:r w:rsidRPr="00A93456">
        <w:rPr>
          <w:rFonts w:ascii="Arial" w:hAnsi="Arial" w:cs="Arial"/>
          <w:lang w:val="en-US"/>
        </w:rPr>
        <w:t>with an economical 15</w:t>
      </w:r>
      <w:r w:rsidR="00906B1E" w:rsidRPr="00A93456">
        <w:rPr>
          <w:rFonts w:ascii="Arial" w:hAnsi="Arial" w:cs="Arial"/>
          <w:lang w:val="en-US"/>
        </w:rPr>
        <w:t xml:space="preserve"> </w:t>
      </w:r>
      <w:r w:rsidRPr="00A93456">
        <w:rPr>
          <w:rFonts w:ascii="Arial" w:hAnsi="Arial" w:cs="Arial"/>
          <w:lang w:val="en-US"/>
        </w:rPr>
        <w:t>W TDP, which is scalable from 10</w:t>
      </w:r>
      <w:r w:rsidR="00906B1E" w:rsidRPr="00A93456">
        <w:rPr>
          <w:rFonts w:ascii="Arial" w:hAnsi="Arial" w:cs="Arial"/>
          <w:lang w:val="en-US"/>
        </w:rPr>
        <w:t xml:space="preserve"> </w:t>
      </w:r>
      <w:r w:rsidRPr="00A93456">
        <w:rPr>
          <w:rFonts w:ascii="Arial" w:hAnsi="Arial" w:cs="Arial"/>
          <w:lang w:val="en-US"/>
        </w:rPr>
        <w:t>W (800 MHz) to 25</w:t>
      </w:r>
      <w:r w:rsidR="00906B1E" w:rsidRPr="00A93456">
        <w:rPr>
          <w:rFonts w:ascii="Arial" w:hAnsi="Arial" w:cs="Arial"/>
          <w:lang w:val="en-US"/>
        </w:rPr>
        <w:t xml:space="preserve"> </w:t>
      </w:r>
      <w:bookmarkStart w:id="0" w:name="_GoBack"/>
      <w:bookmarkEnd w:id="0"/>
      <w:r w:rsidRPr="00A93456">
        <w:rPr>
          <w:rFonts w:ascii="Arial" w:hAnsi="Arial" w:cs="Arial"/>
          <w:lang w:val="en-US"/>
        </w:rPr>
        <w:t xml:space="preserve">W (up to 4.6 GHz in Turbo Boost mode). Next to the </w:t>
      </w:r>
      <w:r w:rsidR="00877B87" w:rsidRPr="00A93456">
        <w:rPr>
          <w:rFonts w:ascii="Arial" w:hAnsi="Arial" w:cs="Arial"/>
          <w:lang w:val="en-US"/>
        </w:rPr>
        <w:t>Intel</w:t>
      </w:r>
      <w:r w:rsidR="0064086A" w:rsidRPr="00A93456">
        <w:rPr>
          <w:rFonts w:ascii="Arial" w:hAnsi="Arial" w:cs="Arial"/>
          <w:vertAlign w:val="superscript"/>
          <w:lang w:val="en-US"/>
        </w:rPr>
        <w:t>®</w:t>
      </w:r>
      <w:r w:rsidR="00877B87" w:rsidRPr="00A93456">
        <w:rPr>
          <w:rFonts w:ascii="Arial" w:hAnsi="Arial" w:cs="Arial"/>
          <w:lang w:val="en-US"/>
        </w:rPr>
        <w:t xml:space="preserve"> Core™ </w:t>
      </w:r>
      <w:r w:rsidRPr="00A93456">
        <w:rPr>
          <w:rFonts w:ascii="Arial" w:hAnsi="Arial" w:cs="Arial"/>
          <w:lang w:val="en-US"/>
        </w:rPr>
        <w:t xml:space="preserve">i7-8565U processor, a variant with i3-8145U processor is available, which offers two cores and a clock rate of up to 2.1 GHz. Of course, these </w:t>
      </w:r>
      <w:r w:rsidR="004129A7" w:rsidRPr="00A93456">
        <w:rPr>
          <w:rFonts w:ascii="Arial" w:hAnsi="Arial" w:cs="Arial"/>
          <w:lang w:val="en-US"/>
        </w:rPr>
        <w:t xml:space="preserve">processors </w:t>
      </w:r>
      <w:r w:rsidRPr="00A93456">
        <w:rPr>
          <w:rFonts w:ascii="Arial" w:hAnsi="Arial" w:cs="Arial"/>
          <w:lang w:val="en-US"/>
        </w:rPr>
        <w:t xml:space="preserve">will also be available on all other relevant form factors from congatec. </w:t>
      </w:r>
    </w:p>
    <w:p w:rsidR="005E26C8" w:rsidRPr="00A93456" w:rsidRDefault="005E26C8" w:rsidP="00347A9D">
      <w:pPr>
        <w:spacing w:after="0" w:line="360" w:lineRule="auto"/>
        <w:rPr>
          <w:rFonts w:ascii="Arial" w:hAnsi="Arial" w:cs="Arial"/>
          <w:lang w:val="en-US"/>
        </w:rPr>
      </w:pPr>
    </w:p>
    <w:p w:rsidR="00C350C9" w:rsidRPr="00A93456" w:rsidRDefault="00917D82" w:rsidP="00347A9D">
      <w:pPr>
        <w:spacing w:after="0" w:line="360" w:lineRule="auto"/>
        <w:rPr>
          <w:rFonts w:ascii="Arial" w:hAnsi="Arial" w:cs="Arial"/>
          <w:lang w:val="en-US"/>
        </w:rPr>
      </w:pPr>
      <w:r w:rsidRPr="00A93456">
        <w:rPr>
          <w:rFonts w:ascii="Arial" w:hAnsi="Arial" w:cs="Arial"/>
          <w:lang w:val="en-US"/>
        </w:rPr>
        <w:t xml:space="preserve">Further information on the new </w:t>
      </w:r>
      <w:r w:rsidRPr="00A93456">
        <w:rPr>
          <w:rStyle w:val="Kommentarzeichen1"/>
          <w:rFonts w:ascii="Arial" w:hAnsi="Arial" w:cs="Arial"/>
          <w:sz w:val="22"/>
          <w:szCs w:val="22"/>
          <w:lang w:val="en-US"/>
        </w:rPr>
        <w:t xml:space="preserve">conga-JC370 </w:t>
      </w:r>
      <w:r w:rsidRPr="00A93456">
        <w:rPr>
          <w:rFonts w:ascii="Arial" w:hAnsi="Arial" w:cs="Arial"/>
          <w:lang w:val="en-US"/>
        </w:rPr>
        <w:t xml:space="preserve">3.5 inch SBC can be found at: </w:t>
      </w:r>
      <w:hyperlink r:id="rId13" w:history="1">
        <w:r w:rsidR="005E26C8" w:rsidRPr="00A93456">
          <w:rPr>
            <w:rStyle w:val="Hyperlink"/>
            <w:rFonts w:ascii="Arial" w:hAnsi="Arial" w:cs="Arial"/>
            <w:lang w:val="en-US"/>
          </w:rPr>
          <w:t>https://www.congatec.com/en/products/35-sbc/conga-jc370.html</w:t>
        </w:r>
      </w:hyperlink>
      <w:r w:rsidR="005E26C8" w:rsidRPr="00A93456">
        <w:rPr>
          <w:rFonts w:ascii="Arial" w:hAnsi="Arial" w:cs="Arial"/>
          <w:lang w:val="en-US"/>
        </w:rPr>
        <w:t xml:space="preserve"> </w:t>
      </w:r>
    </w:p>
    <w:p w:rsidR="00C350C9" w:rsidRPr="00A93456" w:rsidRDefault="00C350C9" w:rsidP="00347A9D">
      <w:pPr>
        <w:spacing w:after="0" w:line="360" w:lineRule="auto"/>
        <w:rPr>
          <w:rFonts w:ascii="Arial" w:hAnsi="Arial" w:cs="Arial"/>
          <w:lang w:val="en-US"/>
        </w:rPr>
      </w:pPr>
    </w:p>
    <w:p w:rsidR="00C350C9" w:rsidRPr="00A93456" w:rsidRDefault="00B74079" w:rsidP="00347A9D">
      <w:pPr>
        <w:pStyle w:val="Standard1"/>
        <w:ind w:right="283"/>
        <w:rPr>
          <w:rFonts w:ascii="Arial" w:hAnsi="Arial" w:cs="Arial"/>
          <w:sz w:val="16"/>
          <w:szCs w:val="16"/>
          <w:lang w:val="en-US"/>
        </w:rPr>
      </w:pPr>
      <w:r w:rsidRPr="00A93456">
        <w:rPr>
          <w:rFonts w:ascii="Arial" w:hAnsi="Arial" w:cs="Arial"/>
          <w:b/>
          <w:sz w:val="16"/>
          <w:szCs w:val="16"/>
          <w:lang w:val="en-US"/>
        </w:rPr>
        <w:t xml:space="preserve">About congatec </w:t>
      </w:r>
    </w:p>
    <w:p w:rsidR="00B74079" w:rsidRPr="00A93456" w:rsidRDefault="00B74079" w:rsidP="00347A9D">
      <w:pPr>
        <w:pStyle w:val="Standard1"/>
        <w:ind w:right="283"/>
        <w:rPr>
          <w:rFonts w:ascii="Arial" w:hAnsi="Arial" w:cs="Arial"/>
          <w:sz w:val="16"/>
          <w:szCs w:val="16"/>
          <w:lang w:val="en-US"/>
        </w:rPr>
      </w:pPr>
      <w:proofErr w:type="gramStart"/>
      <w:r w:rsidRPr="00A93456">
        <w:rPr>
          <w:rFonts w:ascii="Arial" w:hAnsi="Arial" w:cs="Arial"/>
          <w:sz w:val="16"/>
          <w:szCs w:val="16"/>
          <w:lang w:val="en-US"/>
        </w:rPr>
        <w:t>congatec</w:t>
      </w:r>
      <w:proofErr w:type="gramEnd"/>
      <w:r w:rsidRPr="00A93456">
        <w:rPr>
          <w:rFonts w:ascii="Arial" w:hAnsi="Arial" w:cs="Arial"/>
          <w:sz w:val="16"/>
          <w:szCs w:val="16"/>
          <w:lang w:val="en-US"/>
        </w:rPr>
        <w:t xml:space="preserve"> is a leading supplier of industrial computer modules using the standard form factors COM Express, Qseven and SMARC as well as single board computers and customizing services. </w:t>
      </w:r>
      <w:proofErr w:type="gramStart"/>
      <w:r w:rsidRPr="00A93456">
        <w:rPr>
          <w:rFonts w:ascii="Arial" w:hAnsi="Arial" w:cs="Arial"/>
          <w:sz w:val="16"/>
          <w:szCs w:val="16"/>
          <w:lang w:val="en-US"/>
        </w:rPr>
        <w:t>congatec’s</w:t>
      </w:r>
      <w:proofErr w:type="gramEnd"/>
      <w:r w:rsidRPr="00A93456">
        <w:rPr>
          <w:rFonts w:ascii="Arial" w:hAnsi="Arial" w:cs="Arial"/>
          <w:sz w:val="16"/>
          <w:szCs w:val="16"/>
          <w:lang w:val="en-US"/>
        </w:rPr>
        <w:t xml:space="preserve"> products can be used in a variety of industries and applications, such as industrial automation, medical, entertainment, transportation, telecommunication, test &amp; measurement and point-of-sale. </w:t>
      </w:r>
      <w:r w:rsidR="00877B87" w:rsidRPr="00A93456">
        <w:rPr>
          <w:rFonts w:ascii="Arial" w:hAnsi="Arial" w:cs="Arial"/>
          <w:sz w:val="16"/>
          <w:szCs w:val="16"/>
          <w:lang w:val="en-US"/>
        </w:rPr>
        <w:t xml:space="preserve">Core™ </w:t>
      </w:r>
      <w:r w:rsidRPr="00A93456">
        <w:rPr>
          <w:rFonts w:ascii="Arial" w:hAnsi="Arial" w:cs="Arial"/>
          <w:sz w:val="16"/>
          <w:szCs w:val="16"/>
          <w:lang w:val="en-US"/>
        </w:rPr>
        <w:t xml:space="preserve">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Headquartered in Deggendorf, Germany, congatec currently has entities in USA, Taiwan, China, Japan and Australia as well as United Kingdom, France, and the Czech Republic. More information is available on our website at </w:t>
      </w:r>
      <w:hyperlink r:id="rId14" w:history="1">
        <w:r w:rsidRPr="00A93456">
          <w:rPr>
            <w:rStyle w:val="Hyperlink"/>
            <w:rFonts w:ascii="Arial" w:hAnsi="Arial" w:cs="Arial"/>
            <w:sz w:val="16"/>
            <w:szCs w:val="16"/>
            <w:lang w:val="en-US"/>
          </w:rPr>
          <w:t>www.congatec.com</w:t>
        </w:r>
      </w:hyperlink>
      <w:r w:rsidRPr="00A93456">
        <w:rPr>
          <w:rFonts w:ascii="Arial" w:hAnsi="Arial" w:cs="Arial"/>
          <w:sz w:val="16"/>
          <w:szCs w:val="16"/>
          <w:lang w:val="en-US"/>
        </w:rPr>
        <w:t xml:space="preserve"> or via </w:t>
      </w:r>
      <w:hyperlink r:id="rId15" w:history="1">
        <w:r w:rsidRPr="00A93456">
          <w:rPr>
            <w:rStyle w:val="Hyperlink"/>
            <w:rFonts w:ascii="Arial" w:hAnsi="Arial" w:cs="Arial"/>
            <w:sz w:val="16"/>
            <w:szCs w:val="16"/>
            <w:lang w:val="en-US"/>
          </w:rPr>
          <w:t>Facebook</w:t>
        </w:r>
      </w:hyperlink>
      <w:r w:rsidRPr="00A93456">
        <w:rPr>
          <w:rFonts w:ascii="Arial" w:hAnsi="Arial" w:cs="Arial"/>
          <w:sz w:val="16"/>
          <w:szCs w:val="16"/>
          <w:lang w:val="en-US"/>
        </w:rPr>
        <w:t xml:space="preserve">, </w:t>
      </w:r>
      <w:hyperlink r:id="rId16" w:history="1">
        <w:r w:rsidRPr="00A93456">
          <w:rPr>
            <w:rStyle w:val="Hyperlink"/>
            <w:rFonts w:ascii="Arial" w:hAnsi="Arial" w:cs="Arial"/>
            <w:sz w:val="16"/>
            <w:szCs w:val="16"/>
            <w:lang w:val="en-US"/>
          </w:rPr>
          <w:t>Twitter</w:t>
        </w:r>
      </w:hyperlink>
      <w:r w:rsidRPr="00A93456">
        <w:rPr>
          <w:rFonts w:ascii="Arial" w:hAnsi="Arial" w:cs="Arial"/>
          <w:sz w:val="16"/>
          <w:szCs w:val="16"/>
          <w:lang w:val="en-US"/>
        </w:rPr>
        <w:t xml:space="preserve"> and </w:t>
      </w:r>
      <w:hyperlink r:id="rId17" w:history="1">
        <w:r w:rsidRPr="00A93456">
          <w:rPr>
            <w:rStyle w:val="Hyperlink"/>
            <w:rFonts w:ascii="Arial" w:hAnsi="Arial" w:cs="Arial"/>
            <w:sz w:val="16"/>
            <w:szCs w:val="16"/>
            <w:lang w:val="en-US"/>
          </w:rPr>
          <w:t>YouTube</w:t>
        </w:r>
      </w:hyperlink>
      <w:r w:rsidRPr="00A93456">
        <w:rPr>
          <w:rFonts w:ascii="Arial" w:hAnsi="Arial" w:cs="Arial"/>
          <w:sz w:val="16"/>
          <w:szCs w:val="16"/>
          <w:lang w:val="en-US"/>
        </w:rPr>
        <w:t>.</w:t>
      </w:r>
    </w:p>
    <w:p w:rsidR="00B74079" w:rsidRPr="00A93456" w:rsidRDefault="00B74079" w:rsidP="00347A9D">
      <w:pPr>
        <w:pStyle w:val="Standard1"/>
        <w:spacing w:line="200" w:lineRule="atLeast"/>
        <w:jc w:val="center"/>
        <w:rPr>
          <w:rFonts w:ascii="Arial" w:hAnsi="Arial" w:cs="Arial"/>
          <w:b/>
          <w:sz w:val="16"/>
          <w:szCs w:val="16"/>
          <w:lang w:val="en-US"/>
        </w:rPr>
      </w:pPr>
    </w:p>
    <w:p w:rsidR="00B74079" w:rsidRPr="00A93456" w:rsidRDefault="00B74079" w:rsidP="00347A9D">
      <w:pPr>
        <w:pStyle w:val="Standard1"/>
        <w:spacing w:line="200" w:lineRule="atLeast"/>
        <w:jc w:val="center"/>
        <w:rPr>
          <w:rFonts w:ascii="Arial" w:hAnsi="Arial" w:cs="Arial"/>
          <w:i/>
          <w:iCs/>
          <w:sz w:val="18"/>
          <w:szCs w:val="18"/>
          <w:lang w:val="en-US"/>
        </w:rPr>
      </w:pPr>
      <w:r w:rsidRPr="00A93456">
        <w:rPr>
          <w:rFonts w:ascii="Arial" w:hAnsi="Arial" w:cs="Arial"/>
          <w:sz w:val="18"/>
          <w:szCs w:val="18"/>
          <w:lang w:val="en-US"/>
        </w:rPr>
        <w:t>* * *</w:t>
      </w:r>
      <w:r w:rsidRPr="00A93456">
        <w:rPr>
          <w:rFonts w:ascii="Arial" w:hAnsi="Arial" w:cs="Arial"/>
          <w:i/>
          <w:iCs/>
          <w:sz w:val="18"/>
          <w:szCs w:val="18"/>
          <w:lang w:val="en-US"/>
        </w:rPr>
        <w:t xml:space="preserve"> </w:t>
      </w:r>
    </w:p>
    <w:p w:rsidR="002334B1" w:rsidRPr="00A93456" w:rsidRDefault="00877B87" w:rsidP="00347A9D">
      <w:pPr>
        <w:pStyle w:val="Standard1"/>
        <w:spacing w:line="200" w:lineRule="atLeast"/>
        <w:jc w:val="center"/>
        <w:rPr>
          <w:rFonts w:ascii="Arial" w:hAnsi="Arial" w:cs="Arial"/>
          <w:i/>
          <w:iCs/>
          <w:sz w:val="18"/>
          <w:szCs w:val="18"/>
          <w:lang w:val="en-US"/>
        </w:rPr>
      </w:pPr>
      <w:proofErr w:type="gramStart"/>
      <w:r w:rsidRPr="00A93456">
        <w:rPr>
          <w:rFonts w:ascii="Arial" w:hAnsi="Arial" w:cs="Arial"/>
          <w:i/>
          <w:iCs/>
          <w:sz w:val="18"/>
          <w:szCs w:val="18"/>
          <w:lang w:val="en-US"/>
        </w:rPr>
        <w:t xml:space="preserve">Intel </w:t>
      </w:r>
      <w:r w:rsidR="00C763B7" w:rsidRPr="00A93456">
        <w:rPr>
          <w:rFonts w:ascii="Arial" w:hAnsi="Arial" w:cs="Arial"/>
          <w:i/>
          <w:iCs/>
          <w:sz w:val="18"/>
          <w:szCs w:val="18"/>
          <w:lang w:val="en-US"/>
        </w:rPr>
        <w:t xml:space="preserve">and </w:t>
      </w:r>
      <w:r w:rsidRPr="00A93456">
        <w:rPr>
          <w:rFonts w:ascii="Arial" w:hAnsi="Arial" w:cs="Arial"/>
          <w:i/>
          <w:iCs/>
          <w:sz w:val="18"/>
          <w:szCs w:val="18"/>
          <w:lang w:val="en-US"/>
        </w:rPr>
        <w:t xml:space="preserve">Intel Core </w:t>
      </w:r>
      <w:r w:rsidR="00C763B7" w:rsidRPr="00A93456">
        <w:rPr>
          <w:rFonts w:ascii="Arial" w:hAnsi="Arial" w:cs="Arial"/>
          <w:i/>
          <w:iCs/>
          <w:sz w:val="18"/>
          <w:szCs w:val="18"/>
          <w:lang w:val="en-US"/>
        </w:rPr>
        <w:t xml:space="preserve">are registered trademarks of </w:t>
      </w:r>
      <w:r w:rsidRPr="00A93456">
        <w:rPr>
          <w:rFonts w:ascii="Arial" w:hAnsi="Arial" w:cs="Arial"/>
          <w:i/>
          <w:iCs/>
          <w:sz w:val="18"/>
          <w:szCs w:val="18"/>
          <w:lang w:val="en-US"/>
        </w:rPr>
        <w:t xml:space="preserve">Intel </w:t>
      </w:r>
      <w:r w:rsidR="00C763B7" w:rsidRPr="00A93456">
        <w:rPr>
          <w:rFonts w:ascii="Arial" w:hAnsi="Arial" w:cs="Arial"/>
          <w:i/>
          <w:iCs/>
          <w:sz w:val="18"/>
          <w:szCs w:val="18"/>
          <w:lang w:val="en-US"/>
        </w:rPr>
        <w:t>Corporation in the U.S. and other countries.</w:t>
      </w:r>
      <w:proofErr w:type="gramEnd"/>
    </w:p>
    <w:sectPr w:rsidR="002334B1" w:rsidRPr="00A93456" w:rsidSect="00A91050">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337DA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FF9" w:rsidRDefault="00CE1FF9" w:rsidP="005971D3">
      <w:pPr>
        <w:spacing w:after="0" w:line="240" w:lineRule="auto"/>
      </w:pPr>
      <w:r>
        <w:separator/>
      </w:r>
    </w:p>
  </w:endnote>
  <w:endnote w:type="continuationSeparator" w:id="0">
    <w:p w:rsidR="00CE1FF9" w:rsidRDefault="00CE1FF9" w:rsidP="005971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FF9" w:rsidRDefault="00CE1FF9" w:rsidP="005971D3">
      <w:pPr>
        <w:spacing w:after="0" w:line="240" w:lineRule="auto"/>
      </w:pPr>
      <w:r>
        <w:separator/>
      </w:r>
    </w:p>
  </w:footnote>
  <w:footnote w:type="continuationSeparator" w:id="0">
    <w:p w:rsidR="00CE1FF9" w:rsidRDefault="00CE1FF9" w:rsidP="005971D3">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w15:presenceInfo w15:providerId="Windows Live" w15:userId="35657005b9bd885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1C6B36"/>
    <w:rsid w:val="0003343A"/>
    <w:rsid w:val="000918E8"/>
    <w:rsid w:val="000A52BB"/>
    <w:rsid w:val="000B232C"/>
    <w:rsid w:val="000C2D93"/>
    <w:rsid w:val="000C789E"/>
    <w:rsid w:val="000D63C6"/>
    <w:rsid w:val="00112E0A"/>
    <w:rsid w:val="001314B3"/>
    <w:rsid w:val="001400BC"/>
    <w:rsid w:val="00171F66"/>
    <w:rsid w:val="00187DEC"/>
    <w:rsid w:val="001B0BED"/>
    <w:rsid w:val="001B68B7"/>
    <w:rsid w:val="001C6B36"/>
    <w:rsid w:val="001D1219"/>
    <w:rsid w:val="001D26B0"/>
    <w:rsid w:val="001F5B14"/>
    <w:rsid w:val="001F5BC3"/>
    <w:rsid w:val="002334B1"/>
    <w:rsid w:val="00253EE2"/>
    <w:rsid w:val="002569DF"/>
    <w:rsid w:val="00275D6B"/>
    <w:rsid w:val="00291552"/>
    <w:rsid w:val="002A07CB"/>
    <w:rsid w:val="002A103C"/>
    <w:rsid w:val="002D41A1"/>
    <w:rsid w:val="002E3C0F"/>
    <w:rsid w:val="002E73B6"/>
    <w:rsid w:val="003340EF"/>
    <w:rsid w:val="00347A9D"/>
    <w:rsid w:val="0036450C"/>
    <w:rsid w:val="003806A0"/>
    <w:rsid w:val="00397A75"/>
    <w:rsid w:val="003B0649"/>
    <w:rsid w:val="003E727F"/>
    <w:rsid w:val="003F4136"/>
    <w:rsid w:val="004029AD"/>
    <w:rsid w:val="004129A7"/>
    <w:rsid w:val="0043796E"/>
    <w:rsid w:val="0048685B"/>
    <w:rsid w:val="00504E51"/>
    <w:rsid w:val="00532E0E"/>
    <w:rsid w:val="0058204B"/>
    <w:rsid w:val="00591B77"/>
    <w:rsid w:val="005971D3"/>
    <w:rsid w:val="005E26C8"/>
    <w:rsid w:val="00607602"/>
    <w:rsid w:val="006215D7"/>
    <w:rsid w:val="0062504C"/>
    <w:rsid w:val="0064086A"/>
    <w:rsid w:val="00666194"/>
    <w:rsid w:val="00674EEB"/>
    <w:rsid w:val="006753D4"/>
    <w:rsid w:val="006E14D1"/>
    <w:rsid w:val="00744D69"/>
    <w:rsid w:val="007478B6"/>
    <w:rsid w:val="007B4480"/>
    <w:rsid w:val="007E646C"/>
    <w:rsid w:val="007F101C"/>
    <w:rsid w:val="00806644"/>
    <w:rsid w:val="00865D86"/>
    <w:rsid w:val="00877B87"/>
    <w:rsid w:val="0089663F"/>
    <w:rsid w:val="008A373F"/>
    <w:rsid w:val="008C38D6"/>
    <w:rsid w:val="008D023C"/>
    <w:rsid w:val="008E716F"/>
    <w:rsid w:val="008F194D"/>
    <w:rsid w:val="00906B1E"/>
    <w:rsid w:val="00917D82"/>
    <w:rsid w:val="00957F8A"/>
    <w:rsid w:val="00960997"/>
    <w:rsid w:val="00981D85"/>
    <w:rsid w:val="009E023B"/>
    <w:rsid w:val="009F19E8"/>
    <w:rsid w:val="009F3737"/>
    <w:rsid w:val="00A13271"/>
    <w:rsid w:val="00A4598A"/>
    <w:rsid w:val="00A62762"/>
    <w:rsid w:val="00A91050"/>
    <w:rsid w:val="00A93456"/>
    <w:rsid w:val="00AA66DF"/>
    <w:rsid w:val="00AD4974"/>
    <w:rsid w:val="00AF11EA"/>
    <w:rsid w:val="00B2341E"/>
    <w:rsid w:val="00B35B9C"/>
    <w:rsid w:val="00B62B3A"/>
    <w:rsid w:val="00B74079"/>
    <w:rsid w:val="00B74782"/>
    <w:rsid w:val="00B76B4D"/>
    <w:rsid w:val="00B80E83"/>
    <w:rsid w:val="00BB765F"/>
    <w:rsid w:val="00BC3916"/>
    <w:rsid w:val="00BC3966"/>
    <w:rsid w:val="00BD7A1C"/>
    <w:rsid w:val="00BE4A63"/>
    <w:rsid w:val="00BF7681"/>
    <w:rsid w:val="00C00CEC"/>
    <w:rsid w:val="00C275D1"/>
    <w:rsid w:val="00C350C9"/>
    <w:rsid w:val="00C763B7"/>
    <w:rsid w:val="00C772F3"/>
    <w:rsid w:val="00C91945"/>
    <w:rsid w:val="00CA4742"/>
    <w:rsid w:val="00CE00F2"/>
    <w:rsid w:val="00CE14D3"/>
    <w:rsid w:val="00CE1FF9"/>
    <w:rsid w:val="00CF3B05"/>
    <w:rsid w:val="00D01EA2"/>
    <w:rsid w:val="00D02BBC"/>
    <w:rsid w:val="00D25688"/>
    <w:rsid w:val="00D42F00"/>
    <w:rsid w:val="00D74549"/>
    <w:rsid w:val="00DA1760"/>
    <w:rsid w:val="00DE1ABA"/>
    <w:rsid w:val="00E11C1B"/>
    <w:rsid w:val="00EC6975"/>
    <w:rsid w:val="00F102A5"/>
    <w:rsid w:val="00F178CE"/>
    <w:rsid w:val="00F61249"/>
    <w:rsid w:val="00F9091D"/>
    <w:rsid w:val="00FD04F0"/>
    <w:rsid w:val="00FD2BBA"/>
    <w:rsid w:val="00FD2F5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9105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C275D1"/>
    <w:rPr>
      <w:sz w:val="16"/>
      <w:szCs w:val="16"/>
    </w:rPr>
  </w:style>
  <w:style w:type="paragraph" w:styleId="Kommentartext">
    <w:name w:val="annotation text"/>
    <w:basedOn w:val="Standard"/>
    <w:link w:val="KommentartextZchn"/>
    <w:uiPriority w:val="99"/>
    <w:semiHidden/>
    <w:unhideWhenUsed/>
    <w:rsid w:val="00C275D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275D1"/>
    <w:rPr>
      <w:sz w:val="20"/>
      <w:szCs w:val="20"/>
    </w:rPr>
  </w:style>
  <w:style w:type="paragraph" w:styleId="Kommentarthema">
    <w:name w:val="annotation subject"/>
    <w:basedOn w:val="Kommentartext"/>
    <w:next w:val="Kommentartext"/>
    <w:link w:val="KommentarthemaZchn"/>
    <w:uiPriority w:val="99"/>
    <w:semiHidden/>
    <w:unhideWhenUsed/>
    <w:rsid w:val="00C275D1"/>
    <w:rPr>
      <w:b/>
      <w:bCs/>
    </w:rPr>
  </w:style>
  <w:style w:type="character" w:customStyle="1" w:styleId="KommentarthemaZchn">
    <w:name w:val="Kommentarthema Zchn"/>
    <w:basedOn w:val="KommentartextZchn"/>
    <w:link w:val="Kommentarthema"/>
    <w:uiPriority w:val="99"/>
    <w:semiHidden/>
    <w:rsid w:val="00C275D1"/>
    <w:rPr>
      <w:b/>
      <w:bCs/>
      <w:sz w:val="20"/>
      <w:szCs w:val="20"/>
    </w:rPr>
  </w:style>
  <w:style w:type="paragraph" w:styleId="Sprechblasentext">
    <w:name w:val="Balloon Text"/>
    <w:basedOn w:val="Standard"/>
    <w:link w:val="SprechblasentextZchn"/>
    <w:uiPriority w:val="99"/>
    <w:semiHidden/>
    <w:unhideWhenUsed/>
    <w:rsid w:val="00C275D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75D1"/>
    <w:rPr>
      <w:rFonts w:ascii="Tahoma" w:hAnsi="Tahoma" w:cs="Tahoma"/>
      <w:sz w:val="16"/>
      <w:szCs w:val="16"/>
    </w:rPr>
  </w:style>
  <w:style w:type="paragraph" w:styleId="Kopfzeile">
    <w:name w:val="header"/>
    <w:basedOn w:val="Standard"/>
    <w:link w:val="KopfzeileZchn"/>
    <w:uiPriority w:val="99"/>
    <w:unhideWhenUsed/>
    <w:rsid w:val="005971D3"/>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5971D3"/>
  </w:style>
  <w:style w:type="paragraph" w:styleId="Fuzeile">
    <w:name w:val="footer"/>
    <w:basedOn w:val="Standard"/>
    <w:link w:val="FuzeileZchn"/>
    <w:uiPriority w:val="99"/>
    <w:unhideWhenUsed/>
    <w:rsid w:val="005971D3"/>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5971D3"/>
  </w:style>
  <w:style w:type="character" w:styleId="Hyperlink">
    <w:name w:val="Hyperlink"/>
    <w:rsid w:val="003340EF"/>
    <w:rPr>
      <w:color w:val="0000FF"/>
      <w:u w:val="single"/>
    </w:rPr>
  </w:style>
  <w:style w:type="paragraph" w:customStyle="1" w:styleId="Standard1">
    <w:name w:val="Standard1"/>
    <w:rsid w:val="003340EF"/>
    <w:pPr>
      <w:suppressAutoHyphens/>
      <w:spacing w:after="0" w:line="240" w:lineRule="auto"/>
    </w:pPr>
    <w:rPr>
      <w:rFonts w:ascii="Times New Roman" w:eastAsia="Arial" w:hAnsi="Times New Roman" w:cs="Times New Roman"/>
      <w:kern w:val="1"/>
      <w:sz w:val="24"/>
      <w:szCs w:val="24"/>
      <w:lang w:eastAsia="ar-SA"/>
    </w:rPr>
  </w:style>
  <w:style w:type="paragraph" w:customStyle="1" w:styleId="Pressemitteilung">
    <w:name w:val="Pressemitteilung"/>
    <w:basedOn w:val="Standard"/>
    <w:rsid w:val="003340EF"/>
    <w:pPr>
      <w:suppressAutoHyphens/>
      <w:spacing w:before="360" w:after="240" w:line="240" w:lineRule="auto"/>
    </w:pPr>
    <w:rPr>
      <w:rFonts w:ascii="Arial" w:eastAsia="Times New Roman" w:hAnsi="Arial" w:cs="Times New Roman"/>
      <w:b/>
      <w:sz w:val="24"/>
      <w:szCs w:val="20"/>
      <w:u w:val="single"/>
      <w:lang w:eastAsia="ar-SA"/>
    </w:rPr>
  </w:style>
  <w:style w:type="character" w:customStyle="1" w:styleId="Kommentarzeichen1">
    <w:name w:val="Kommentarzeichen1"/>
    <w:rsid w:val="003340E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18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gatec.com" TargetMode="External"/><Relationship Id="rId13" Type="http://schemas.openxmlformats.org/officeDocument/2006/relationships/hyperlink" Target="https://www.congatec.com/en/products/35-sbc/conga-jc370.html" TargetMode="External"/><Relationship Id="rId18" Type="http://schemas.openxmlformats.org/officeDocument/2006/relationships/fontTable" Target="fontTable.xml"/><Relationship Id="rId3" Type="http://schemas.openxmlformats.org/officeDocument/2006/relationships/webSettings" Target="webSettings.xml"/><Relationship Id="rId21" Type="http://schemas.microsoft.com/office/2011/relationships/people" Target="people.xml"/><Relationship Id="rId7" Type="http://schemas.openxmlformats.org/officeDocument/2006/relationships/hyperlink" Target="mailto:info@congatec.com" TargetMode="External"/><Relationship Id="rId12" Type="http://schemas.openxmlformats.org/officeDocument/2006/relationships/hyperlink" Target="https://www.congatec.com/en/congatec/press-releases.html" TargetMode="External"/><Relationship Id="rId17" Type="http://schemas.openxmlformats.org/officeDocument/2006/relationships/hyperlink" Target="http://www.youtube.com/congatecAE" TargetMode="External"/><Relationship Id="rId2" Type="http://schemas.openxmlformats.org/officeDocument/2006/relationships/settings" Target="settings.xml"/><Relationship Id="rId16" Type="http://schemas.openxmlformats.org/officeDocument/2006/relationships/hyperlink" Target="https://mobile.twitter.com/congatecAG"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hyperlink" Target="http://www.facebook.com/Congatec" TargetMode="External"/><Relationship Id="rId23" Type="http://schemas.microsoft.com/office/2011/relationships/commentsExtended" Target="commentsExtended.xml"/><Relationship Id="rId10" Type="http://schemas.openxmlformats.org/officeDocument/2006/relationships/hyperlink" Target="http://www.sams-network.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info@sams-network.com" TargetMode="External"/><Relationship Id="rId14" Type="http://schemas.openxmlformats.org/officeDocument/2006/relationships/hyperlink" Target="http://www.congatec.com" TargetMode="External"/><Relationship Id="rId22"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5219</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Company>
  <LinksUpToDate>false</LinksUpToDate>
  <CharactersWithSpaces>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Hennen</dc:creator>
  <cp:lastModifiedBy>Christof Wilde</cp:lastModifiedBy>
  <cp:revision>3</cp:revision>
  <cp:lastPrinted>2019-02-04T09:21:00Z</cp:lastPrinted>
  <dcterms:created xsi:type="dcterms:W3CDTF">2019-02-28T14:50:00Z</dcterms:created>
  <dcterms:modified xsi:type="dcterms:W3CDTF">2019-02-28T15:49:00Z</dcterms:modified>
</cp:coreProperties>
</file>