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B7C7C" w:rsidRDefault="00D108AC" w:rsidP="00D108AC">
      <w:pPr>
        <w:spacing w:after="120"/>
        <w:rPr>
          <w:rFonts w:ascii="Arial" w:eastAsia="Arial" w:hAnsi="Arial" w:cs="Arial"/>
          <w:b/>
          <w:sz w:val="20"/>
          <w:u w:val="single"/>
          <w:lang w:val="en-US"/>
        </w:rPr>
      </w:pPr>
      <w:r w:rsidRPr="00DB7C7C">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9"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9F4E44" w:rsidRPr="00DB7C7C" w:rsidTr="00855286">
        <w:trPr>
          <w:trHeight w:val="270"/>
        </w:trPr>
        <w:tc>
          <w:tcPr>
            <w:tcW w:w="2552" w:type="dxa"/>
            <w:shd w:val="clear" w:color="auto" w:fill="auto"/>
          </w:tcPr>
          <w:p w:rsidR="009F4E44" w:rsidRPr="00DB7C7C" w:rsidRDefault="009F4E44" w:rsidP="009F4E44">
            <w:pPr>
              <w:pStyle w:val="Standard1"/>
              <w:snapToGrid w:val="0"/>
              <w:ind w:right="-1058"/>
              <w:rPr>
                <w:rFonts w:ascii="Arial" w:hAnsi="Arial" w:cs="Arial"/>
                <w:b/>
                <w:sz w:val="20"/>
                <w:u w:val="single"/>
                <w:lang w:val="en-US"/>
              </w:rPr>
            </w:pPr>
            <w:r w:rsidRPr="00DB7C7C">
              <w:rPr>
                <w:rFonts w:ascii="Arial" w:hAnsi="Arial" w:cs="Arial"/>
                <w:b/>
                <w:sz w:val="20"/>
                <w:u w:val="single"/>
                <w:lang w:val="en-US"/>
              </w:rPr>
              <w:t>Reader enquiries:</w:t>
            </w:r>
          </w:p>
        </w:tc>
        <w:tc>
          <w:tcPr>
            <w:tcW w:w="2551" w:type="dxa"/>
            <w:shd w:val="clear" w:color="auto" w:fill="auto"/>
          </w:tcPr>
          <w:p w:rsidR="009F4E44" w:rsidRPr="00DB7C7C" w:rsidRDefault="009F4E44" w:rsidP="009F4E44">
            <w:pPr>
              <w:pStyle w:val="Standard1"/>
              <w:snapToGrid w:val="0"/>
              <w:rPr>
                <w:rFonts w:ascii="Arial" w:hAnsi="Arial" w:cs="Arial"/>
                <w:b/>
                <w:sz w:val="20"/>
                <w:u w:val="single"/>
                <w:lang w:val="en-US"/>
              </w:rPr>
            </w:pPr>
            <w:r w:rsidRPr="00DB7C7C">
              <w:rPr>
                <w:rFonts w:ascii="Arial" w:hAnsi="Arial" w:cs="Arial"/>
                <w:b/>
                <w:sz w:val="20"/>
                <w:u w:val="single"/>
                <w:lang w:val="en-US"/>
              </w:rPr>
              <w:t>Press contact:</w:t>
            </w:r>
          </w:p>
        </w:tc>
      </w:tr>
      <w:tr w:rsidR="009F4E44" w:rsidRPr="00DB7C7C" w:rsidTr="00855286">
        <w:tblPrEx>
          <w:tblCellMar>
            <w:left w:w="70" w:type="dxa"/>
            <w:right w:w="70" w:type="dxa"/>
          </w:tblCellMar>
        </w:tblPrEx>
        <w:trPr>
          <w:trHeight w:val="227"/>
        </w:trPr>
        <w:tc>
          <w:tcPr>
            <w:tcW w:w="2552" w:type="dxa"/>
            <w:shd w:val="clear" w:color="auto" w:fill="auto"/>
          </w:tcPr>
          <w:p w:rsidR="009F4E44" w:rsidRPr="00DB7C7C" w:rsidRDefault="009F4E44" w:rsidP="009F4E44">
            <w:pPr>
              <w:pStyle w:val="Standard1"/>
              <w:snapToGrid w:val="0"/>
              <w:spacing w:before="80"/>
              <w:ind w:right="-1058"/>
              <w:rPr>
                <w:rFonts w:ascii="Arial" w:hAnsi="Arial" w:cs="Arial"/>
                <w:b/>
                <w:sz w:val="18"/>
                <w:szCs w:val="18"/>
                <w:lang w:val="en-US"/>
              </w:rPr>
            </w:pPr>
            <w:r w:rsidRPr="00DB7C7C">
              <w:rPr>
                <w:rFonts w:ascii="Arial" w:hAnsi="Arial" w:cs="Arial"/>
                <w:b/>
                <w:sz w:val="18"/>
                <w:szCs w:val="18"/>
                <w:lang w:val="en-US"/>
              </w:rPr>
              <w:t>congatec AG</w:t>
            </w:r>
          </w:p>
        </w:tc>
        <w:tc>
          <w:tcPr>
            <w:tcW w:w="2551" w:type="dxa"/>
            <w:shd w:val="clear" w:color="auto" w:fill="auto"/>
          </w:tcPr>
          <w:p w:rsidR="009F4E44" w:rsidRPr="00DB7C7C" w:rsidRDefault="009F4E44" w:rsidP="009F4E44">
            <w:pPr>
              <w:pStyle w:val="Standard1"/>
              <w:snapToGrid w:val="0"/>
              <w:spacing w:before="80"/>
              <w:rPr>
                <w:rFonts w:ascii="Arial" w:hAnsi="Arial" w:cs="Arial"/>
                <w:b/>
                <w:sz w:val="18"/>
                <w:szCs w:val="18"/>
                <w:lang w:val="en-US"/>
              </w:rPr>
            </w:pPr>
            <w:r w:rsidRPr="00DB7C7C">
              <w:rPr>
                <w:rFonts w:ascii="Arial" w:hAnsi="Arial" w:cs="Arial"/>
                <w:b/>
                <w:sz w:val="18"/>
                <w:szCs w:val="18"/>
                <w:lang w:val="en-US"/>
              </w:rPr>
              <w:t xml:space="preserve">SAMS Network </w:t>
            </w:r>
          </w:p>
        </w:tc>
      </w:tr>
      <w:tr w:rsidR="009F4E44" w:rsidRPr="00DB7C7C" w:rsidTr="00855286">
        <w:tblPrEx>
          <w:tblCellMar>
            <w:left w:w="70" w:type="dxa"/>
            <w:right w:w="70" w:type="dxa"/>
          </w:tblCellMar>
        </w:tblPrEx>
        <w:trPr>
          <w:trHeight w:val="101"/>
        </w:trPr>
        <w:tc>
          <w:tcPr>
            <w:tcW w:w="2552" w:type="dxa"/>
            <w:shd w:val="clear" w:color="auto" w:fill="auto"/>
          </w:tcPr>
          <w:p w:rsidR="009F4E44" w:rsidRPr="00DB7C7C" w:rsidRDefault="009F4E44" w:rsidP="009F4E44">
            <w:pPr>
              <w:pStyle w:val="Standard1"/>
              <w:snapToGrid w:val="0"/>
              <w:spacing w:before="20"/>
              <w:rPr>
                <w:rFonts w:ascii="Arial" w:hAnsi="Arial" w:cs="Arial"/>
                <w:sz w:val="18"/>
                <w:szCs w:val="18"/>
                <w:lang w:val="en-US"/>
              </w:rPr>
            </w:pPr>
            <w:r w:rsidRPr="00DB7C7C">
              <w:rPr>
                <w:rFonts w:ascii="Arial" w:hAnsi="Arial" w:cs="Arial"/>
                <w:sz w:val="18"/>
                <w:szCs w:val="18"/>
                <w:lang w:val="en-US"/>
              </w:rPr>
              <w:t>Christian Eder</w:t>
            </w:r>
          </w:p>
        </w:tc>
        <w:tc>
          <w:tcPr>
            <w:tcW w:w="2551" w:type="dxa"/>
            <w:shd w:val="clear" w:color="auto" w:fill="auto"/>
          </w:tcPr>
          <w:p w:rsidR="009F4E44" w:rsidRPr="00DB7C7C" w:rsidRDefault="009F4E44" w:rsidP="009F4E44">
            <w:pPr>
              <w:pStyle w:val="Standard1"/>
              <w:snapToGrid w:val="0"/>
              <w:spacing w:before="20"/>
              <w:rPr>
                <w:rFonts w:ascii="Arial" w:hAnsi="Arial" w:cs="Arial"/>
                <w:sz w:val="18"/>
                <w:szCs w:val="18"/>
                <w:lang w:val="en-US"/>
              </w:rPr>
            </w:pPr>
            <w:r w:rsidRPr="00DB7C7C">
              <w:rPr>
                <w:rFonts w:ascii="Arial" w:hAnsi="Arial" w:cs="Arial"/>
                <w:sz w:val="18"/>
                <w:szCs w:val="18"/>
                <w:lang w:val="en-US"/>
              </w:rPr>
              <w:t>Michael Hennen</w:t>
            </w:r>
          </w:p>
        </w:tc>
      </w:tr>
      <w:tr w:rsidR="009F4E44" w:rsidRPr="00DB7C7C" w:rsidTr="00855286">
        <w:tblPrEx>
          <w:tblCellMar>
            <w:left w:w="70" w:type="dxa"/>
            <w:right w:w="70" w:type="dxa"/>
          </w:tblCellMar>
        </w:tblPrEx>
        <w:trPr>
          <w:trHeight w:val="227"/>
        </w:trPr>
        <w:tc>
          <w:tcPr>
            <w:tcW w:w="2552" w:type="dxa"/>
            <w:shd w:val="clear" w:color="auto" w:fill="auto"/>
          </w:tcPr>
          <w:p w:rsidR="009F4E44" w:rsidRPr="00DB7C7C" w:rsidRDefault="009F4E44" w:rsidP="009F4E44">
            <w:pPr>
              <w:pStyle w:val="Standard1"/>
              <w:snapToGrid w:val="0"/>
              <w:spacing w:before="20"/>
              <w:rPr>
                <w:rFonts w:ascii="Arial" w:hAnsi="Arial" w:cs="Arial"/>
                <w:sz w:val="18"/>
                <w:szCs w:val="18"/>
                <w:lang w:val="en-US"/>
              </w:rPr>
            </w:pPr>
            <w:r w:rsidRPr="00DB7C7C">
              <w:rPr>
                <w:rFonts w:ascii="Arial" w:hAnsi="Arial" w:cs="Arial"/>
                <w:sz w:val="18"/>
                <w:szCs w:val="18"/>
                <w:lang w:val="en-US"/>
              </w:rPr>
              <w:t>Phone: +49-991-2700-0</w:t>
            </w:r>
          </w:p>
        </w:tc>
        <w:tc>
          <w:tcPr>
            <w:tcW w:w="2551" w:type="dxa"/>
            <w:shd w:val="clear" w:color="auto" w:fill="auto"/>
          </w:tcPr>
          <w:p w:rsidR="009F4E44" w:rsidRPr="00DB7C7C" w:rsidRDefault="009F4E44" w:rsidP="009F4E44">
            <w:pPr>
              <w:pStyle w:val="Standard1"/>
              <w:snapToGrid w:val="0"/>
              <w:spacing w:before="20"/>
              <w:rPr>
                <w:rFonts w:ascii="Arial" w:hAnsi="Arial" w:cs="Arial"/>
                <w:sz w:val="18"/>
                <w:szCs w:val="18"/>
                <w:lang w:val="en-US"/>
              </w:rPr>
            </w:pPr>
            <w:r w:rsidRPr="00DB7C7C">
              <w:rPr>
                <w:rFonts w:ascii="Arial" w:hAnsi="Arial" w:cs="Arial"/>
                <w:sz w:val="18"/>
                <w:szCs w:val="18"/>
                <w:lang w:val="en-US"/>
              </w:rPr>
              <w:t>Phone: +49-2405-4526720</w:t>
            </w:r>
          </w:p>
        </w:tc>
      </w:tr>
      <w:tr w:rsidR="00D108AC" w:rsidRPr="00DB7C7C" w:rsidTr="00855286">
        <w:tblPrEx>
          <w:tblCellMar>
            <w:left w:w="70" w:type="dxa"/>
            <w:right w:w="70" w:type="dxa"/>
          </w:tblCellMar>
        </w:tblPrEx>
        <w:trPr>
          <w:trHeight w:val="273"/>
        </w:trPr>
        <w:tc>
          <w:tcPr>
            <w:tcW w:w="2552" w:type="dxa"/>
            <w:shd w:val="clear" w:color="auto" w:fill="auto"/>
          </w:tcPr>
          <w:p w:rsidR="00D108AC" w:rsidRPr="0049287A" w:rsidRDefault="00D01D62" w:rsidP="00855286">
            <w:pPr>
              <w:pStyle w:val="Standard1"/>
              <w:snapToGrid w:val="0"/>
              <w:spacing w:before="20"/>
              <w:rPr>
                <w:rFonts w:ascii="Arial" w:hAnsi="Arial" w:cs="Arial"/>
                <w:sz w:val="18"/>
                <w:szCs w:val="18"/>
              </w:rPr>
            </w:pPr>
            <w:hyperlink r:id="rId10" w:history="1">
              <w:r w:rsidR="00D108AC" w:rsidRPr="0049287A">
                <w:rPr>
                  <w:rStyle w:val="Hyperlink"/>
                  <w:rFonts w:ascii="Arial" w:hAnsi="Arial" w:cs="Arial"/>
                  <w:sz w:val="18"/>
                  <w:szCs w:val="18"/>
                </w:rPr>
                <w:t>info@congatec.com</w:t>
              </w:r>
            </w:hyperlink>
            <w:r w:rsidR="00D108AC" w:rsidRPr="0049287A">
              <w:rPr>
                <w:rFonts w:ascii="Arial" w:hAnsi="Arial" w:cs="Arial"/>
                <w:sz w:val="18"/>
                <w:szCs w:val="18"/>
              </w:rPr>
              <w:t xml:space="preserve"> </w:t>
            </w:r>
          </w:p>
          <w:p w:rsidR="00D108AC" w:rsidRPr="0049287A" w:rsidRDefault="00D01D62" w:rsidP="00855286">
            <w:pPr>
              <w:pStyle w:val="Standard1"/>
              <w:snapToGrid w:val="0"/>
              <w:spacing w:before="20"/>
              <w:rPr>
                <w:rFonts w:ascii="Arial" w:hAnsi="Arial" w:cs="Arial"/>
                <w:sz w:val="18"/>
                <w:szCs w:val="18"/>
              </w:rPr>
            </w:pPr>
            <w:hyperlink r:id="rId11" w:history="1">
              <w:r w:rsidR="00D108AC" w:rsidRPr="0049287A">
                <w:rPr>
                  <w:rStyle w:val="Hyperlink"/>
                  <w:rFonts w:ascii="Arial" w:hAnsi="Arial" w:cs="Arial"/>
                  <w:sz w:val="18"/>
                  <w:szCs w:val="18"/>
                </w:rPr>
                <w:t>www.congatec.com</w:t>
              </w:r>
            </w:hyperlink>
            <w:r w:rsidR="00D108AC" w:rsidRPr="0049287A">
              <w:rPr>
                <w:rFonts w:ascii="Arial" w:hAnsi="Arial" w:cs="Arial"/>
                <w:sz w:val="18"/>
                <w:szCs w:val="18"/>
              </w:rPr>
              <w:t xml:space="preserve"> </w:t>
            </w:r>
          </w:p>
        </w:tc>
        <w:tc>
          <w:tcPr>
            <w:tcW w:w="2551" w:type="dxa"/>
            <w:shd w:val="clear" w:color="auto" w:fill="auto"/>
          </w:tcPr>
          <w:p w:rsidR="00D108AC" w:rsidRPr="0049287A" w:rsidRDefault="00D01D62" w:rsidP="00855286">
            <w:pPr>
              <w:pStyle w:val="Standard1"/>
              <w:snapToGrid w:val="0"/>
              <w:spacing w:before="20"/>
              <w:rPr>
                <w:rFonts w:ascii="Arial" w:hAnsi="Arial" w:cs="Arial"/>
                <w:sz w:val="18"/>
                <w:szCs w:val="18"/>
              </w:rPr>
            </w:pPr>
            <w:hyperlink r:id="rId12" w:history="1">
              <w:r w:rsidR="00D108AC" w:rsidRPr="0049287A">
                <w:rPr>
                  <w:rStyle w:val="Hyperlink"/>
                  <w:rFonts w:ascii="Arial" w:hAnsi="Arial" w:cs="Arial"/>
                  <w:sz w:val="18"/>
                  <w:szCs w:val="18"/>
                </w:rPr>
                <w:t>info@sams-network.com</w:t>
              </w:r>
            </w:hyperlink>
            <w:r w:rsidR="00D108AC" w:rsidRPr="0049287A">
              <w:rPr>
                <w:rFonts w:ascii="Arial" w:hAnsi="Arial" w:cs="Arial"/>
                <w:sz w:val="18"/>
                <w:szCs w:val="18"/>
              </w:rPr>
              <w:t xml:space="preserve"> </w:t>
            </w:r>
          </w:p>
          <w:p w:rsidR="00D108AC" w:rsidRPr="0049287A" w:rsidRDefault="00D01D62" w:rsidP="00855286">
            <w:pPr>
              <w:pStyle w:val="Standard1"/>
              <w:snapToGrid w:val="0"/>
              <w:spacing w:before="20"/>
              <w:rPr>
                <w:rFonts w:ascii="Arial" w:hAnsi="Arial" w:cs="Arial"/>
                <w:sz w:val="18"/>
                <w:szCs w:val="18"/>
              </w:rPr>
            </w:pPr>
            <w:hyperlink r:id="rId13" w:history="1">
              <w:r w:rsidR="00D108AC" w:rsidRPr="0049287A">
                <w:rPr>
                  <w:rStyle w:val="Hyperlink"/>
                  <w:rFonts w:ascii="Arial" w:hAnsi="Arial" w:cs="Arial"/>
                  <w:sz w:val="18"/>
                  <w:szCs w:val="18"/>
                </w:rPr>
                <w:t>www.sams-network.com</w:t>
              </w:r>
            </w:hyperlink>
            <w:r w:rsidR="00D108AC" w:rsidRPr="0049287A">
              <w:rPr>
                <w:rFonts w:ascii="Arial" w:hAnsi="Arial" w:cs="Arial"/>
                <w:sz w:val="18"/>
                <w:szCs w:val="18"/>
              </w:rPr>
              <w:t xml:space="preserve"> </w:t>
            </w:r>
          </w:p>
        </w:tc>
      </w:tr>
    </w:tbl>
    <w:p w:rsidR="00D108AC" w:rsidRPr="0049287A" w:rsidRDefault="00D108AC" w:rsidP="00D108AC">
      <w:pPr>
        <w:rPr>
          <w:rFonts w:ascii="Arial" w:hAnsi="Arial" w:cs="Arial"/>
          <w:i/>
          <w:iCs/>
          <w:color w:val="000000"/>
          <w:sz w:val="16"/>
          <w:szCs w:val="16"/>
        </w:rPr>
      </w:pPr>
    </w:p>
    <w:p w:rsidR="00D108AC" w:rsidRPr="0049287A" w:rsidRDefault="00D108AC" w:rsidP="00D108AC">
      <w:pPr>
        <w:rPr>
          <w:rFonts w:ascii="Arial" w:hAnsi="Arial" w:cs="Arial"/>
          <w:i/>
          <w:iCs/>
          <w:color w:val="000000"/>
          <w:sz w:val="16"/>
          <w:szCs w:val="16"/>
        </w:rPr>
      </w:pPr>
    </w:p>
    <w:p w:rsidR="00D108AC" w:rsidRPr="0049287A" w:rsidRDefault="00D108AC" w:rsidP="00D108AC">
      <w:pPr>
        <w:rPr>
          <w:rFonts w:ascii="Arial" w:hAnsi="Arial" w:cs="Arial"/>
          <w:i/>
          <w:iCs/>
          <w:color w:val="000000"/>
          <w:sz w:val="16"/>
          <w:szCs w:val="16"/>
        </w:rPr>
      </w:pPr>
    </w:p>
    <w:p w:rsidR="00D108AC" w:rsidRPr="0049287A" w:rsidRDefault="00D108AC" w:rsidP="00D108AC">
      <w:pPr>
        <w:rPr>
          <w:rFonts w:ascii="Arial" w:hAnsi="Arial" w:cs="Arial"/>
          <w:i/>
          <w:iCs/>
          <w:color w:val="000000"/>
          <w:sz w:val="16"/>
          <w:szCs w:val="16"/>
        </w:rPr>
      </w:pPr>
    </w:p>
    <w:p w:rsidR="005A6684" w:rsidRPr="00DB7C7C" w:rsidRDefault="001C6F42" w:rsidP="00D108AC">
      <w:pPr>
        <w:spacing w:after="120"/>
        <w:rPr>
          <w:rFonts w:ascii="Arial" w:hAnsi="Arial" w:cs="Arial"/>
          <w:i/>
          <w:iCs/>
          <w:color w:val="000000"/>
          <w:sz w:val="16"/>
          <w:szCs w:val="16"/>
          <w:lang w:val="en-US"/>
        </w:rPr>
      </w:pPr>
      <w:r w:rsidRPr="00DB7C7C">
        <w:rPr>
          <w:rFonts w:ascii="Arial" w:hAnsi="Arial" w:cs="Arial"/>
          <w:i/>
          <w:iCs/>
          <w:noProof/>
          <w:color w:val="000000"/>
          <w:sz w:val="16"/>
          <w:szCs w:val="16"/>
          <w:lang w:eastAsia="de-DE"/>
        </w:rPr>
        <w:drawing>
          <wp:inline distT="0" distB="0" distL="0" distR="0">
            <wp:extent cx="1440000" cy="913562"/>
            <wp:effectExtent l="19050" t="0" r="7800" b="0"/>
            <wp:docPr id="1" name="Bild 1" descr="Z:\congatec\01-PR\COPR1913-Coffee-Lake-H-Refresh-TS370\conga-TS370-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3-Coffee-Lake-H-Refresh-TS370\conga-TS370-mail.jpg"/>
                    <pic:cNvPicPr>
                      <a:picLocks noChangeAspect="1" noChangeArrowheads="1"/>
                    </pic:cNvPicPr>
                  </pic:nvPicPr>
                  <pic:blipFill>
                    <a:blip r:embed="rId14" cstate="print"/>
                    <a:srcRect/>
                    <a:stretch>
                      <a:fillRect/>
                    </a:stretch>
                  </pic:blipFill>
                  <pic:spPr bwMode="auto">
                    <a:xfrm>
                      <a:off x="0" y="0"/>
                      <a:ext cx="1440000" cy="913562"/>
                    </a:xfrm>
                    <a:prstGeom prst="rect">
                      <a:avLst/>
                    </a:prstGeom>
                    <a:noFill/>
                    <a:ln w="9525">
                      <a:noFill/>
                      <a:miter lim="800000"/>
                      <a:headEnd/>
                      <a:tailEnd/>
                    </a:ln>
                  </pic:spPr>
                </pic:pic>
              </a:graphicData>
            </a:graphic>
          </wp:inline>
        </w:drawing>
      </w:r>
    </w:p>
    <w:p w:rsidR="009F4E44" w:rsidRPr="00DB7C7C" w:rsidRDefault="009F4E44" w:rsidP="00D108AC">
      <w:pPr>
        <w:pStyle w:val="Pressemitteilung"/>
        <w:rPr>
          <w:rFonts w:cs="Arial"/>
          <w:b w:val="0"/>
          <w:i/>
          <w:iCs/>
          <w:color w:val="000000"/>
          <w:kern w:val="1"/>
          <w:sz w:val="16"/>
          <w:szCs w:val="16"/>
          <w:u w:val="none"/>
          <w:lang w:val="en-US"/>
        </w:rPr>
      </w:pPr>
      <w:r w:rsidRPr="00DB7C7C">
        <w:rPr>
          <w:rFonts w:cs="Arial"/>
          <w:b w:val="0"/>
          <w:i/>
          <w:iCs/>
          <w:color w:val="000000"/>
          <w:kern w:val="1"/>
          <w:sz w:val="16"/>
          <w:szCs w:val="16"/>
          <w:u w:val="none"/>
          <w:lang w:val="en-US"/>
        </w:rPr>
        <w:t xml:space="preserve">Text and photograph available at: </w:t>
      </w:r>
      <w:hyperlink r:id="rId15" w:history="1">
        <w:r w:rsidR="00967B9A" w:rsidRPr="009D10C8">
          <w:rPr>
            <w:rStyle w:val="Hyperlink"/>
            <w:rFonts w:cs="Arial"/>
            <w:b w:val="0"/>
            <w:i/>
            <w:iCs/>
            <w:kern w:val="1"/>
            <w:sz w:val="16"/>
            <w:szCs w:val="16"/>
            <w:lang w:val="en-US"/>
          </w:rPr>
          <w:t>https://www.congatec.com/en/congatec/press-releases.html</w:t>
        </w:r>
      </w:hyperlink>
      <w:r w:rsidR="00967B9A">
        <w:rPr>
          <w:rFonts w:cs="Arial"/>
          <w:b w:val="0"/>
          <w:i/>
          <w:iCs/>
          <w:color w:val="000000"/>
          <w:kern w:val="1"/>
          <w:sz w:val="16"/>
          <w:szCs w:val="16"/>
          <w:u w:val="none"/>
          <w:lang w:val="en-US"/>
        </w:rPr>
        <w:t xml:space="preserve"> </w:t>
      </w:r>
      <w:r w:rsidRPr="00DB7C7C">
        <w:rPr>
          <w:rFonts w:cs="Arial"/>
          <w:b w:val="0"/>
          <w:i/>
          <w:iCs/>
          <w:color w:val="000000"/>
          <w:kern w:val="1"/>
          <w:sz w:val="16"/>
          <w:szCs w:val="16"/>
          <w:u w:val="none"/>
          <w:lang w:val="en-US"/>
        </w:rPr>
        <w:t xml:space="preserve"> </w:t>
      </w:r>
    </w:p>
    <w:p w:rsidR="002A1662" w:rsidRPr="00DB7C7C" w:rsidRDefault="005C7AFC" w:rsidP="00D108AC">
      <w:pPr>
        <w:pStyle w:val="Pressemitteilung"/>
        <w:rPr>
          <w:rFonts w:cs="Arial"/>
          <w:szCs w:val="24"/>
          <w:lang w:val="en-US"/>
        </w:rPr>
      </w:pPr>
      <w:r w:rsidRPr="00DB7C7C">
        <w:rPr>
          <w:rFonts w:cs="Arial"/>
          <w:szCs w:val="24"/>
          <w:lang w:val="en-US"/>
        </w:rPr>
        <w:t>Press</w:t>
      </w:r>
      <w:r w:rsidR="009F4E44" w:rsidRPr="00DB7C7C">
        <w:rPr>
          <w:rFonts w:cs="Arial"/>
          <w:szCs w:val="24"/>
          <w:lang w:val="en-US"/>
        </w:rPr>
        <w:t xml:space="preserve"> r</w:t>
      </w:r>
      <w:r w:rsidR="00EF37FF" w:rsidRPr="00DB7C7C">
        <w:rPr>
          <w:rFonts w:cs="Arial"/>
          <w:szCs w:val="24"/>
          <w:lang w:val="en-US"/>
        </w:rPr>
        <w:t>elease</w:t>
      </w:r>
    </w:p>
    <w:p w:rsidR="00F53780" w:rsidRPr="00DB7C7C" w:rsidRDefault="00794245" w:rsidP="00EF5E13">
      <w:pPr>
        <w:spacing w:line="360" w:lineRule="auto"/>
        <w:jc w:val="center"/>
        <w:rPr>
          <w:rFonts w:ascii="Arial" w:hAnsi="Arial" w:cs="Arial"/>
          <w:lang w:val="en-US"/>
        </w:rPr>
      </w:pPr>
      <w:proofErr w:type="gramStart"/>
      <w:r w:rsidRPr="00DB7C7C">
        <w:rPr>
          <w:rFonts w:ascii="Arial" w:hAnsi="Arial" w:cs="Arial"/>
          <w:lang w:val="en-US"/>
        </w:rPr>
        <w:t>congatec</w:t>
      </w:r>
      <w:proofErr w:type="gramEnd"/>
      <w:r w:rsidRPr="00DB7C7C">
        <w:rPr>
          <w:rFonts w:ascii="Arial" w:hAnsi="Arial" w:cs="Arial"/>
          <w:lang w:val="en-US"/>
        </w:rPr>
        <w:t xml:space="preserve"> </w:t>
      </w:r>
      <w:r w:rsidR="00BB6C1E">
        <w:rPr>
          <w:rFonts w:ascii="Arial" w:hAnsi="Arial" w:cs="Arial"/>
          <w:lang w:val="en-US"/>
        </w:rPr>
        <w:t>presents</w:t>
      </w:r>
      <w:r>
        <w:rPr>
          <w:rFonts w:ascii="Arial" w:hAnsi="Arial" w:cs="Arial"/>
          <w:lang w:val="en-US"/>
        </w:rPr>
        <w:t xml:space="preserve"> 10</w:t>
      </w:r>
      <w:r w:rsidR="00EF37FF" w:rsidRPr="00DB7C7C">
        <w:rPr>
          <w:rFonts w:ascii="Arial" w:hAnsi="Arial" w:cs="Arial"/>
          <w:lang w:val="en-US"/>
        </w:rPr>
        <w:t xml:space="preserve"> new high-end modules for embedded edge computing</w:t>
      </w:r>
    </w:p>
    <w:p w:rsidR="00F57BB5" w:rsidRPr="00DB7C7C" w:rsidRDefault="00F57BB5">
      <w:pPr>
        <w:jc w:val="center"/>
        <w:rPr>
          <w:rFonts w:ascii="Arial" w:hAnsi="Arial" w:cs="Arial"/>
          <w:bCs/>
          <w:lang w:val="en-US"/>
        </w:rPr>
      </w:pPr>
    </w:p>
    <w:p w:rsidR="00297A5C" w:rsidRPr="00DB7C7C" w:rsidRDefault="00EF37FF" w:rsidP="00A1340C">
      <w:pPr>
        <w:spacing w:line="360" w:lineRule="auto"/>
        <w:jc w:val="center"/>
        <w:rPr>
          <w:rFonts w:ascii="Arial" w:hAnsi="Arial" w:cs="Arial"/>
          <w:b/>
          <w:sz w:val="32"/>
          <w:szCs w:val="32"/>
          <w:lang w:val="en-US"/>
        </w:rPr>
      </w:pPr>
      <w:r w:rsidRPr="00DB7C7C">
        <w:rPr>
          <w:rFonts w:ascii="Arial" w:hAnsi="Arial" w:cs="Arial"/>
          <w:b/>
          <w:sz w:val="32"/>
          <w:szCs w:val="32"/>
          <w:lang w:val="en-US"/>
        </w:rPr>
        <w:t xml:space="preserve">The latest and greatest from </w:t>
      </w:r>
      <w:r w:rsidR="00A1340C" w:rsidRPr="00DB7C7C">
        <w:rPr>
          <w:rFonts w:ascii="Arial" w:hAnsi="Arial" w:cs="Arial"/>
          <w:b/>
          <w:sz w:val="32"/>
          <w:szCs w:val="32"/>
          <w:lang w:val="en-US"/>
        </w:rPr>
        <w:t>Intel</w:t>
      </w:r>
      <w:r w:rsidR="0049287A" w:rsidRPr="0049287A">
        <w:rPr>
          <w:rFonts w:ascii="Arial" w:hAnsi="Arial" w:cs="Arial"/>
          <w:b/>
          <w:sz w:val="32"/>
          <w:szCs w:val="32"/>
          <w:vertAlign w:val="superscript"/>
          <w:lang w:val="en-US"/>
        </w:rPr>
        <w:t>®</w:t>
      </w:r>
    </w:p>
    <w:p w:rsidR="00EF37FF" w:rsidRPr="00DB7C7C" w:rsidRDefault="00D108AC" w:rsidP="00EF37FF">
      <w:pPr>
        <w:spacing w:line="360" w:lineRule="auto"/>
        <w:rPr>
          <w:rStyle w:val="Kommentarzeichen1"/>
          <w:rFonts w:ascii="Arial" w:hAnsi="Arial" w:cs="Arial"/>
          <w:sz w:val="22"/>
          <w:szCs w:val="22"/>
          <w:lang w:val="en-US"/>
        </w:rPr>
      </w:pPr>
      <w:r w:rsidRPr="00DB7C7C">
        <w:rPr>
          <w:rStyle w:val="Kommentarzeichen1"/>
          <w:rFonts w:ascii="Arial" w:hAnsi="Arial" w:cs="Arial"/>
          <w:b/>
          <w:sz w:val="22"/>
          <w:szCs w:val="22"/>
          <w:lang w:val="en-US"/>
        </w:rPr>
        <w:t xml:space="preserve">Deggendorf, </w:t>
      </w:r>
      <w:r w:rsidR="00EF37FF" w:rsidRPr="00DB7C7C">
        <w:rPr>
          <w:rStyle w:val="Kommentarzeichen1"/>
          <w:rFonts w:ascii="Arial" w:hAnsi="Arial" w:cs="Arial"/>
          <w:b/>
          <w:sz w:val="22"/>
          <w:szCs w:val="22"/>
          <w:lang w:val="en-US"/>
        </w:rPr>
        <w:t xml:space="preserve">Germany, </w:t>
      </w:r>
      <w:r w:rsidR="00722C5B" w:rsidRPr="00722C5B">
        <w:rPr>
          <w:rStyle w:val="Kommentarzeichen1"/>
          <w:rFonts w:ascii="Arial" w:hAnsi="Arial" w:cs="Arial"/>
          <w:b/>
          <w:sz w:val="22"/>
          <w:szCs w:val="22"/>
          <w:lang w:val="en-US"/>
        </w:rPr>
        <w:t>1</w:t>
      </w:r>
      <w:r w:rsidR="00722C5B">
        <w:rPr>
          <w:rStyle w:val="Kommentarzeichen1"/>
          <w:rFonts w:ascii="Arial" w:hAnsi="Arial" w:cs="Arial"/>
          <w:b/>
          <w:sz w:val="22"/>
          <w:szCs w:val="22"/>
          <w:lang w:val="en-US"/>
        </w:rPr>
        <w:t>7</w:t>
      </w:r>
      <w:r w:rsidR="00EF37FF" w:rsidRPr="00DB7C7C">
        <w:rPr>
          <w:rStyle w:val="Kommentarzeichen1"/>
          <w:rFonts w:ascii="Arial" w:hAnsi="Arial" w:cs="Arial"/>
          <w:b/>
          <w:sz w:val="22"/>
          <w:szCs w:val="22"/>
          <w:lang w:val="en-US"/>
        </w:rPr>
        <w:t>July,</w:t>
      </w:r>
      <w:r w:rsidR="00297A5C" w:rsidRPr="00DB7C7C">
        <w:rPr>
          <w:rStyle w:val="Kommentarzeichen1"/>
          <w:rFonts w:ascii="Arial" w:hAnsi="Arial" w:cs="Arial"/>
          <w:b/>
          <w:sz w:val="22"/>
          <w:szCs w:val="22"/>
          <w:lang w:val="en-US"/>
        </w:rPr>
        <w:t xml:space="preserve"> </w:t>
      </w:r>
      <w:r w:rsidRPr="00DB7C7C">
        <w:rPr>
          <w:rStyle w:val="Kommentarzeichen1"/>
          <w:rFonts w:ascii="Arial" w:hAnsi="Arial" w:cs="Arial"/>
          <w:b/>
          <w:sz w:val="22"/>
          <w:szCs w:val="22"/>
          <w:lang w:val="en-US"/>
        </w:rPr>
        <w:t>201</w:t>
      </w:r>
      <w:r w:rsidR="00A1340C" w:rsidRPr="00DB7C7C">
        <w:rPr>
          <w:rStyle w:val="Kommentarzeichen1"/>
          <w:rFonts w:ascii="Arial" w:hAnsi="Arial" w:cs="Arial"/>
          <w:b/>
          <w:sz w:val="22"/>
          <w:szCs w:val="22"/>
          <w:lang w:val="en-US"/>
        </w:rPr>
        <w:t>9</w:t>
      </w:r>
      <w:r w:rsidRPr="00DB7C7C">
        <w:rPr>
          <w:rStyle w:val="Kommentarzeichen1"/>
          <w:rFonts w:ascii="Arial" w:hAnsi="Arial" w:cs="Arial"/>
          <w:b/>
          <w:sz w:val="22"/>
          <w:szCs w:val="22"/>
          <w:lang w:val="en-US"/>
        </w:rPr>
        <w:t xml:space="preserve">  * * *</w:t>
      </w:r>
      <w:r w:rsidRPr="00DB7C7C">
        <w:rPr>
          <w:rStyle w:val="Kommentarzeichen1"/>
          <w:rFonts w:ascii="Arial" w:hAnsi="Arial" w:cs="Arial"/>
          <w:sz w:val="22"/>
          <w:szCs w:val="22"/>
          <w:lang w:val="en-US"/>
        </w:rPr>
        <w:t xml:space="preserve">  </w:t>
      </w:r>
      <w:r w:rsidR="00F53780" w:rsidRPr="00DB7C7C">
        <w:rPr>
          <w:rStyle w:val="Kommentarzeichen1"/>
          <w:rFonts w:ascii="Arial" w:hAnsi="Arial" w:cs="Arial"/>
          <w:sz w:val="22"/>
          <w:szCs w:val="22"/>
          <w:lang w:val="en-US"/>
        </w:rPr>
        <w:t xml:space="preserve">congatec – </w:t>
      </w:r>
      <w:r w:rsidR="00EF37FF" w:rsidRPr="00DB7C7C">
        <w:rPr>
          <w:rStyle w:val="Kommentarzeichen1"/>
          <w:rFonts w:ascii="Arial" w:hAnsi="Arial" w:cs="Arial"/>
          <w:sz w:val="22"/>
          <w:szCs w:val="22"/>
          <w:lang w:val="en-US"/>
        </w:rPr>
        <w:t xml:space="preserve">a leading </w:t>
      </w:r>
      <w:r w:rsidR="00794245">
        <w:rPr>
          <w:rStyle w:val="Kommentarzeichen1"/>
          <w:rFonts w:ascii="Arial" w:hAnsi="Arial" w:cs="Arial"/>
          <w:sz w:val="22"/>
          <w:szCs w:val="22"/>
          <w:lang w:val="en-US"/>
        </w:rPr>
        <w:t>vendor</w:t>
      </w:r>
      <w:r w:rsidR="00EF37FF" w:rsidRPr="00DB7C7C">
        <w:rPr>
          <w:rStyle w:val="Kommentarzeichen1"/>
          <w:rFonts w:ascii="Arial" w:hAnsi="Arial" w:cs="Arial"/>
          <w:sz w:val="22"/>
          <w:szCs w:val="22"/>
          <w:lang w:val="en-US"/>
        </w:rPr>
        <w:t xml:space="preserve"> of standardized and customized embedded computer boards and modules </w:t>
      </w:r>
      <w:r w:rsidR="009F4E44" w:rsidRPr="00DB7C7C">
        <w:rPr>
          <w:rStyle w:val="Kommentarzeichen1"/>
          <w:rFonts w:ascii="Arial" w:hAnsi="Arial" w:cs="Arial"/>
          <w:sz w:val="22"/>
          <w:szCs w:val="22"/>
          <w:lang w:val="en-US"/>
        </w:rPr>
        <w:t>–</w:t>
      </w:r>
      <w:r w:rsidR="00794245">
        <w:rPr>
          <w:rStyle w:val="Kommentarzeichen1"/>
          <w:rFonts w:ascii="Arial" w:hAnsi="Arial" w:cs="Arial"/>
          <w:sz w:val="22"/>
          <w:szCs w:val="22"/>
          <w:lang w:val="en-US"/>
        </w:rPr>
        <w:t xml:space="preserve"> today announced</w:t>
      </w:r>
      <w:r w:rsidR="00EF37FF" w:rsidRPr="00DB7C7C">
        <w:rPr>
          <w:rStyle w:val="Kommentarzeichen1"/>
          <w:rFonts w:ascii="Arial" w:hAnsi="Arial" w:cs="Arial"/>
          <w:sz w:val="22"/>
          <w:szCs w:val="22"/>
          <w:lang w:val="en-US"/>
        </w:rPr>
        <w:t xml:space="preserve"> </w:t>
      </w:r>
      <w:r w:rsidR="00272C41">
        <w:rPr>
          <w:rStyle w:val="Kommentarzeichen1"/>
          <w:rFonts w:ascii="Arial" w:hAnsi="Arial" w:cs="Arial"/>
          <w:sz w:val="22"/>
          <w:szCs w:val="22"/>
          <w:lang w:val="en-US"/>
        </w:rPr>
        <w:t>10</w:t>
      </w:r>
      <w:r w:rsidR="00EF37FF" w:rsidRPr="00DB7C7C">
        <w:rPr>
          <w:rStyle w:val="Kommentarzeichen1"/>
          <w:rFonts w:ascii="Arial" w:hAnsi="Arial" w:cs="Arial"/>
          <w:sz w:val="22"/>
          <w:szCs w:val="22"/>
          <w:lang w:val="en-US"/>
        </w:rPr>
        <w:t xml:space="preserve"> new COM Express</w:t>
      </w:r>
      <w:r w:rsidR="00794245">
        <w:rPr>
          <w:rStyle w:val="Kommentarzeichen1"/>
          <w:rFonts w:ascii="Arial" w:hAnsi="Arial" w:cs="Arial"/>
          <w:sz w:val="22"/>
          <w:szCs w:val="22"/>
          <w:lang w:val="en-US"/>
        </w:rPr>
        <w:t xml:space="preserve"> Type 6 modules featuring </w:t>
      </w:r>
      <w:r w:rsidR="001A743F">
        <w:rPr>
          <w:rStyle w:val="Kommentarzeichen1"/>
          <w:rFonts w:ascii="Arial" w:hAnsi="Arial" w:cs="Arial"/>
          <w:sz w:val="22"/>
          <w:szCs w:val="22"/>
          <w:lang w:val="en-US"/>
        </w:rPr>
        <w:t>the best and latest Intel</w:t>
      </w:r>
      <w:r w:rsidR="00D73E88" w:rsidRPr="0049287A">
        <w:rPr>
          <w:rStyle w:val="Kommentarzeichen1"/>
          <w:rFonts w:ascii="Arial" w:hAnsi="Arial" w:cs="Arial"/>
          <w:sz w:val="22"/>
          <w:szCs w:val="22"/>
          <w:vertAlign w:val="superscript"/>
          <w:lang w:val="en-US"/>
        </w:rPr>
        <w:t>®</w:t>
      </w:r>
      <w:r w:rsidR="000976C5">
        <w:rPr>
          <w:rStyle w:val="Kommentarzeichen1"/>
          <w:rFonts w:ascii="Arial" w:hAnsi="Arial" w:cs="Arial"/>
          <w:sz w:val="22"/>
          <w:szCs w:val="22"/>
          <w:lang w:val="en-US"/>
        </w:rPr>
        <w:t xml:space="preserve"> embedded processor technology. The</w:t>
      </w:r>
      <w:r w:rsidR="00EF37FF" w:rsidRPr="00DB7C7C">
        <w:rPr>
          <w:rStyle w:val="Kommentarzeichen1"/>
          <w:rFonts w:ascii="Arial" w:hAnsi="Arial" w:cs="Arial"/>
          <w:sz w:val="22"/>
          <w:szCs w:val="22"/>
          <w:lang w:val="en-US"/>
        </w:rPr>
        <w:t xml:space="preserve"> </w:t>
      </w:r>
      <w:r w:rsidR="000976C5">
        <w:rPr>
          <w:rStyle w:val="Kommentarzeichen1"/>
          <w:rFonts w:ascii="Arial" w:hAnsi="Arial" w:cs="Arial"/>
          <w:sz w:val="22"/>
          <w:szCs w:val="22"/>
          <w:lang w:val="en-US"/>
        </w:rPr>
        <w:t>f</w:t>
      </w:r>
      <w:r w:rsidR="000976C5" w:rsidRPr="00DB7C7C">
        <w:rPr>
          <w:rStyle w:val="Kommentarzeichen1"/>
          <w:rFonts w:ascii="Arial" w:hAnsi="Arial" w:cs="Arial"/>
          <w:sz w:val="22"/>
          <w:szCs w:val="22"/>
          <w:lang w:val="en-US"/>
        </w:rPr>
        <w:t xml:space="preserve">our </w:t>
      </w:r>
      <w:r w:rsidR="00EF37FF" w:rsidRPr="00DB7C7C">
        <w:rPr>
          <w:rStyle w:val="Kommentarzeichen1"/>
          <w:rFonts w:ascii="Arial" w:hAnsi="Arial" w:cs="Arial"/>
          <w:sz w:val="22"/>
          <w:szCs w:val="22"/>
          <w:lang w:val="en-US"/>
        </w:rPr>
        <w:t>Intel</w:t>
      </w:r>
      <w:r w:rsidR="0049287A"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Xeon</w:t>
      </w:r>
      <w:r w:rsidR="0049287A"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three Intel</w:t>
      </w:r>
      <w:r w:rsidR="0049287A"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Core™, two Intel</w:t>
      </w:r>
      <w:r w:rsidR="0049287A"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Celeron</w:t>
      </w:r>
      <w:r w:rsidR="0049287A"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and one Intel</w:t>
      </w:r>
      <w:r w:rsidR="0049287A"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Pentium</w:t>
      </w:r>
      <w:r w:rsidR="0049287A"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processor</w:t>
      </w:r>
      <w:r w:rsidR="000976C5">
        <w:rPr>
          <w:rStyle w:val="Kommentarzeichen1"/>
          <w:rFonts w:ascii="Arial" w:hAnsi="Arial" w:cs="Arial"/>
          <w:sz w:val="22"/>
          <w:szCs w:val="22"/>
          <w:lang w:val="en-US"/>
        </w:rPr>
        <w:t>s are</w:t>
      </w:r>
      <w:r w:rsidR="00EF37FF" w:rsidRPr="00DB7C7C">
        <w:rPr>
          <w:rStyle w:val="Kommentarzeichen1"/>
          <w:rFonts w:ascii="Arial" w:hAnsi="Arial" w:cs="Arial"/>
          <w:sz w:val="22"/>
          <w:szCs w:val="22"/>
          <w:lang w:val="en-US"/>
        </w:rPr>
        <w:t xml:space="preserve"> all based on the same Intel microarchitecture (codenamed Coffee Lake H). This enables congatec to </w:t>
      </w:r>
      <w:r w:rsidR="002F457E">
        <w:rPr>
          <w:rStyle w:val="Kommentarzeichen1"/>
          <w:rFonts w:ascii="Arial" w:hAnsi="Arial" w:cs="Arial"/>
          <w:sz w:val="22"/>
          <w:szCs w:val="22"/>
          <w:lang w:val="en-US"/>
        </w:rPr>
        <w:t>provide</w:t>
      </w:r>
      <w:r w:rsidR="00EF37FF" w:rsidRPr="00DB7C7C">
        <w:rPr>
          <w:rStyle w:val="Kommentarzeichen1"/>
          <w:rFonts w:ascii="Arial" w:hAnsi="Arial" w:cs="Arial"/>
          <w:sz w:val="22"/>
          <w:szCs w:val="22"/>
          <w:lang w:val="en-US"/>
        </w:rPr>
        <w:t xml:space="preserve"> all 10 new processors on </w:t>
      </w:r>
      <w:r w:rsidR="00632C0F">
        <w:rPr>
          <w:rStyle w:val="Kommentarzeichen1"/>
          <w:rFonts w:ascii="Arial" w:hAnsi="Arial" w:cs="Arial"/>
          <w:sz w:val="22"/>
          <w:szCs w:val="22"/>
          <w:lang w:val="en-US"/>
        </w:rPr>
        <w:t>one</w:t>
      </w:r>
      <w:r w:rsidR="00EF37FF" w:rsidRPr="00DB7C7C">
        <w:rPr>
          <w:rStyle w:val="Kommentarzeichen1"/>
          <w:rFonts w:ascii="Arial" w:hAnsi="Arial" w:cs="Arial"/>
          <w:sz w:val="22"/>
          <w:szCs w:val="22"/>
          <w:lang w:val="en-US"/>
        </w:rPr>
        <w:t xml:space="preserve"> </w:t>
      </w:r>
      <w:r w:rsidR="002F457E">
        <w:rPr>
          <w:rStyle w:val="Kommentarzeichen1"/>
          <w:rFonts w:ascii="Arial" w:hAnsi="Arial" w:cs="Arial"/>
          <w:sz w:val="22"/>
          <w:szCs w:val="22"/>
          <w:lang w:val="en-US"/>
        </w:rPr>
        <w:t>COM Express module design –</w:t>
      </w:r>
      <w:r w:rsidR="00EF37FF" w:rsidRPr="00DB7C7C">
        <w:rPr>
          <w:rStyle w:val="Kommentarzeichen1"/>
          <w:rFonts w:ascii="Arial" w:hAnsi="Arial" w:cs="Arial"/>
          <w:sz w:val="22"/>
          <w:szCs w:val="22"/>
          <w:lang w:val="en-US"/>
        </w:rPr>
        <w:t xml:space="preserve"> the conga-TS370. </w:t>
      </w:r>
      <w:r w:rsidR="002F457E">
        <w:rPr>
          <w:rStyle w:val="Kommentarzeichen1"/>
          <w:rFonts w:ascii="Arial" w:hAnsi="Arial" w:cs="Arial"/>
          <w:sz w:val="22"/>
          <w:szCs w:val="22"/>
          <w:lang w:val="en-US"/>
        </w:rPr>
        <w:t>A</w:t>
      </w:r>
      <w:r w:rsidR="00EF37FF" w:rsidRPr="00DB7C7C">
        <w:rPr>
          <w:rStyle w:val="Kommentarzeichen1"/>
          <w:rFonts w:ascii="Arial" w:hAnsi="Arial" w:cs="Arial"/>
          <w:sz w:val="22"/>
          <w:szCs w:val="22"/>
          <w:lang w:val="en-US"/>
        </w:rPr>
        <w:t xml:space="preserve"> total</w:t>
      </w:r>
      <w:r w:rsidR="002F457E">
        <w:rPr>
          <w:rStyle w:val="Kommentarzeichen1"/>
          <w:rFonts w:ascii="Arial" w:hAnsi="Arial" w:cs="Arial"/>
          <w:sz w:val="22"/>
          <w:szCs w:val="22"/>
          <w:lang w:val="en-US"/>
        </w:rPr>
        <w:t xml:space="preserve"> of</w:t>
      </w:r>
      <w:r w:rsidR="00EF37FF" w:rsidRPr="00DB7C7C">
        <w:rPr>
          <w:rStyle w:val="Kommentarzeichen1"/>
          <w:rFonts w:ascii="Arial" w:hAnsi="Arial" w:cs="Arial"/>
          <w:sz w:val="22"/>
          <w:szCs w:val="22"/>
          <w:lang w:val="en-US"/>
        </w:rPr>
        <w:t xml:space="preserve"> 14 processor module variants are now available</w:t>
      </w:r>
      <w:r w:rsidR="002F457E">
        <w:rPr>
          <w:rStyle w:val="Kommentarzeichen1"/>
          <w:rFonts w:ascii="Arial" w:hAnsi="Arial" w:cs="Arial"/>
          <w:sz w:val="22"/>
          <w:szCs w:val="22"/>
          <w:lang w:val="en-US"/>
        </w:rPr>
        <w:t xml:space="preserve"> on</w:t>
      </w:r>
      <w:r w:rsidR="002F457E" w:rsidRPr="00DB7C7C">
        <w:rPr>
          <w:rStyle w:val="Kommentarzeichen1"/>
          <w:rFonts w:ascii="Arial" w:hAnsi="Arial" w:cs="Arial"/>
          <w:sz w:val="22"/>
          <w:szCs w:val="22"/>
          <w:lang w:val="en-US"/>
        </w:rPr>
        <w:t xml:space="preserve"> </w:t>
      </w:r>
      <w:r w:rsidR="002F457E">
        <w:rPr>
          <w:rStyle w:val="Kommentarzeichen1"/>
          <w:rFonts w:ascii="Arial" w:hAnsi="Arial" w:cs="Arial"/>
          <w:sz w:val="22"/>
          <w:szCs w:val="22"/>
          <w:lang w:val="en-US"/>
        </w:rPr>
        <w:t>this</w:t>
      </w:r>
      <w:r w:rsidR="002F457E" w:rsidRPr="00DB7C7C">
        <w:rPr>
          <w:rStyle w:val="Kommentarzeichen1"/>
          <w:rFonts w:ascii="Arial" w:hAnsi="Arial" w:cs="Arial"/>
          <w:sz w:val="22"/>
          <w:szCs w:val="22"/>
          <w:lang w:val="en-US"/>
        </w:rPr>
        <w:t xml:space="preserve"> single microarchitecture</w:t>
      </w:r>
      <w:r w:rsidR="00EF37FF" w:rsidRPr="00DB7C7C">
        <w:rPr>
          <w:rStyle w:val="Kommentarzeichen1"/>
          <w:rFonts w:ascii="Arial" w:hAnsi="Arial" w:cs="Arial"/>
          <w:sz w:val="22"/>
          <w:szCs w:val="22"/>
          <w:lang w:val="en-US"/>
        </w:rPr>
        <w:t>, offering extremely wide scalability. The spearhead in term</w:t>
      </w:r>
      <w:r w:rsidR="00632C0F">
        <w:rPr>
          <w:rStyle w:val="Kommentarzeichen1"/>
          <w:rFonts w:ascii="Arial" w:hAnsi="Arial" w:cs="Arial"/>
          <w:sz w:val="22"/>
          <w:szCs w:val="22"/>
          <w:lang w:val="en-US"/>
        </w:rPr>
        <w:t>s of computing power is the 45 w</w:t>
      </w:r>
      <w:r w:rsidR="00EF37FF" w:rsidRPr="00DB7C7C">
        <w:rPr>
          <w:rStyle w:val="Kommentarzeichen1"/>
          <w:rFonts w:ascii="Arial" w:hAnsi="Arial" w:cs="Arial"/>
          <w:sz w:val="22"/>
          <w:szCs w:val="22"/>
          <w:lang w:val="en-US"/>
        </w:rPr>
        <w:t xml:space="preserve">att 6-core module with 2.8 GHz </w:t>
      </w:r>
      <w:r w:rsidR="00C11C58">
        <w:rPr>
          <w:rStyle w:val="Kommentarzeichen1"/>
          <w:rFonts w:ascii="Arial" w:hAnsi="Arial" w:cs="Arial"/>
          <w:sz w:val="22"/>
          <w:szCs w:val="22"/>
          <w:lang w:val="en-US"/>
        </w:rPr>
        <w:t>Intel</w:t>
      </w:r>
      <w:r w:rsidR="00D73E88" w:rsidRPr="0049287A">
        <w:rPr>
          <w:rStyle w:val="Kommentarzeichen1"/>
          <w:rFonts w:ascii="Arial" w:hAnsi="Arial" w:cs="Arial"/>
          <w:sz w:val="22"/>
          <w:szCs w:val="22"/>
          <w:vertAlign w:val="superscript"/>
          <w:lang w:val="en-US"/>
        </w:rPr>
        <w:t>®</w:t>
      </w:r>
      <w:r w:rsidR="00C11C58">
        <w:rPr>
          <w:rStyle w:val="Kommentarzeichen1"/>
          <w:rFonts w:ascii="Arial" w:hAnsi="Arial" w:cs="Arial"/>
          <w:sz w:val="22"/>
          <w:szCs w:val="22"/>
          <w:lang w:val="en-US"/>
        </w:rPr>
        <w:t xml:space="preserve"> Xeon</w:t>
      </w:r>
      <w:r w:rsidR="00D73E88" w:rsidRPr="0049287A">
        <w:rPr>
          <w:rStyle w:val="Kommentarzeichen1"/>
          <w:rFonts w:ascii="Arial" w:hAnsi="Arial" w:cs="Arial"/>
          <w:sz w:val="22"/>
          <w:szCs w:val="22"/>
          <w:vertAlign w:val="superscript"/>
          <w:lang w:val="en-US"/>
        </w:rPr>
        <w:t>®</w:t>
      </w:r>
      <w:r w:rsidR="00C11C58" w:rsidRPr="00DB7C7C">
        <w:rPr>
          <w:rStyle w:val="Kommentarzeichen1"/>
          <w:rFonts w:ascii="Arial" w:hAnsi="Arial" w:cs="Arial"/>
          <w:sz w:val="22"/>
          <w:szCs w:val="22"/>
          <w:lang w:val="en-US"/>
        </w:rPr>
        <w:t xml:space="preserve"> </w:t>
      </w:r>
      <w:r w:rsidR="009B725B" w:rsidRPr="00833A97">
        <w:rPr>
          <w:rStyle w:val="Kommentarzeichen1"/>
          <w:rFonts w:ascii="Arial" w:hAnsi="Arial" w:cs="Arial"/>
          <w:sz w:val="22"/>
          <w:szCs w:val="22"/>
          <w:lang w:val="en-US"/>
        </w:rPr>
        <w:t>E-</w:t>
      </w:r>
      <w:r w:rsidR="00EF37FF" w:rsidRPr="00DB7C7C">
        <w:rPr>
          <w:rStyle w:val="Kommentarzeichen1"/>
          <w:rFonts w:ascii="Arial" w:hAnsi="Arial" w:cs="Arial"/>
          <w:sz w:val="22"/>
          <w:szCs w:val="22"/>
          <w:lang w:val="en-US"/>
        </w:rPr>
        <w:t>2276ME</w:t>
      </w:r>
      <w:r w:rsidR="00887692">
        <w:rPr>
          <w:rStyle w:val="Kommentarzeichen1"/>
          <w:rFonts w:ascii="Arial" w:hAnsi="Arial" w:cs="Arial"/>
          <w:sz w:val="22"/>
          <w:szCs w:val="22"/>
          <w:lang w:val="en-US"/>
        </w:rPr>
        <w:t xml:space="preserve"> </w:t>
      </w:r>
      <w:r w:rsidR="00887692" w:rsidRPr="00DB7C7C">
        <w:rPr>
          <w:rStyle w:val="Kommentarzeichen1"/>
          <w:rFonts w:ascii="Arial" w:hAnsi="Arial" w:cs="Arial"/>
          <w:sz w:val="22"/>
          <w:szCs w:val="22"/>
          <w:lang w:val="en-US"/>
        </w:rPr>
        <w:t>processor</w:t>
      </w:r>
      <w:r w:rsidR="00632C0F">
        <w:rPr>
          <w:rStyle w:val="Kommentarzeichen1"/>
          <w:rFonts w:ascii="Arial" w:hAnsi="Arial" w:cs="Arial"/>
          <w:sz w:val="22"/>
          <w:szCs w:val="22"/>
          <w:lang w:val="en-US"/>
        </w:rPr>
        <w:t>. It</w:t>
      </w:r>
      <w:r w:rsidR="00EF37FF" w:rsidRPr="00DB7C7C">
        <w:rPr>
          <w:rStyle w:val="Kommentarzeichen1"/>
          <w:rFonts w:ascii="Arial" w:hAnsi="Arial" w:cs="Arial"/>
          <w:sz w:val="22"/>
          <w:szCs w:val="22"/>
          <w:lang w:val="en-US"/>
        </w:rPr>
        <w:t xml:space="preserve"> </w:t>
      </w:r>
      <w:r w:rsidR="00632C0F">
        <w:rPr>
          <w:rStyle w:val="Kommentarzeichen1"/>
          <w:rFonts w:ascii="Arial" w:hAnsi="Arial" w:cs="Arial"/>
          <w:sz w:val="22"/>
          <w:szCs w:val="22"/>
          <w:lang w:val="en-US"/>
        </w:rPr>
        <w:t>provides</w:t>
      </w:r>
      <w:r w:rsidR="00EF37FF" w:rsidRPr="00DB7C7C">
        <w:rPr>
          <w:rStyle w:val="Kommentarzeichen1"/>
          <w:rFonts w:ascii="Arial" w:hAnsi="Arial" w:cs="Arial"/>
          <w:sz w:val="22"/>
          <w:szCs w:val="22"/>
          <w:lang w:val="en-US"/>
        </w:rPr>
        <w:t xml:space="preserve"> the highest embedded computing performance with integrated high-performance </w:t>
      </w:r>
      <w:r w:rsidR="009B725B">
        <w:rPr>
          <w:rStyle w:val="Kommentarzeichen1"/>
          <w:rFonts w:ascii="Arial" w:hAnsi="Arial" w:cs="Arial"/>
          <w:sz w:val="22"/>
          <w:szCs w:val="22"/>
          <w:lang w:val="en-US"/>
        </w:rPr>
        <w:t xml:space="preserve">processor </w:t>
      </w:r>
      <w:r w:rsidR="00C11C58">
        <w:rPr>
          <w:rStyle w:val="Kommentarzeichen1"/>
          <w:rFonts w:ascii="Arial" w:hAnsi="Arial" w:cs="Arial"/>
          <w:sz w:val="22"/>
          <w:szCs w:val="22"/>
          <w:lang w:val="en-US"/>
        </w:rPr>
        <w:t>graphics</w:t>
      </w:r>
      <w:r w:rsidR="00632C0F">
        <w:rPr>
          <w:rStyle w:val="Kommentarzeichen1"/>
          <w:rFonts w:ascii="Arial" w:hAnsi="Arial" w:cs="Arial"/>
          <w:sz w:val="22"/>
          <w:szCs w:val="22"/>
          <w:lang w:val="en-US"/>
        </w:rPr>
        <w:t xml:space="preserve"> </w:t>
      </w:r>
      <w:r w:rsidR="00632C0F" w:rsidRPr="00DB7C7C">
        <w:rPr>
          <w:rStyle w:val="Kommentarzeichen1"/>
          <w:rFonts w:ascii="Arial" w:hAnsi="Arial" w:cs="Arial"/>
          <w:sz w:val="22"/>
          <w:szCs w:val="22"/>
          <w:lang w:val="en-US"/>
        </w:rPr>
        <w:t>currently available worldwide</w:t>
      </w:r>
      <w:r w:rsidR="00632C0F">
        <w:rPr>
          <w:rStyle w:val="Kommentarzeichen1"/>
          <w:rFonts w:ascii="Arial" w:hAnsi="Arial" w:cs="Arial"/>
          <w:sz w:val="22"/>
          <w:szCs w:val="22"/>
          <w:lang w:val="en-US"/>
        </w:rPr>
        <w:t>, while t</w:t>
      </w:r>
      <w:r w:rsidR="00C11C58">
        <w:rPr>
          <w:rStyle w:val="Kommentarzeichen1"/>
          <w:rFonts w:ascii="Arial" w:hAnsi="Arial" w:cs="Arial"/>
          <w:sz w:val="22"/>
          <w:szCs w:val="22"/>
          <w:lang w:val="en-US"/>
        </w:rPr>
        <w:t>he 2.4 GHz Intel</w:t>
      </w:r>
      <w:r w:rsidR="00D73E88"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Celeron</w:t>
      </w:r>
      <w:r w:rsidR="00D73E88" w:rsidRPr="00DB7C7C">
        <w:rPr>
          <w:rStyle w:val="Kommentarzeichen1"/>
          <w:rFonts w:ascii="Arial" w:hAnsi="Arial" w:cs="Arial"/>
          <w:sz w:val="22"/>
          <w:szCs w:val="22"/>
          <w:lang w:val="en-US"/>
        </w:rPr>
        <w:t>™</w:t>
      </w:r>
      <w:r w:rsidR="00EF37FF" w:rsidRPr="00DB7C7C">
        <w:rPr>
          <w:rStyle w:val="Kommentarzeichen1"/>
          <w:rFonts w:ascii="Arial" w:hAnsi="Arial" w:cs="Arial"/>
          <w:sz w:val="22"/>
          <w:szCs w:val="22"/>
          <w:lang w:val="en-US"/>
        </w:rPr>
        <w:t xml:space="preserve"> G4930E </w:t>
      </w:r>
      <w:r w:rsidR="00887692" w:rsidRPr="00DB7C7C">
        <w:rPr>
          <w:rStyle w:val="Kommentarzeichen1"/>
          <w:rFonts w:ascii="Arial" w:hAnsi="Arial" w:cs="Arial"/>
          <w:sz w:val="22"/>
          <w:szCs w:val="22"/>
          <w:lang w:val="en-US"/>
        </w:rPr>
        <w:t xml:space="preserve">processor </w:t>
      </w:r>
      <w:r w:rsidR="00EF37FF" w:rsidRPr="00DB7C7C">
        <w:rPr>
          <w:rStyle w:val="Kommentarzeichen1"/>
          <w:rFonts w:ascii="Arial" w:hAnsi="Arial" w:cs="Arial"/>
          <w:sz w:val="22"/>
          <w:szCs w:val="22"/>
          <w:lang w:val="en-US"/>
        </w:rPr>
        <w:t>module with 35 watts sets the new price-performance benchmark.</w:t>
      </w:r>
    </w:p>
    <w:p w:rsidR="00EF37FF" w:rsidRPr="00DB7C7C" w:rsidRDefault="00EF37FF" w:rsidP="00EF37FF">
      <w:pPr>
        <w:spacing w:line="360" w:lineRule="auto"/>
        <w:rPr>
          <w:rStyle w:val="Kommentarzeichen1"/>
          <w:rFonts w:ascii="Arial" w:hAnsi="Arial" w:cs="Arial"/>
          <w:sz w:val="22"/>
          <w:szCs w:val="22"/>
          <w:lang w:val="en-US"/>
        </w:rPr>
      </w:pPr>
    </w:p>
    <w:p w:rsidR="00EF37FF" w:rsidRPr="00DB7C7C" w:rsidRDefault="003C27E7" w:rsidP="00EF37FF">
      <w:pPr>
        <w:spacing w:line="360" w:lineRule="auto"/>
        <w:rPr>
          <w:rStyle w:val="Kommentarzeichen1"/>
          <w:rFonts w:ascii="Arial" w:hAnsi="Arial" w:cs="Arial"/>
          <w:sz w:val="22"/>
          <w:szCs w:val="22"/>
          <w:lang w:val="en-US"/>
        </w:rPr>
      </w:pPr>
      <w:r>
        <w:rPr>
          <w:rStyle w:val="Kommentarzeichen1"/>
          <w:rFonts w:ascii="Arial" w:hAnsi="Arial" w:cs="Arial"/>
          <w:sz w:val="22"/>
          <w:szCs w:val="22"/>
          <w:lang w:val="en-US"/>
        </w:rPr>
        <w:t xml:space="preserve">Particularly noteworthy are </w:t>
      </w:r>
      <w:r w:rsidRPr="00DB7C7C">
        <w:rPr>
          <w:rStyle w:val="Kommentarzeichen1"/>
          <w:rFonts w:ascii="Arial" w:hAnsi="Arial" w:cs="Arial"/>
          <w:sz w:val="22"/>
          <w:szCs w:val="22"/>
          <w:lang w:val="en-US"/>
        </w:rPr>
        <w:t xml:space="preserve">the </w:t>
      </w:r>
      <w:r w:rsidR="00EF37FF" w:rsidRPr="00DB7C7C">
        <w:rPr>
          <w:rStyle w:val="Kommentarzeichen1"/>
          <w:rFonts w:ascii="Arial" w:hAnsi="Arial" w:cs="Arial"/>
          <w:sz w:val="22"/>
          <w:szCs w:val="22"/>
          <w:lang w:val="en-US"/>
        </w:rPr>
        <w:t xml:space="preserve">two 6-core </w:t>
      </w:r>
      <w:r w:rsidR="00833A97">
        <w:rPr>
          <w:rStyle w:val="Kommentarzeichen1"/>
          <w:rFonts w:ascii="Arial" w:hAnsi="Arial" w:cs="Arial"/>
          <w:sz w:val="22"/>
          <w:szCs w:val="22"/>
          <w:lang w:val="en-US"/>
        </w:rPr>
        <w:t xml:space="preserve">congatec </w:t>
      </w:r>
      <w:r w:rsidR="00EF37FF" w:rsidRPr="00DB7C7C">
        <w:rPr>
          <w:rStyle w:val="Kommentarzeichen1"/>
          <w:rFonts w:ascii="Arial" w:hAnsi="Arial" w:cs="Arial"/>
          <w:sz w:val="22"/>
          <w:szCs w:val="22"/>
          <w:lang w:val="en-US"/>
        </w:rPr>
        <w:t>modules</w:t>
      </w:r>
      <w:r w:rsidR="002416EE">
        <w:rPr>
          <w:rStyle w:val="Kommentarzeichen1"/>
          <w:rFonts w:ascii="Arial" w:hAnsi="Arial" w:cs="Arial"/>
          <w:sz w:val="22"/>
          <w:szCs w:val="22"/>
          <w:lang w:val="en-US"/>
        </w:rPr>
        <w:t xml:space="preserve"> with a TDP of</w:t>
      </w:r>
      <w:r w:rsidR="00833A97">
        <w:rPr>
          <w:rStyle w:val="Kommentarzeichen1"/>
          <w:rFonts w:ascii="Arial" w:hAnsi="Arial" w:cs="Arial"/>
          <w:sz w:val="22"/>
          <w:szCs w:val="22"/>
          <w:lang w:val="en-US"/>
        </w:rPr>
        <w:t xml:space="preserve"> 25 watts offered</w:t>
      </w:r>
      <w:r w:rsidR="00833A97" w:rsidRPr="00DB7C7C">
        <w:rPr>
          <w:rStyle w:val="Kommentarzeichen1"/>
          <w:rFonts w:ascii="Arial" w:hAnsi="Arial" w:cs="Arial"/>
          <w:sz w:val="22"/>
          <w:szCs w:val="22"/>
          <w:lang w:val="en-US"/>
        </w:rPr>
        <w:t xml:space="preserve"> </w:t>
      </w:r>
      <w:r w:rsidR="00EF37FF" w:rsidRPr="00DB7C7C">
        <w:rPr>
          <w:rStyle w:val="Kommentarzeichen1"/>
          <w:rFonts w:ascii="Arial" w:hAnsi="Arial" w:cs="Arial"/>
          <w:sz w:val="22"/>
          <w:szCs w:val="22"/>
          <w:lang w:val="en-US"/>
        </w:rPr>
        <w:t>on Intel</w:t>
      </w:r>
      <w:r w:rsidR="00D73E88"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Xeon</w:t>
      </w:r>
      <w:r w:rsidR="00D73E88"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E-2276ML and Intel</w:t>
      </w:r>
      <w:r w:rsidR="00D73E88" w:rsidRPr="0049287A">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Core</w:t>
      </w:r>
      <w:r w:rsidR="00D73E88" w:rsidRPr="00DB7C7C">
        <w:rPr>
          <w:rStyle w:val="Kommentarzeichen1"/>
          <w:rFonts w:ascii="Arial" w:hAnsi="Arial" w:cs="Arial"/>
          <w:sz w:val="22"/>
          <w:szCs w:val="22"/>
          <w:lang w:val="en-US"/>
        </w:rPr>
        <w:t>™</w:t>
      </w:r>
      <w:r w:rsidR="00EF37FF" w:rsidRPr="00DB7C7C">
        <w:rPr>
          <w:rStyle w:val="Kommentarzeichen1"/>
          <w:rFonts w:ascii="Arial" w:hAnsi="Arial" w:cs="Arial"/>
          <w:sz w:val="22"/>
          <w:szCs w:val="22"/>
          <w:lang w:val="en-US"/>
        </w:rPr>
        <w:t xml:space="preserve"> i7-9850HL processors. They enable </w:t>
      </w:r>
      <w:r w:rsidR="002A5196">
        <w:rPr>
          <w:rStyle w:val="Kommentarzeichen1"/>
          <w:rFonts w:ascii="Arial" w:hAnsi="Arial" w:cs="Arial"/>
          <w:sz w:val="22"/>
          <w:szCs w:val="22"/>
          <w:lang w:val="en-US"/>
        </w:rPr>
        <w:t xml:space="preserve">developers to create </w:t>
      </w:r>
      <w:r w:rsidR="002A5196" w:rsidRPr="00DB7C7C">
        <w:rPr>
          <w:rStyle w:val="Kommentarzeichen1"/>
          <w:rFonts w:ascii="Arial" w:hAnsi="Arial" w:cs="Arial"/>
          <w:sz w:val="22"/>
          <w:szCs w:val="22"/>
          <w:lang w:val="en-US"/>
        </w:rPr>
        <w:t xml:space="preserve">completely passively cooled embedded edge computing systems that </w:t>
      </w:r>
      <w:r w:rsidR="002A5196">
        <w:rPr>
          <w:rStyle w:val="Kommentarzeichen1"/>
          <w:rFonts w:ascii="Arial" w:hAnsi="Arial" w:cs="Arial"/>
          <w:sz w:val="22"/>
          <w:szCs w:val="22"/>
          <w:lang w:val="en-US"/>
        </w:rPr>
        <w:t>can</w:t>
      </w:r>
      <w:r w:rsidR="00EF37FF" w:rsidRPr="00DB7C7C">
        <w:rPr>
          <w:rStyle w:val="Kommentarzeichen1"/>
          <w:rFonts w:ascii="Arial" w:hAnsi="Arial" w:cs="Arial"/>
          <w:sz w:val="22"/>
          <w:szCs w:val="22"/>
          <w:lang w:val="en-US"/>
        </w:rPr>
        <w:t xml:space="preserve"> run up to 12 standalone virtual machines in parallel thanks to </w:t>
      </w:r>
      <w:proofErr w:type="spellStart"/>
      <w:r w:rsidR="00526FD6">
        <w:rPr>
          <w:rStyle w:val="Kommentarzeichen1"/>
          <w:rFonts w:ascii="Arial" w:hAnsi="Arial" w:cs="Arial"/>
          <w:sz w:val="22"/>
          <w:szCs w:val="22"/>
          <w:lang w:val="en-US"/>
        </w:rPr>
        <w:t>hyper</w:t>
      </w:r>
      <w:r w:rsidR="002416EE" w:rsidRPr="00DB7C7C">
        <w:rPr>
          <w:rStyle w:val="Kommentarzeichen1"/>
          <w:rFonts w:ascii="Arial" w:hAnsi="Arial" w:cs="Arial"/>
          <w:sz w:val="22"/>
          <w:szCs w:val="22"/>
          <w:lang w:val="en-US"/>
        </w:rPr>
        <w:t>threading</w:t>
      </w:r>
      <w:proofErr w:type="spellEnd"/>
      <w:r w:rsidR="00EF37FF" w:rsidRPr="00DB7C7C">
        <w:rPr>
          <w:rStyle w:val="Kommentarzeichen1"/>
          <w:rFonts w:ascii="Arial" w:hAnsi="Arial" w:cs="Arial"/>
          <w:sz w:val="22"/>
          <w:szCs w:val="22"/>
          <w:lang w:val="en-US"/>
        </w:rPr>
        <w:t xml:space="preserve">. This </w:t>
      </w:r>
      <w:r w:rsidR="00481A01">
        <w:rPr>
          <w:rStyle w:val="Kommentarzeichen1"/>
          <w:rFonts w:ascii="Arial" w:hAnsi="Arial" w:cs="Arial"/>
          <w:sz w:val="22"/>
          <w:szCs w:val="22"/>
          <w:lang w:val="en-US"/>
        </w:rPr>
        <w:t>allows operation</w:t>
      </w:r>
      <w:r w:rsidR="00EF37FF" w:rsidRPr="00DB7C7C">
        <w:rPr>
          <w:rStyle w:val="Kommentarzeichen1"/>
          <w:rFonts w:ascii="Arial" w:hAnsi="Arial" w:cs="Arial"/>
          <w:sz w:val="22"/>
          <w:szCs w:val="22"/>
          <w:lang w:val="en-US"/>
        </w:rPr>
        <w:t xml:space="preserve"> </w:t>
      </w:r>
      <w:r w:rsidR="00481A01">
        <w:rPr>
          <w:rStyle w:val="Kommentarzeichen1"/>
          <w:rFonts w:ascii="Arial" w:hAnsi="Arial" w:cs="Arial"/>
          <w:sz w:val="22"/>
          <w:szCs w:val="22"/>
          <w:lang w:val="en-US"/>
        </w:rPr>
        <w:t xml:space="preserve">even </w:t>
      </w:r>
      <w:r w:rsidR="00EF37FF" w:rsidRPr="00DB7C7C">
        <w:rPr>
          <w:rStyle w:val="Kommentarzeichen1"/>
          <w:rFonts w:ascii="Arial" w:hAnsi="Arial" w:cs="Arial"/>
          <w:sz w:val="22"/>
          <w:szCs w:val="22"/>
          <w:lang w:val="en-US"/>
        </w:rPr>
        <w:t>in fully sealed systems</w:t>
      </w:r>
      <w:r w:rsidR="002A5196">
        <w:rPr>
          <w:rStyle w:val="Kommentarzeichen1"/>
          <w:rFonts w:ascii="Arial" w:hAnsi="Arial" w:cs="Arial"/>
          <w:sz w:val="22"/>
          <w:szCs w:val="22"/>
          <w:lang w:val="en-US"/>
        </w:rPr>
        <w:t>,</w:t>
      </w:r>
      <w:r w:rsidR="00EF37FF" w:rsidRPr="00DB7C7C">
        <w:rPr>
          <w:rStyle w:val="Kommentarzeichen1"/>
          <w:rFonts w:ascii="Arial" w:hAnsi="Arial" w:cs="Arial"/>
          <w:sz w:val="22"/>
          <w:szCs w:val="22"/>
          <w:lang w:val="en-US"/>
        </w:rPr>
        <w:t xml:space="preserve"> under the harshest environmental conditions </w:t>
      </w:r>
      <w:r w:rsidR="00481A01">
        <w:rPr>
          <w:rStyle w:val="Kommentarzeichen1"/>
          <w:rFonts w:ascii="Arial" w:hAnsi="Arial" w:cs="Arial"/>
          <w:sz w:val="22"/>
          <w:szCs w:val="22"/>
          <w:lang w:val="en-US"/>
        </w:rPr>
        <w:t xml:space="preserve">and </w:t>
      </w:r>
      <w:r w:rsidR="00EF37FF" w:rsidRPr="00DB7C7C">
        <w:rPr>
          <w:rStyle w:val="Kommentarzeichen1"/>
          <w:rFonts w:ascii="Arial" w:hAnsi="Arial" w:cs="Arial"/>
          <w:sz w:val="22"/>
          <w:szCs w:val="22"/>
          <w:lang w:val="en-US"/>
        </w:rPr>
        <w:t xml:space="preserve">with the highest IP protection. The same applies to the two quad-core </w:t>
      </w:r>
      <w:r w:rsidR="00EF37FF" w:rsidRPr="00DB7C7C">
        <w:rPr>
          <w:rStyle w:val="Kommentarzeichen1"/>
          <w:rFonts w:ascii="Arial" w:hAnsi="Arial" w:cs="Arial"/>
          <w:sz w:val="22"/>
          <w:szCs w:val="22"/>
          <w:lang w:val="en-US"/>
        </w:rPr>
        <w:lastRenderedPageBreak/>
        <w:t>modules with Intel</w:t>
      </w:r>
      <w:r w:rsidR="00D01D62" w:rsidRPr="00D01D62">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Xeon</w:t>
      </w:r>
      <w:r w:rsidR="00D01D62" w:rsidRPr="00D01D62">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E</w:t>
      </w:r>
      <w:r w:rsidR="0049287A">
        <w:rPr>
          <w:rStyle w:val="Kommentarzeichen1"/>
          <w:rFonts w:ascii="Arial" w:hAnsi="Arial" w:cs="Arial"/>
          <w:sz w:val="22"/>
          <w:szCs w:val="22"/>
          <w:lang w:val="en-US"/>
        </w:rPr>
        <w:t>-</w:t>
      </w:r>
      <w:r w:rsidR="00EF37FF" w:rsidRPr="00DB7C7C">
        <w:rPr>
          <w:rStyle w:val="Kommentarzeichen1"/>
          <w:rFonts w:ascii="Arial" w:hAnsi="Arial" w:cs="Arial"/>
          <w:sz w:val="22"/>
          <w:szCs w:val="22"/>
          <w:lang w:val="en-US"/>
        </w:rPr>
        <w:t>2254ML or Intel</w:t>
      </w:r>
      <w:r w:rsidR="00D01D62" w:rsidRPr="00D01D62">
        <w:rPr>
          <w:rStyle w:val="Kommentarzeichen1"/>
          <w:rFonts w:ascii="Arial" w:hAnsi="Arial" w:cs="Arial"/>
          <w:sz w:val="22"/>
          <w:szCs w:val="22"/>
          <w:vertAlign w:val="superscript"/>
          <w:lang w:val="en-US"/>
        </w:rPr>
        <w:t>®</w:t>
      </w:r>
      <w:r w:rsidR="00EF37FF" w:rsidRPr="00DB7C7C">
        <w:rPr>
          <w:rStyle w:val="Kommentarzeichen1"/>
          <w:rFonts w:ascii="Arial" w:hAnsi="Arial" w:cs="Arial"/>
          <w:sz w:val="22"/>
          <w:szCs w:val="22"/>
          <w:lang w:val="en-US"/>
        </w:rPr>
        <w:t xml:space="preserve"> Core</w:t>
      </w:r>
      <w:r w:rsidR="00CD2F82">
        <w:rPr>
          <w:rStyle w:val="Kommentarzeichen1"/>
          <w:rFonts w:ascii="Arial" w:hAnsi="Arial" w:cs="Arial"/>
          <w:sz w:val="22"/>
          <w:szCs w:val="22"/>
          <w:lang w:val="en-US"/>
        </w:rPr>
        <w:t>™</w:t>
      </w:r>
      <w:r w:rsidR="00EF37FF" w:rsidRPr="00DB7C7C">
        <w:rPr>
          <w:rStyle w:val="Kommentarzeichen1"/>
          <w:rFonts w:ascii="Arial" w:hAnsi="Arial" w:cs="Arial"/>
          <w:sz w:val="22"/>
          <w:szCs w:val="22"/>
          <w:lang w:val="en-US"/>
        </w:rPr>
        <w:t xml:space="preserve"> </w:t>
      </w:r>
      <w:r w:rsidR="001031DE">
        <w:rPr>
          <w:rStyle w:val="Kommentarzeichen1"/>
          <w:rFonts w:ascii="Arial" w:hAnsi="Arial" w:cs="Arial"/>
          <w:sz w:val="22"/>
          <w:szCs w:val="22"/>
          <w:lang w:val="en-US"/>
        </w:rPr>
        <w:t>i3-</w:t>
      </w:r>
      <w:r w:rsidR="00EF37FF" w:rsidRPr="00DB7C7C">
        <w:rPr>
          <w:rStyle w:val="Kommentarzeichen1"/>
          <w:rFonts w:ascii="Arial" w:hAnsi="Arial" w:cs="Arial"/>
          <w:sz w:val="22"/>
          <w:szCs w:val="22"/>
          <w:lang w:val="en-US"/>
        </w:rPr>
        <w:t>9100HL processor as</w:t>
      </w:r>
      <w:r w:rsidR="001031DE">
        <w:rPr>
          <w:rStyle w:val="Kommentarzeichen1"/>
          <w:rFonts w:ascii="Arial" w:hAnsi="Arial" w:cs="Arial"/>
          <w:sz w:val="22"/>
          <w:szCs w:val="22"/>
          <w:lang w:val="en-US"/>
        </w:rPr>
        <w:t xml:space="preserve"> well as the Intel</w:t>
      </w:r>
      <w:r w:rsidR="00D01D62" w:rsidRPr="00D01D62">
        <w:rPr>
          <w:rStyle w:val="Kommentarzeichen1"/>
          <w:rFonts w:ascii="Arial" w:hAnsi="Arial" w:cs="Arial"/>
          <w:sz w:val="22"/>
          <w:szCs w:val="22"/>
          <w:vertAlign w:val="superscript"/>
          <w:lang w:val="en-US"/>
        </w:rPr>
        <w:t>®</w:t>
      </w:r>
      <w:r w:rsidR="001031DE">
        <w:rPr>
          <w:rStyle w:val="Kommentarzeichen1"/>
          <w:rFonts w:ascii="Arial" w:hAnsi="Arial" w:cs="Arial"/>
          <w:sz w:val="22"/>
          <w:szCs w:val="22"/>
          <w:lang w:val="en-US"/>
        </w:rPr>
        <w:t xml:space="preserve"> Celeron</w:t>
      </w:r>
      <w:r w:rsidR="00D01D62" w:rsidRPr="00D01D62">
        <w:rPr>
          <w:rStyle w:val="Kommentarzeichen1"/>
          <w:rFonts w:ascii="Arial" w:hAnsi="Arial" w:cs="Arial"/>
          <w:sz w:val="22"/>
          <w:szCs w:val="22"/>
          <w:vertAlign w:val="superscript"/>
          <w:lang w:val="en-US"/>
        </w:rPr>
        <w:t>®</w:t>
      </w:r>
      <w:r w:rsidR="001031DE">
        <w:rPr>
          <w:rStyle w:val="Kommentarzeichen1"/>
          <w:rFonts w:ascii="Arial" w:hAnsi="Arial" w:cs="Arial"/>
          <w:sz w:val="22"/>
          <w:szCs w:val="22"/>
          <w:lang w:val="en-US"/>
        </w:rPr>
        <w:t xml:space="preserve"> G</w:t>
      </w:r>
      <w:r w:rsidR="00EF37FF" w:rsidRPr="00DB7C7C">
        <w:rPr>
          <w:rStyle w:val="Kommentarzeichen1"/>
          <w:rFonts w:ascii="Arial" w:hAnsi="Arial" w:cs="Arial"/>
          <w:sz w:val="22"/>
          <w:szCs w:val="22"/>
          <w:lang w:val="en-US"/>
        </w:rPr>
        <w:t>493</w:t>
      </w:r>
      <w:r w:rsidR="001031DE">
        <w:rPr>
          <w:rStyle w:val="Kommentarzeichen1"/>
          <w:rFonts w:ascii="Arial" w:hAnsi="Arial" w:cs="Arial"/>
          <w:sz w:val="22"/>
          <w:szCs w:val="22"/>
          <w:lang w:val="en-US"/>
        </w:rPr>
        <w:t>2E processor-based module, all featuring a – partly configurable –</w:t>
      </w:r>
      <w:r w:rsidR="00EF37FF" w:rsidRPr="00DB7C7C">
        <w:rPr>
          <w:rStyle w:val="Kommentarzeichen1"/>
          <w:rFonts w:ascii="Arial" w:hAnsi="Arial" w:cs="Arial"/>
          <w:sz w:val="22"/>
          <w:szCs w:val="22"/>
          <w:lang w:val="en-US"/>
        </w:rPr>
        <w:t xml:space="preserve"> TDP of 25</w:t>
      </w:r>
      <w:r w:rsidR="001031DE">
        <w:rPr>
          <w:rStyle w:val="Kommentarzeichen1"/>
          <w:rFonts w:ascii="Arial" w:hAnsi="Arial" w:cs="Arial"/>
          <w:sz w:val="22"/>
          <w:szCs w:val="22"/>
          <w:lang w:val="en-US"/>
        </w:rPr>
        <w:t xml:space="preserve"> watts</w:t>
      </w:r>
      <w:r w:rsidR="00EF37FF" w:rsidRPr="00DB7C7C">
        <w:rPr>
          <w:rStyle w:val="Kommentarzeichen1"/>
          <w:rFonts w:ascii="Arial" w:hAnsi="Arial" w:cs="Arial"/>
          <w:sz w:val="22"/>
          <w:szCs w:val="22"/>
          <w:lang w:val="en-US"/>
        </w:rPr>
        <w:t>.</w:t>
      </w:r>
    </w:p>
    <w:p w:rsidR="00EF37FF" w:rsidRPr="00DB7C7C" w:rsidRDefault="00EF37FF" w:rsidP="00EF37FF">
      <w:pPr>
        <w:spacing w:line="360" w:lineRule="auto"/>
        <w:rPr>
          <w:rStyle w:val="Kommentarzeichen1"/>
          <w:rFonts w:ascii="Arial" w:hAnsi="Arial" w:cs="Arial"/>
          <w:sz w:val="22"/>
          <w:szCs w:val="22"/>
          <w:lang w:val="en-US"/>
        </w:rPr>
      </w:pPr>
    </w:p>
    <w:p w:rsidR="00EF37FF" w:rsidRPr="00DB7C7C" w:rsidRDefault="009540C8" w:rsidP="00EF37FF">
      <w:pPr>
        <w:spacing w:line="360" w:lineRule="auto"/>
        <w:rPr>
          <w:rStyle w:val="Kommentarzeichen1"/>
          <w:rFonts w:ascii="Arial" w:hAnsi="Arial" w:cs="Arial"/>
          <w:sz w:val="22"/>
          <w:szCs w:val="22"/>
          <w:lang w:val="en-US"/>
        </w:rPr>
      </w:pPr>
      <w:r>
        <w:rPr>
          <w:rStyle w:val="Kommentarzeichen1"/>
          <w:rFonts w:ascii="Arial" w:hAnsi="Arial" w:cs="Arial"/>
          <w:sz w:val="22"/>
          <w:szCs w:val="22"/>
          <w:lang w:val="en-US"/>
        </w:rPr>
        <w:t>“</w:t>
      </w:r>
      <w:r w:rsidR="00EF37FF" w:rsidRPr="00DB7C7C">
        <w:rPr>
          <w:rStyle w:val="Kommentarzeichen1"/>
          <w:rFonts w:ascii="Arial" w:hAnsi="Arial" w:cs="Arial"/>
          <w:sz w:val="22"/>
          <w:szCs w:val="22"/>
          <w:lang w:val="en-US"/>
        </w:rPr>
        <w:t xml:space="preserve">In the embedded edge computing segment, our OEM customers </w:t>
      </w:r>
      <w:r w:rsidR="00935EE4">
        <w:rPr>
          <w:rStyle w:val="Kommentarzeichen1"/>
          <w:rFonts w:ascii="Arial" w:hAnsi="Arial" w:cs="Arial"/>
          <w:sz w:val="22"/>
          <w:szCs w:val="22"/>
          <w:lang w:val="en-US"/>
        </w:rPr>
        <w:t xml:space="preserve">are now using </w:t>
      </w:r>
      <w:r w:rsidR="00935EE4" w:rsidRPr="00DB7C7C">
        <w:rPr>
          <w:rStyle w:val="Kommentarzeichen1"/>
          <w:rFonts w:ascii="Arial" w:hAnsi="Arial" w:cs="Arial"/>
          <w:sz w:val="22"/>
          <w:szCs w:val="22"/>
          <w:lang w:val="en-US"/>
        </w:rPr>
        <w:t xml:space="preserve">such multicore platforms </w:t>
      </w:r>
      <w:r w:rsidR="00935EE4">
        <w:rPr>
          <w:rStyle w:val="Kommentarzeichen1"/>
          <w:rFonts w:ascii="Arial" w:hAnsi="Arial" w:cs="Arial"/>
          <w:sz w:val="22"/>
          <w:szCs w:val="22"/>
          <w:lang w:val="en-US"/>
        </w:rPr>
        <w:t>to consolidate</w:t>
      </w:r>
      <w:r w:rsidR="00EF37FF" w:rsidRPr="00DB7C7C">
        <w:rPr>
          <w:rStyle w:val="Kommentarzeichen1"/>
          <w:rFonts w:ascii="Arial" w:hAnsi="Arial" w:cs="Arial"/>
          <w:sz w:val="22"/>
          <w:szCs w:val="22"/>
          <w:lang w:val="en-US"/>
        </w:rPr>
        <w:t xml:space="preserve"> several formerly separate systems on a single embedded edge computer. </w:t>
      </w:r>
      <w:r w:rsidR="00BD4558" w:rsidRPr="00DB7C7C">
        <w:rPr>
          <w:rStyle w:val="Kommentarzeichen1"/>
          <w:rFonts w:ascii="Arial" w:hAnsi="Arial" w:cs="Arial"/>
          <w:sz w:val="22"/>
          <w:szCs w:val="22"/>
          <w:lang w:val="en-US"/>
        </w:rPr>
        <w:t xml:space="preserve">Hypervisor </w:t>
      </w:r>
      <w:r w:rsidR="00BD4558">
        <w:rPr>
          <w:rStyle w:val="Kommentarzeichen1"/>
          <w:rFonts w:ascii="Arial" w:hAnsi="Arial" w:cs="Arial"/>
          <w:sz w:val="22"/>
          <w:szCs w:val="22"/>
          <w:lang w:val="en-US"/>
        </w:rPr>
        <w:t>technology allows them to</w:t>
      </w:r>
      <w:r w:rsidR="00EF37FF" w:rsidRPr="00DB7C7C">
        <w:rPr>
          <w:rStyle w:val="Kommentarzeichen1"/>
          <w:rFonts w:ascii="Arial" w:hAnsi="Arial" w:cs="Arial"/>
          <w:sz w:val="22"/>
          <w:szCs w:val="22"/>
          <w:lang w:val="en-US"/>
        </w:rPr>
        <w:t xml:space="preserve"> operate up to 12 virtual machines in parallel </w:t>
      </w:r>
      <w:r>
        <w:rPr>
          <w:rStyle w:val="Kommentarzeichen1"/>
          <w:rFonts w:ascii="Arial" w:hAnsi="Arial" w:cs="Arial"/>
          <w:sz w:val="22"/>
          <w:szCs w:val="22"/>
          <w:lang w:val="en-US"/>
        </w:rPr>
        <w:t>on one system,”</w:t>
      </w:r>
      <w:r w:rsidR="00EF37FF" w:rsidRPr="00DB7C7C">
        <w:rPr>
          <w:rStyle w:val="Kommentarzeichen1"/>
          <w:rFonts w:ascii="Arial" w:hAnsi="Arial" w:cs="Arial"/>
          <w:sz w:val="22"/>
          <w:szCs w:val="22"/>
          <w:lang w:val="en-US"/>
        </w:rPr>
        <w:t xml:space="preserve"> explains </w:t>
      </w:r>
      <w:r w:rsidR="00AC4AA4" w:rsidRPr="00AC4AA4">
        <w:rPr>
          <w:rStyle w:val="Kommentarzeichen1"/>
          <w:rFonts w:ascii="Arial" w:hAnsi="Arial" w:cs="Arial"/>
          <w:sz w:val="22"/>
          <w:szCs w:val="22"/>
          <w:lang w:val="en-US"/>
        </w:rPr>
        <w:t xml:space="preserve">Andreas </w:t>
      </w:r>
      <w:proofErr w:type="spellStart"/>
      <w:r w:rsidR="00AC4AA4" w:rsidRPr="00AC4AA4">
        <w:rPr>
          <w:rStyle w:val="Kommentarzeichen1"/>
          <w:rFonts w:ascii="Arial" w:hAnsi="Arial" w:cs="Arial"/>
          <w:sz w:val="22"/>
          <w:szCs w:val="22"/>
          <w:lang w:val="en-US"/>
        </w:rPr>
        <w:t>Bergbauer</w:t>
      </w:r>
      <w:proofErr w:type="spellEnd"/>
      <w:r w:rsidR="00E52CE1">
        <w:rPr>
          <w:rStyle w:val="Kommentarzeichen1"/>
          <w:rFonts w:ascii="Arial" w:hAnsi="Arial" w:cs="Arial"/>
          <w:sz w:val="22"/>
          <w:szCs w:val="22"/>
          <w:lang w:val="en-US"/>
        </w:rPr>
        <w:t>,</w:t>
      </w:r>
      <w:r w:rsidR="00AC4AA4" w:rsidRPr="00DB7C7C" w:rsidDel="00AC4AA4">
        <w:rPr>
          <w:rStyle w:val="Kommentarzeichen1"/>
          <w:rFonts w:ascii="Arial" w:hAnsi="Arial" w:cs="Arial"/>
          <w:sz w:val="22"/>
          <w:szCs w:val="22"/>
          <w:lang w:val="en-US"/>
        </w:rPr>
        <w:t xml:space="preserve"> </w:t>
      </w:r>
      <w:r w:rsidR="00AC4AA4" w:rsidRPr="00AC4AA4">
        <w:rPr>
          <w:rStyle w:val="Kommentarzeichen1"/>
          <w:rFonts w:ascii="Arial" w:hAnsi="Arial"/>
          <w:sz w:val="22"/>
          <w:szCs w:val="22"/>
          <w:lang w:val="en-US"/>
        </w:rPr>
        <w:t>Product Line Manager for COM Express Modules at congatec</w:t>
      </w:r>
      <w:r>
        <w:rPr>
          <w:rStyle w:val="Kommentarzeichen1"/>
          <w:rFonts w:ascii="Arial" w:hAnsi="Arial" w:cs="Arial"/>
          <w:sz w:val="22"/>
          <w:szCs w:val="22"/>
          <w:lang w:val="en-US"/>
        </w:rPr>
        <w:t>. “</w:t>
      </w:r>
      <w:r w:rsidR="00EF37FF" w:rsidRPr="00DB7C7C">
        <w:rPr>
          <w:rStyle w:val="Kommentarzeichen1"/>
          <w:rFonts w:ascii="Arial" w:hAnsi="Arial" w:cs="Arial"/>
          <w:sz w:val="22"/>
          <w:szCs w:val="22"/>
          <w:lang w:val="en-US"/>
        </w:rPr>
        <w:t xml:space="preserve">These include real-time controllers (soft PLCs), </w:t>
      </w:r>
      <w:r w:rsidR="008A6454" w:rsidRPr="00DB7C7C">
        <w:rPr>
          <w:rStyle w:val="Kommentarzeichen1"/>
          <w:rFonts w:ascii="Arial" w:hAnsi="Arial" w:cs="Arial"/>
          <w:sz w:val="22"/>
          <w:szCs w:val="22"/>
          <w:lang w:val="en-US"/>
        </w:rPr>
        <w:t xml:space="preserve">Industry </w:t>
      </w:r>
      <w:r w:rsidR="00EF37FF" w:rsidRPr="00DB7C7C">
        <w:rPr>
          <w:rStyle w:val="Kommentarzeichen1"/>
          <w:rFonts w:ascii="Arial" w:hAnsi="Arial" w:cs="Arial"/>
          <w:sz w:val="22"/>
          <w:szCs w:val="22"/>
          <w:lang w:val="en-US"/>
        </w:rPr>
        <w:t xml:space="preserve">4.0 gateways for </w:t>
      </w:r>
      <w:r w:rsidR="008A6454">
        <w:rPr>
          <w:rStyle w:val="Kommentarzeichen1"/>
          <w:rFonts w:ascii="Arial" w:hAnsi="Arial" w:cs="Arial"/>
          <w:sz w:val="22"/>
          <w:szCs w:val="22"/>
          <w:lang w:val="en-US"/>
        </w:rPr>
        <w:t>tactile Internet via Time Synchronized</w:t>
      </w:r>
      <w:r w:rsidR="00EF37FF" w:rsidRPr="00DB7C7C">
        <w:rPr>
          <w:rStyle w:val="Kommentarzeichen1"/>
          <w:rFonts w:ascii="Arial" w:hAnsi="Arial" w:cs="Arial"/>
          <w:sz w:val="22"/>
          <w:szCs w:val="22"/>
          <w:lang w:val="en-US"/>
        </w:rPr>
        <w:t xml:space="preserve"> Networking, IoT gateways for sending big data towards the cloud and central management systems, as well as vision systems, artificial intelligence (AI) and deep learning applications. In addition, there are software-defined networking functions such as intrusion prevention and detection systems</w:t>
      </w:r>
      <w:r w:rsidR="00EA2FA4">
        <w:rPr>
          <w:rStyle w:val="Kommentarzeichen1"/>
          <w:rFonts w:ascii="Arial" w:hAnsi="Arial" w:cs="Arial"/>
          <w:sz w:val="22"/>
          <w:szCs w:val="22"/>
          <w:lang w:val="en-US"/>
        </w:rPr>
        <w:t xml:space="preserve"> that</w:t>
      </w:r>
      <w:r w:rsidR="00EF37FF" w:rsidRPr="00DB7C7C">
        <w:rPr>
          <w:rStyle w:val="Kommentarzeichen1"/>
          <w:rFonts w:ascii="Arial" w:hAnsi="Arial" w:cs="Arial"/>
          <w:sz w:val="22"/>
          <w:szCs w:val="22"/>
          <w:lang w:val="en-US"/>
        </w:rPr>
        <w:t xml:space="preserve"> analyze data traff</w:t>
      </w:r>
      <w:r w:rsidR="00EA2FA4">
        <w:rPr>
          <w:rStyle w:val="Kommentarzeichen1"/>
          <w:rFonts w:ascii="Arial" w:hAnsi="Arial" w:cs="Arial"/>
          <w:sz w:val="22"/>
          <w:szCs w:val="22"/>
          <w:lang w:val="en-US"/>
        </w:rPr>
        <w:t xml:space="preserve">ic parallel to the applications, </w:t>
      </w:r>
      <w:r w:rsidR="00581F66">
        <w:rPr>
          <w:rStyle w:val="Kommentarzeichen1"/>
          <w:rFonts w:ascii="Arial" w:hAnsi="Arial" w:cs="Arial"/>
          <w:sz w:val="22"/>
          <w:szCs w:val="22"/>
          <w:lang w:val="en-US"/>
        </w:rPr>
        <w:t>thereby</w:t>
      </w:r>
      <w:r w:rsidR="00EF37FF" w:rsidRPr="00DB7C7C">
        <w:rPr>
          <w:rStyle w:val="Kommentarzeichen1"/>
          <w:rFonts w:ascii="Arial" w:hAnsi="Arial" w:cs="Arial"/>
          <w:sz w:val="22"/>
          <w:szCs w:val="22"/>
          <w:lang w:val="en-US"/>
        </w:rPr>
        <w:t xml:space="preserve"> avoid</w:t>
      </w:r>
      <w:r w:rsidR="00EA2FA4">
        <w:rPr>
          <w:rStyle w:val="Kommentarzeichen1"/>
          <w:rFonts w:ascii="Arial" w:hAnsi="Arial" w:cs="Arial"/>
          <w:sz w:val="22"/>
          <w:szCs w:val="22"/>
          <w:lang w:val="en-US"/>
        </w:rPr>
        <w:t>ing</w:t>
      </w:r>
      <w:r w:rsidR="00EF37FF" w:rsidRPr="00DB7C7C">
        <w:rPr>
          <w:rStyle w:val="Kommentarzeichen1"/>
          <w:rFonts w:ascii="Arial" w:hAnsi="Arial" w:cs="Arial"/>
          <w:sz w:val="22"/>
          <w:szCs w:val="22"/>
          <w:lang w:val="en-US"/>
        </w:rPr>
        <w:t xml:space="preserve"> latencies that would arise </w:t>
      </w:r>
      <w:r w:rsidR="003A0EFB">
        <w:rPr>
          <w:rStyle w:val="Kommentarzeichen1"/>
          <w:rFonts w:ascii="Arial" w:hAnsi="Arial" w:cs="Arial"/>
          <w:sz w:val="22"/>
          <w:szCs w:val="22"/>
          <w:lang w:val="en-US"/>
        </w:rPr>
        <w:t xml:space="preserve">with </w:t>
      </w:r>
      <w:r w:rsidR="00EF37FF" w:rsidRPr="00DB7C7C">
        <w:rPr>
          <w:rStyle w:val="Kommentarzeichen1"/>
          <w:rFonts w:ascii="Arial" w:hAnsi="Arial" w:cs="Arial"/>
          <w:sz w:val="22"/>
          <w:szCs w:val="22"/>
          <w:lang w:val="en-US"/>
        </w:rPr>
        <w:t>serial operation of analytics and applications.</w:t>
      </w:r>
      <w:r>
        <w:rPr>
          <w:rStyle w:val="Kommentarzeichen1"/>
          <w:rFonts w:ascii="Arial" w:hAnsi="Arial" w:cs="Arial"/>
          <w:sz w:val="22"/>
          <w:szCs w:val="22"/>
          <w:lang w:val="en-US"/>
        </w:rPr>
        <w:t>”</w:t>
      </w:r>
    </w:p>
    <w:p w:rsidR="00EF37FF" w:rsidRPr="00DB7C7C" w:rsidRDefault="00EF37FF" w:rsidP="00EF37FF">
      <w:pPr>
        <w:spacing w:line="360" w:lineRule="auto"/>
        <w:rPr>
          <w:rStyle w:val="Kommentarzeichen1"/>
          <w:rFonts w:ascii="Arial" w:hAnsi="Arial" w:cs="Arial"/>
          <w:sz w:val="22"/>
          <w:szCs w:val="22"/>
          <w:lang w:val="en-US"/>
        </w:rPr>
      </w:pPr>
    </w:p>
    <w:p w:rsidR="00EF37FF" w:rsidRPr="00DB7C7C" w:rsidRDefault="00EF37FF" w:rsidP="00EF37FF">
      <w:pPr>
        <w:spacing w:line="360" w:lineRule="auto"/>
        <w:rPr>
          <w:rStyle w:val="Kommentarzeichen1"/>
          <w:rFonts w:ascii="Arial" w:hAnsi="Arial" w:cs="Arial"/>
          <w:sz w:val="22"/>
          <w:szCs w:val="22"/>
          <w:lang w:val="en-US"/>
        </w:rPr>
      </w:pPr>
      <w:r w:rsidRPr="00DB7C7C">
        <w:rPr>
          <w:rStyle w:val="Kommentarzeichen1"/>
          <w:rFonts w:ascii="Arial" w:hAnsi="Arial" w:cs="Arial"/>
          <w:sz w:val="22"/>
          <w:szCs w:val="22"/>
          <w:lang w:val="en-US"/>
        </w:rPr>
        <w:t xml:space="preserve">Other applications </w:t>
      </w:r>
      <w:r w:rsidR="008D2E65">
        <w:rPr>
          <w:rStyle w:val="Kommentarzeichen1"/>
          <w:rFonts w:ascii="Arial" w:hAnsi="Arial" w:cs="Arial"/>
          <w:sz w:val="22"/>
          <w:szCs w:val="22"/>
          <w:lang w:val="en-US"/>
        </w:rPr>
        <w:t>besides</w:t>
      </w:r>
      <w:r w:rsidRPr="00DB7C7C">
        <w:rPr>
          <w:rStyle w:val="Kommentarzeichen1"/>
          <w:rFonts w:ascii="Arial" w:hAnsi="Arial" w:cs="Arial"/>
          <w:sz w:val="22"/>
          <w:szCs w:val="22"/>
          <w:lang w:val="en-US"/>
        </w:rPr>
        <w:t xml:space="preserve"> embedded edge computing </w:t>
      </w:r>
      <w:r w:rsidR="006329F2">
        <w:rPr>
          <w:rStyle w:val="Kommentarzeichen1"/>
          <w:rFonts w:ascii="Arial" w:hAnsi="Arial" w:cs="Arial"/>
          <w:sz w:val="22"/>
          <w:szCs w:val="22"/>
          <w:lang w:val="en-US"/>
        </w:rPr>
        <w:t>include</w:t>
      </w:r>
      <w:r w:rsidRPr="00DB7C7C">
        <w:rPr>
          <w:rStyle w:val="Kommentarzeichen1"/>
          <w:rFonts w:ascii="Arial" w:hAnsi="Arial" w:cs="Arial"/>
          <w:sz w:val="22"/>
          <w:szCs w:val="22"/>
          <w:lang w:val="en-US"/>
        </w:rPr>
        <w:t xml:space="preserve">, of course, classic high-end medical imaging systems and HMIs as well as high-end gaming, infotainment and digital signage systems that require best-in-class computing power and throughput </w:t>
      </w:r>
      <w:r w:rsidR="00B879D3" w:rsidRPr="00DB7C7C">
        <w:rPr>
          <w:rStyle w:val="Kommentarzeichen1"/>
          <w:rFonts w:ascii="Arial" w:hAnsi="Arial" w:cs="Arial"/>
          <w:sz w:val="22"/>
          <w:szCs w:val="22"/>
          <w:lang w:val="en-US"/>
        </w:rPr>
        <w:t xml:space="preserve">on a single die </w:t>
      </w:r>
      <w:r w:rsidRPr="00DB7C7C">
        <w:rPr>
          <w:rStyle w:val="Kommentarzeichen1"/>
          <w:rFonts w:ascii="Arial" w:hAnsi="Arial" w:cs="Arial"/>
          <w:sz w:val="22"/>
          <w:szCs w:val="22"/>
          <w:lang w:val="en-US"/>
        </w:rPr>
        <w:t xml:space="preserve">in </w:t>
      </w:r>
      <w:r w:rsidR="006329F2">
        <w:rPr>
          <w:rStyle w:val="Kommentarzeichen1"/>
          <w:rFonts w:ascii="Arial" w:hAnsi="Arial" w:cs="Arial"/>
          <w:sz w:val="22"/>
          <w:szCs w:val="22"/>
          <w:lang w:val="en-US"/>
        </w:rPr>
        <w:t>tandem</w:t>
      </w:r>
      <w:r w:rsidRPr="00DB7C7C">
        <w:rPr>
          <w:rStyle w:val="Kommentarzeichen1"/>
          <w:rFonts w:ascii="Arial" w:hAnsi="Arial" w:cs="Arial"/>
          <w:sz w:val="22"/>
          <w:szCs w:val="22"/>
          <w:lang w:val="en-US"/>
        </w:rPr>
        <w:t xml:space="preserve"> with the Intel</w:t>
      </w:r>
      <w:r w:rsidR="00D73E88" w:rsidRPr="0049287A">
        <w:rPr>
          <w:rStyle w:val="Kommentarzeichen1"/>
          <w:rFonts w:ascii="Arial" w:hAnsi="Arial" w:cs="Arial"/>
          <w:sz w:val="22"/>
          <w:szCs w:val="22"/>
          <w:vertAlign w:val="superscript"/>
          <w:lang w:val="en-US"/>
        </w:rPr>
        <w:t>®</w:t>
      </w:r>
      <w:bookmarkStart w:id="0" w:name="_GoBack"/>
      <w:bookmarkEnd w:id="0"/>
      <w:r w:rsidRPr="00DB7C7C">
        <w:rPr>
          <w:rStyle w:val="Kommentarzeichen1"/>
          <w:rFonts w:ascii="Arial" w:hAnsi="Arial" w:cs="Arial"/>
          <w:sz w:val="22"/>
          <w:szCs w:val="22"/>
          <w:lang w:val="en-US"/>
        </w:rPr>
        <w:t xml:space="preserve"> graphics technology. </w:t>
      </w:r>
    </w:p>
    <w:p w:rsidR="00EF37FF" w:rsidRPr="00DB7C7C" w:rsidRDefault="00EF37FF" w:rsidP="00EF37FF">
      <w:pPr>
        <w:spacing w:line="360" w:lineRule="auto"/>
        <w:rPr>
          <w:rStyle w:val="Kommentarzeichen1"/>
          <w:rFonts w:ascii="Arial" w:hAnsi="Arial" w:cs="Arial"/>
          <w:sz w:val="22"/>
          <w:szCs w:val="22"/>
          <w:lang w:val="en-US"/>
        </w:rPr>
      </w:pPr>
    </w:p>
    <w:p w:rsidR="002A5073" w:rsidRPr="00DB7C7C" w:rsidRDefault="00EF37FF" w:rsidP="00EF37FF">
      <w:pPr>
        <w:spacing w:line="360" w:lineRule="auto"/>
        <w:rPr>
          <w:rFonts w:ascii="Arial" w:hAnsi="Arial" w:cs="Arial"/>
          <w:sz w:val="22"/>
          <w:szCs w:val="22"/>
          <w:lang w:val="en-US"/>
        </w:rPr>
      </w:pPr>
      <w:proofErr w:type="gramStart"/>
      <w:r w:rsidRPr="00DB7C7C">
        <w:rPr>
          <w:rStyle w:val="Kommentarzeichen1"/>
          <w:rFonts w:ascii="Arial" w:hAnsi="Arial" w:cs="Arial"/>
          <w:sz w:val="22"/>
          <w:szCs w:val="22"/>
          <w:lang w:val="en-US"/>
        </w:rPr>
        <w:t>conga-TS370</w:t>
      </w:r>
      <w:proofErr w:type="gramEnd"/>
      <w:r w:rsidRPr="00DB7C7C">
        <w:rPr>
          <w:rStyle w:val="Kommentarzeichen1"/>
          <w:rFonts w:ascii="Arial" w:hAnsi="Arial" w:cs="Arial"/>
          <w:sz w:val="22"/>
          <w:szCs w:val="22"/>
          <w:lang w:val="en-US"/>
        </w:rPr>
        <w:t xml:space="preserve"> COM Express Type 6 Computer-on-Modules can now be ordered in the following standard configurations</w:t>
      </w:r>
      <w:r w:rsidR="002A5073" w:rsidRPr="00DB7C7C">
        <w:rPr>
          <w:rFonts w:ascii="Arial" w:hAnsi="Arial" w:cs="Arial"/>
          <w:sz w:val="22"/>
          <w:szCs w:val="22"/>
          <w:lang w:val="en-US"/>
        </w:rPr>
        <w:t>:</w:t>
      </w:r>
    </w:p>
    <w:tbl>
      <w:tblPr>
        <w:tblW w:w="8301" w:type="dxa"/>
        <w:tblLayout w:type="fixed"/>
        <w:tblLook w:val="04A0"/>
      </w:tblPr>
      <w:tblGrid>
        <w:gridCol w:w="737"/>
        <w:gridCol w:w="283"/>
        <w:gridCol w:w="1474"/>
        <w:gridCol w:w="283"/>
        <w:gridCol w:w="964"/>
        <w:gridCol w:w="236"/>
        <w:gridCol w:w="1361"/>
        <w:gridCol w:w="236"/>
        <w:gridCol w:w="1247"/>
        <w:gridCol w:w="236"/>
        <w:gridCol w:w="1244"/>
      </w:tblGrid>
      <w:tr w:rsidR="002A5073" w:rsidRPr="00DB7C7C" w:rsidTr="00051A91">
        <w:tc>
          <w:tcPr>
            <w:tcW w:w="737"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283"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1474" w:type="dxa"/>
            <w:tcBorders>
              <w:bottom w:val="single" w:sz="4" w:space="0" w:color="auto"/>
            </w:tcBorders>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t>Pro</w:t>
            </w:r>
            <w:r w:rsidR="00EF37FF" w:rsidRPr="00DB7C7C">
              <w:rPr>
                <w:rFonts w:ascii="Arial" w:hAnsi="Arial" w:cs="Arial"/>
                <w:b/>
                <w:bCs/>
                <w:color w:val="262626"/>
                <w:sz w:val="18"/>
                <w:szCs w:val="18"/>
                <w:lang w:val="en-US" w:eastAsia="de-DE"/>
              </w:rPr>
              <w:t>c</w:t>
            </w:r>
            <w:r w:rsidRPr="00DB7C7C">
              <w:rPr>
                <w:rFonts w:ascii="Arial" w:hAnsi="Arial" w:cs="Arial"/>
                <w:b/>
                <w:bCs/>
                <w:color w:val="262626"/>
                <w:sz w:val="18"/>
                <w:szCs w:val="18"/>
                <w:lang w:val="en-US" w:eastAsia="de-DE"/>
              </w:rPr>
              <w:t>essor</w:t>
            </w:r>
          </w:p>
        </w:tc>
        <w:tc>
          <w:tcPr>
            <w:tcW w:w="283"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964" w:type="dxa"/>
            <w:tcBorders>
              <w:bottom w:val="single" w:sz="4" w:space="0" w:color="auto"/>
            </w:tcBorders>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t>Cores/</w:t>
            </w:r>
            <w:r w:rsidRPr="00DB7C7C">
              <w:rPr>
                <w:rFonts w:ascii="Arial" w:hAnsi="Arial" w:cs="Arial"/>
                <w:b/>
                <w:bCs/>
                <w:color w:val="262626"/>
                <w:sz w:val="18"/>
                <w:szCs w:val="18"/>
                <w:lang w:val="en-US" w:eastAsia="de-DE"/>
              </w:rPr>
              <w:br/>
              <w:t>Threads</w:t>
            </w:r>
          </w:p>
        </w:tc>
        <w:tc>
          <w:tcPr>
            <w:tcW w:w="236"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2A5073" w:rsidRPr="00DB7C7C" w:rsidRDefault="00EF37FF"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t>Clock</w:t>
            </w:r>
            <w:r w:rsidR="002A5073" w:rsidRPr="00DB7C7C">
              <w:rPr>
                <w:rFonts w:ascii="Arial" w:hAnsi="Arial" w:cs="Arial"/>
                <w:b/>
                <w:bCs/>
                <w:color w:val="262626"/>
                <w:sz w:val="18"/>
                <w:szCs w:val="18"/>
                <w:lang w:val="en-US" w:eastAsia="de-DE"/>
              </w:rPr>
              <w:t xml:space="preserve"> [GHz] (Base/Boost) </w:t>
            </w:r>
          </w:p>
        </w:tc>
        <w:tc>
          <w:tcPr>
            <w:tcW w:w="236" w:type="dxa"/>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1247" w:type="dxa"/>
            <w:tcBorders>
              <w:bottom w:val="single" w:sz="4" w:space="0" w:color="auto"/>
            </w:tcBorders>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br/>
              <w:t xml:space="preserve">Cache (MB) </w:t>
            </w:r>
          </w:p>
        </w:tc>
        <w:tc>
          <w:tcPr>
            <w:tcW w:w="236"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1244" w:type="dxa"/>
            <w:tcBorders>
              <w:bottom w:val="single" w:sz="4" w:space="0" w:color="auto"/>
            </w:tcBorders>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000000"/>
                <w:sz w:val="18"/>
                <w:szCs w:val="18"/>
                <w:lang w:val="en-US" w:eastAsia="de-DE"/>
              </w:rPr>
              <w:t xml:space="preserve">TDP / cTDP [W] </w:t>
            </w:r>
          </w:p>
        </w:tc>
      </w:tr>
      <w:tr w:rsidR="00EC3D76" w:rsidRPr="00DB7C7C" w:rsidTr="00EC145A">
        <w:tc>
          <w:tcPr>
            <w:tcW w:w="737" w:type="dxa"/>
            <w:vAlign w:val="center"/>
          </w:tcPr>
          <w:p w:rsidR="00EC3D76"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EC3D76" w:rsidRPr="00DB7C7C" w:rsidRDefault="00EC3D76" w:rsidP="00C8747C">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shd w:val="clear" w:color="auto" w:fill="auto"/>
            <w:vAlign w:val="center"/>
          </w:tcPr>
          <w:p w:rsidR="00EC3D76" w:rsidRPr="00971CAE" w:rsidRDefault="00127FC2" w:rsidP="00340AC7">
            <w:pPr>
              <w:spacing w:line="276" w:lineRule="auto"/>
              <w:rPr>
                <w:rFonts w:ascii="Arial" w:hAnsi="Arial" w:cs="Arial"/>
                <w:sz w:val="18"/>
                <w:szCs w:val="18"/>
                <w:highlight w:val="red"/>
                <w:lang w:val="en-US"/>
              </w:rPr>
            </w:pPr>
            <w:r w:rsidRPr="00EC145A">
              <w:rPr>
                <w:rFonts w:ascii="Arial" w:hAnsi="Arial" w:cs="Arial"/>
                <w:sz w:val="18"/>
                <w:szCs w:val="18"/>
                <w:lang w:val="en-US"/>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sz w:val="18"/>
                <w:szCs w:val="18"/>
                <w:lang w:val="en-US"/>
              </w:rPr>
              <w:t xml:space="preserve"> Xeon</w:t>
            </w:r>
            <w:r w:rsidR="0049287A" w:rsidRPr="0049287A">
              <w:rPr>
                <w:rFonts w:ascii="Arial" w:hAnsi="Arial" w:cs="Arial"/>
                <w:bCs/>
                <w:color w:val="262626"/>
                <w:sz w:val="18"/>
                <w:szCs w:val="18"/>
                <w:vertAlign w:val="superscript"/>
                <w:lang w:val="en-US" w:eastAsia="de-DE"/>
              </w:rPr>
              <w:t>®</w:t>
            </w:r>
            <w:r w:rsidR="009B77A5" w:rsidRPr="00EC145A">
              <w:rPr>
                <w:rFonts w:ascii="Arial" w:hAnsi="Arial" w:cs="Arial"/>
                <w:sz w:val="18"/>
                <w:szCs w:val="18"/>
                <w:lang w:val="en-US"/>
              </w:rPr>
              <w:br/>
            </w:r>
            <w:r w:rsidR="00EC3D76" w:rsidRPr="00EC145A">
              <w:rPr>
                <w:rFonts w:ascii="Arial" w:hAnsi="Arial" w:cs="Arial"/>
                <w:sz w:val="18"/>
                <w:szCs w:val="18"/>
                <w:lang w:val="en-US"/>
              </w:rPr>
              <w:t xml:space="preserve">E-2276ME </w:t>
            </w:r>
          </w:p>
        </w:tc>
        <w:tc>
          <w:tcPr>
            <w:tcW w:w="283" w:type="dxa"/>
            <w:vAlign w:val="center"/>
          </w:tcPr>
          <w:p w:rsidR="00EC3D76" w:rsidRPr="00DB7C7C" w:rsidRDefault="00EC3D76"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EC3D76" w:rsidRPr="00DB7C7C" w:rsidRDefault="00FC5313" w:rsidP="00C8747C">
            <w:pPr>
              <w:spacing w:line="276" w:lineRule="auto"/>
              <w:jc w:val="center"/>
              <w:rPr>
                <w:rFonts w:ascii="Arial" w:hAnsi="Arial" w:cs="Arial"/>
                <w:sz w:val="18"/>
                <w:szCs w:val="18"/>
                <w:lang w:val="en-US"/>
              </w:rPr>
            </w:pPr>
            <w:r w:rsidRPr="00DB7C7C">
              <w:rPr>
                <w:rFonts w:ascii="Arial" w:hAnsi="Arial" w:cs="Arial"/>
                <w:sz w:val="18"/>
                <w:szCs w:val="18"/>
                <w:lang w:val="en-US"/>
              </w:rPr>
              <w:t>6 / 12</w:t>
            </w:r>
          </w:p>
        </w:tc>
        <w:tc>
          <w:tcPr>
            <w:tcW w:w="236" w:type="dxa"/>
            <w:vAlign w:val="center"/>
          </w:tcPr>
          <w:p w:rsidR="00EC3D76" w:rsidRPr="00DB7C7C" w:rsidRDefault="00EC3D76" w:rsidP="00C8747C">
            <w:pPr>
              <w:spacing w:line="276"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EC3D76" w:rsidRPr="00DB7C7C" w:rsidRDefault="00EF37FF" w:rsidP="00EC3D76">
            <w:pPr>
              <w:spacing w:line="276" w:lineRule="auto"/>
              <w:jc w:val="center"/>
              <w:rPr>
                <w:rFonts w:ascii="Arial" w:hAnsi="Arial" w:cs="Arial"/>
                <w:sz w:val="18"/>
                <w:szCs w:val="18"/>
                <w:lang w:val="en-US"/>
              </w:rPr>
            </w:pPr>
            <w:r w:rsidRPr="00DB7C7C">
              <w:rPr>
                <w:rFonts w:ascii="Arial" w:hAnsi="Arial" w:cs="Arial"/>
                <w:sz w:val="18"/>
                <w:szCs w:val="18"/>
                <w:lang w:val="en-US"/>
              </w:rPr>
              <w:t>2.</w:t>
            </w:r>
            <w:r w:rsidR="00340AC7" w:rsidRPr="00DB7C7C">
              <w:rPr>
                <w:rFonts w:ascii="Arial" w:hAnsi="Arial" w:cs="Arial"/>
                <w:sz w:val="18"/>
                <w:szCs w:val="18"/>
                <w:lang w:val="en-US"/>
              </w:rPr>
              <w:t xml:space="preserve">8 / </w:t>
            </w:r>
            <w:r w:rsidRPr="00DB7C7C">
              <w:rPr>
                <w:rFonts w:ascii="Arial" w:hAnsi="Arial" w:cs="Arial"/>
                <w:sz w:val="18"/>
                <w:szCs w:val="18"/>
                <w:lang w:val="en-US"/>
              </w:rPr>
              <w:t>4.</w:t>
            </w:r>
            <w:r w:rsidR="00340AC7" w:rsidRPr="00DB7C7C">
              <w:rPr>
                <w:rFonts w:ascii="Arial" w:hAnsi="Arial" w:cs="Arial"/>
                <w:sz w:val="18"/>
                <w:szCs w:val="18"/>
                <w:lang w:val="en-US"/>
              </w:rPr>
              <w:t>5</w:t>
            </w:r>
          </w:p>
        </w:tc>
        <w:tc>
          <w:tcPr>
            <w:tcW w:w="236" w:type="dxa"/>
          </w:tcPr>
          <w:p w:rsidR="00EC3D76" w:rsidRPr="00DB7C7C" w:rsidRDefault="00EC3D76" w:rsidP="00EC3D76">
            <w:pPr>
              <w:spacing w:line="276" w:lineRule="auto"/>
              <w:jc w:val="center"/>
              <w:rPr>
                <w:rFonts w:ascii="Arial" w:hAnsi="Arial" w:cs="Arial"/>
                <w:sz w:val="18"/>
                <w:szCs w:val="18"/>
                <w:lang w:val="en-US"/>
              </w:rPr>
            </w:pPr>
          </w:p>
        </w:tc>
        <w:tc>
          <w:tcPr>
            <w:tcW w:w="1247" w:type="dxa"/>
            <w:tcBorders>
              <w:top w:val="single" w:sz="4" w:space="0" w:color="auto"/>
              <w:bottom w:val="single" w:sz="4" w:space="0" w:color="auto"/>
            </w:tcBorders>
            <w:vAlign w:val="center"/>
          </w:tcPr>
          <w:p w:rsidR="00EC3D76" w:rsidRPr="00DB7C7C" w:rsidRDefault="00340AC7" w:rsidP="00EC3D76">
            <w:pPr>
              <w:spacing w:line="276" w:lineRule="auto"/>
              <w:jc w:val="center"/>
              <w:rPr>
                <w:rFonts w:ascii="Arial" w:hAnsi="Arial" w:cs="Arial"/>
                <w:sz w:val="18"/>
                <w:szCs w:val="18"/>
                <w:lang w:val="en-US"/>
              </w:rPr>
            </w:pPr>
            <w:r w:rsidRPr="00DB7C7C">
              <w:rPr>
                <w:rFonts w:ascii="Arial" w:hAnsi="Arial" w:cs="Arial"/>
                <w:sz w:val="18"/>
                <w:szCs w:val="18"/>
                <w:lang w:val="en-US"/>
              </w:rPr>
              <w:t>12</w:t>
            </w:r>
          </w:p>
        </w:tc>
        <w:tc>
          <w:tcPr>
            <w:tcW w:w="236" w:type="dxa"/>
            <w:vAlign w:val="center"/>
          </w:tcPr>
          <w:p w:rsidR="00EC3D76" w:rsidRPr="00DB7C7C" w:rsidRDefault="00EC3D76"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EC3D76" w:rsidRPr="00DB7C7C" w:rsidRDefault="00340AC7"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C31799" w:rsidRPr="00DB7C7C" w:rsidTr="00051A91">
        <w:tc>
          <w:tcPr>
            <w:tcW w:w="737" w:type="dxa"/>
            <w:vAlign w:val="center"/>
          </w:tcPr>
          <w:p w:rsidR="002A5073" w:rsidRPr="00DB7C7C" w:rsidRDefault="002A5073" w:rsidP="00C8747C">
            <w:pPr>
              <w:spacing w:line="276" w:lineRule="auto"/>
              <w:jc w:val="center"/>
              <w:rPr>
                <w:rFonts w:ascii="Arial" w:hAnsi="Arial" w:cs="Arial"/>
                <w:sz w:val="18"/>
                <w:szCs w:val="18"/>
                <w:lang w:val="en-US"/>
              </w:rPr>
            </w:pPr>
          </w:p>
        </w:tc>
        <w:tc>
          <w:tcPr>
            <w:tcW w:w="283" w:type="dxa"/>
            <w:vAlign w:val="center"/>
          </w:tcPr>
          <w:p w:rsidR="002A5073" w:rsidRPr="00EC145A" w:rsidRDefault="002A5073" w:rsidP="00C8747C">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2A5073" w:rsidRPr="00EC145A" w:rsidRDefault="002A5073" w:rsidP="00340AC7">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E-2176M</w:t>
            </w:r>
          </w:p>
        </w:tc>
        <w:tc>
          <w:tcPr>
            <w:tcW w:w="283" w:type="dxa"/>
            <w:vAlign w:val="center"/>
          </w:tcPr>
          <w:p w:rsidR="002A5073" w:rsidRPr="00DB7C7C" w:rsidRDefault="002A5073"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A5073" w:rsidRPr="00DB7C7C" w:rsidRDefault="002A5073" w:rsidP="00C8747C">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2A5073" w:rsidRPr="00DB7C7C" w:rsidRDefault="002A5073"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A5073" w:rsidRPr="00DB7C7C" w:rsidRDefault="002A5073" w:rsidP="00FC5313">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7 / 4</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4</w:t>
            </w:r>
          </w:p>
        </w:tc>
        <w:tc>
          <w:tcPr>
            <w:tcW w:w="236" w:type="dxa"/>
          </w:tcPr>
          <w:p w:rsidR="002A5073" w:rsidRPr="00DB7C7C" w:rsidRDefault="002A5073"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A5073" w:rsidRPr="00DB7C7C" w:rsidRDefault="002A5073"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2A5073" w:rsidRPr="00DB7C7C" w:rsidRDefault="002A5073"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A5073" w:rsidRPr="00DB7C7C" w:rsidRDefault="002A5073"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002A34" w:rsidRPr="00DB7C7C" w:rsidTr="00C8747C">
        <w:tc>
          <w:tcPr>
            <w:tcW w:w="737" w:type="dxa"/>
            <w:vAlign w:val="center"/>
          </w:tcPr>
          <w:p w:rsidR="00002A34"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002A34" w:rsidRPr="00EC145A" w:rsidRDefault="00002A34" w:rsidP="00C8747C">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002A34" w:rsidRPr="00EC145A" w:rsidRDefault="00002A34" w:rsidP="00002A34">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E-2276M</w:t>
            </w:r>
            <w:r w:rsidR="00EC145A">
              <w:rPr>
                <w:rFonts w:ascii="Arial" w:hAnsi="Arial" w:cs="Arial"/>
                <w:bCs/>
                <w:color w:val="262626"/>
                <w:sz w:val="18"/>
                <w:szCs w:val="18"/>
                <w:lang w:val="en-US" w:eastAsia="de-DE"/>
              </w:rPr>
              <w:t>L</w:t>
            </w:r>
          </w:p>
        </w:tc>
        <w:tc>
          <w:tcPr>
            <w:tcW w:w="283" w:type="dxa"/>
            <w:vAlign w:val="center"/>
          </w:tcPr>
          <w:p w:rsidR="00002A34" w:rsidRPr="00DB7C7C" w:rsidRDefault="00002A34"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002A34" w:rsidRPr="00DB7C7C" w:rsidRDefault="00002A34" w:rsidP="00C8747C">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002A34" w:rsidRPr="00DB7C7C" w:rsidRDefault="00002A34"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002A34" w:rsidRPr="00DB7C7C" w:rsidRDefault="00002A34" w:rsidP="00002A34">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 xml:space="preserve">0 / </w:t>
            </w:r>
            <w:r w:rsidR="00EF37FF" w:rsidRPr="00DB7C7C">
              <w:rPr>
                <w:rFonts w:ascii="Arial" w:hAnsi="Arial" w:cs="Arial"/>
                <w:bCs/>
                <w:color w:val="262626"/>
                <w:sz w:val="18"/>
                <w:szCs w:val="18"/>
                <w:lang w:val="en-US" w:eastAsia="de-DE"/>
              </w:rPr>
              <w:t>2.</w:t>
            </w:r>
            <w:r w:rsidRPr="00DB7C7C">
              <w:rPr>
                <w:rFonts w:ascii="Arial" w:hAnsi="Arial" w:cs="Arial"/>
                <w:bCs/>
                <w:color w:val="262626"/>
                <w:sz w:val="18"/>
                <w:szCs w:val="18"/>
                <w:lang w:val="en-US" w:eastAsia="de-DE"/>
              </w:rPr>
              <w:t>4</w:t>
            </w:r>
          </w:p>
        </w:tc>
        <w:tc>
          <w:tcPr>
            <w:tcW w:w="236" w:type="dxa"/>
          </w:tcPr>
          <w:p w:rsidR="00002A34" w:rsidRPr="00DB7C7C" w:rsidRDefault="00002A34"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002A34" w:rsidRPr="00DB7C7C" w:rsidRDefault="00002A34"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002A34" w:rsidRPr="00DB7C7C" w:rsidRDefault="00002A34"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002A34" w:rsidRPr="00DB7C7C" w:rsidRDefault="00002A34" w:rsidP="00C8747C">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002A34" w:rsidRPr="00DB7C7C" w:rsidTr="00C8747C">
        <w:tc>
          <w:tcPr>
            <w:tcW w:w="737" w:type="dxa"/>
            <w:vAlign w:val="center"/>
          </w:tcPr>
          <w:p w:rsidR="00002A34" w:rsidRPr="00DB7C7C" w:rsidRDefault="00EF37FF" w:rsidP="00C8747C">
            <w:pPr>
              <w:spacing w:line="276" w:lineRule="auto"/>
              <w:jc w:val="center"/>
              <w:rPr>
                <w:rFonts w:ascii="Arial" w:hAnsi="Arial" w:cs="Arial"/>
                <w:sz w:val="18"/>
                <w:szCs w:val="18"/>
                <w:lang w:val="en-US"/>
              </w:rPr>
            </w:pPr>
            <w:r w:rsidRPr="00DB7C7C">
              <w:rPr>
                <w:rFonts w:ascii="Arial" w:hAnsi="Arial" w:cs="Arial"/>
                <w:b/>
                <w:sz w:val="18"/>
                <w:szCs w:val="18"/>
                <w:lang w:val="en-US"/>
              </w:rPr>
              <w:t>New</w:t>
            </w:r>
          </w:p>
        </w:tc>
        <w:tc>
          <w:tcPr>
            <w:tcW w:w="283" w:type="dxa"/>
            <w:vAlign w:val="center"/>
          </w:tcPr>
          <w:p w:rsidR="00002A34" w:rsidRPr="00EC145A" w:rsidRDefault="00002A34" w:rsidP="00C8747C">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002A34" w:rsidRPr="00EC145A" w:rsidRDefault="00002A34" w:rsidP="00C8747C">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w:t>
            </w:r>
          </w:p>
        </w:tc>
        <w:tc>
          <w:tcPr>
            <w:tcW w:w="283" w:type="dxa"/>
            <w:vAlign w:val="center"/>
          </w:tcPr>
          <w:p w:rsidR="00002A34" w:rsidRPr="00DB7C7C" w:rsidRDefault="00002A34"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002A34" w:rsidRPr="00DB7C7C" w:rsidRDefault="00002A34" w:rsidP="00C8747C">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002A34" w:rsidRPr="00DB7C7C" w:rsidRDefault="00002A34"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002A34" w:rsidRPr="00DB7C7C" w:rsidRDefault="00EF37F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002A34" w:rsidRPr="00DB7C7C">
              <w:rPr>
                <w:rFonts w:ascii="Arial" w:hAnsi="Arial" w:cs="Arial"/>
                <w:bCs/>
                <w:color w:val="262626"/>
                <w:sz w:val="18"/>
                <w:szCs w:val="18"/>
                <w:lang w:val="en-US" w:eastAsia="de-DE"/>
              </w:rPr>
              <w:t xml:space="preserve">7 / </w:t>
            </w:r>
            <w:r w:rsidRPr="00DB7C7C">
              <w:rPr>
                <w:rFonts w:ascii="Arial" w:hAnsi="Arial" w:cs="Arial"/>
                <w:bCs/>
                <w:color w:val="262626"/>
                <w:sz w:val="18"/>
                <w:szCs w:val="18"/>
                <w:lang w:val="en-US" w:eastAsia="de-DE"/>
              </w:rPr>
              <w:t>4.</w:t>
            </w:r>
            <w:r w:rsidR="00002A34" w:rsidRPr="00DB7C7C">
              <w:rPr>
                <w:rFonts w:ascii="Arial" w:hAnsi="Arial" w:cs="Arial"/>
                <w:bCs/>
                <w:color w:val="262626"/>
                <w:sz w:val="18"/>
                <w:szCs w:val="18"/>
                <w:lang w:val="en-US" w:eastAsia="de-DE"/>
              </w:rPr>
              <w:t>4</w:t>
            </w:r>
          </w:p>
        </w:tc>
        <w:tc>
          <w:tcPr>
            <w:tcW w:w="236" w:type="dxa"/>
          </w:tcPr>
          <w:p w:rsidR="00002A34" w:rsidRPr="00DB7C7C" w:rsidRDefault="00002A34"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002A34" w:rsidRPr="00DB7C7C" w:rsidRDefault="00002A34"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002A34" w:rsidRPr="00DB7C7C" w:rsidRDefault="00002A34"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002A34" w:rsidRPr="00DB7C7C" w:rsidRDefault="00002A34"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A5073" w:rsidRPr="00DB7C7C" w:rsidTr="00051A91">
        <w:tc>
          <w:tcPr>
            <w:tcW w:w="737" w:type="dxa"/>
            <w:vAlign w:val="center"/>
          </w:tcPr>
          <w:p w:rsidR="002A5073" w:rsidRPr="00DB7C7C" w:rsidRDefault="002A5073" w:rsidP="00C8747C">
            <w:pPr>
              <w:spacing w:line="276" w:lineRule="auto"/>
              <w:jc w:val="center"/>
              <w:rPr>
                <w:rFonts w:ascii="Arial" w:hAnsi="Arial" w:cs="Arial"/>
                <w:sz w:val="18"/>
                <w:szCs w:val="18"/>
                <w:lang w:val="en-US"/>
              </w:rPr>
            </w:pPr>
          </w:p>
        </w:tc>
        <w:tc>
          <w:tcPr>
            <w:tcW w:w="283" w:type="dxa"/>
            <w:vAlign w:val="center"/>
          </w:tcPr>
          <w:p w:rsidR="002A5073" w:rsidRPr="00EC145A" w:rsidRDefault="002A5073" w:rsidP="00C8747C">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2A5073" w:rsidRPr="00EC145A" w:rsidRDefault="002A5073" w:rsidP="00340AC7">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i7-8850H</w:t>
            </w:r>
          </w:p>
        </w:tc>
        <w:tc>
          <w:tcPr>
            <w:tcW w:w="283" w:type="dxa"/>
            <w:vAlign w:val="center"/>
          </w:tcPr>
          <w:p w:rsidR="002A5073" w:rsidRPr="00DB7C7C" w:rsidRDefault="002A5073"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A5073" w:rsidRPr="00DB7C7C" w:rsidRDefault="002A5073" w:rsidP="00C8747C">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2A5073" w:rsidRPr="00DB7C7C" w:rsidRDefault="002A5073"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A5073" w:rsidRPr="00DB7C7C" w:rsidRDefault="002A5073" w:rsidP="00FC5313">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6 / 4</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3</w:t>
            </w:r>
          </w:p>
        </w:tc>
        <w:tc>
          <w:tcPr>
            <w:tcW w:w="236" w:type="dxa"/>
          </w:tcPr>
          <w:p w:rsidR="002A5073" w:rsidRPr="00DB7C7C" w:rsidRDefault="002A5073"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A5073" w:rsidRPr="00DB7C7C" w:rsidRDefault="002A5073"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2A5073" w:rsidRPr="00DB7C7C" w:rsidRDefault="002A5073"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A5073" w:rsidRPr="00DB7C7C" w:rsidRDefault="002A5073"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25CC8" w:rsidRPr="00DB7C7C" w:rsidTr="00C8747C">
        <w:tc>
          <w:tcPr>
            <w:tcW w:w="737" w:type="dxa"/>
            <w:vAlign w:val="center"/>
          </w:tcPr>
          <w:p w:rsidR="00225CC8"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225CC8" w:rsidRPr="00EC145A" w:rsidRDefault="00225CC8" w:rsidP="00C8747C">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225CC8" w:rsidRPr="00EC145A" w:rsidRDefault="00225CC8" w:rsidP="00C8747C">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E-2254ME</w:t>
            </w:r>
          </w:p>
        </w:tc>
        <w:tc>
          <w:tcPr>
            <w:tcW w:w="283" w:type="dxa"/>
            <w:vAlign w:val="center"/>
          </w:tcPr>
          <w:p w:rsidR="00225CC8" w:rsidRPr="00DB7C7C" w:rsidRDefault="00225CC8"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25CC8" w:rsidRPr="00DB7C7C" w:rsidRDefault="00225CC8"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225CC8" w:rsidRPr="00DB7C7C" w:rsidRDefault="00225CC8"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25CC8" w:rsidRPr="00DB7C7C" w:rsidRDefault="00EF37F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3.</w:t>
            </w:r>
            <w:r w:rsidR="00225CC8" w:rsidRPr="00DB7C7C">
              <w:rPr>
                <w:rFonts w:ascii="Arial" w:hAnsi="Arial" w:cs="Arial"/>
                <w:bCs/>
                <w:color w:val="262626"/>
                <w:sz w:val="18"/>
                <w:szCs w:val="18"/>
                <w:lang w:val="en-US" w:eastAsia="de-DE"/>
              </w:rPr>
              <w:t>8</w:t>
            </w:r>
          </w:p>
        </w:tc>
        <w:tc>
          <w:tcPr>
            <w:tcW w:w="236" w:type="dxa"/>
          </w:tcPr>
          <w:p w:rsidR="00225CC8" w:rsidRPr="00DB7C7C" w:rsidRDefault="00225CC8"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25CC8" w:rsidRPr="00DB7C7C" w:rsidRDefault="00225CC8"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225CC8" w:rsidRPr="00DB7C7C" w:rsidRDefault="00225CC8"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25CC8" w:rsidRPr="00DB7C7C" w:rsidRDefault="00225CC8"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25CC8" w:rsidRPr="00DB7C7C" w:rsidTr="00C8747C">
        <w:tc>
          <w:tcPr>
            <w:tcW w:w="737" w:type="dxa"/>
            <w:vAlign w:val="center"/>
          </w:tcPr>
          <w:p w:rsidR="00225CC8" w:rsidRPr="00DB7C7C" w:rsidRDefault="00EF37FF" w:rsidP="00C8747C">
            <w:pPr>
              <w:spacing w:line="276" w:lineRule="auto"/>
              <w:jc w:val="center"/>
              <w:rPr>
                <w:rFonts w:ascii="Arial" w:hAnsi="Arial" w:cs="Arial"/>
                <w:sz w:val="18"/>
                <w:szCs w:val="18"/>
                <w:lang w:val="en-US"/>
              </w:rPr>
            </w:pPr>
            <w:r w:rsidRPr="00DB7C7C">
              <w:rPr>
                <w:rFonts w:ascii="Arial" w:hAnsi="Arial" w:cs="Arial"/>
                <w:b/>
                <w:sz w:val="18"/>
                <w:szCs w:val="18"/>
                <w:lang w:val="en-US"/>
              </w:rPr>
              <w:t>New</w:t>
            </w:r>
          </w:p>
        </w:tc>
        <w:tc>
          <w:tcPr>
            <w:tcW w:w="283" w:type="dxa"/>
            <w:vAlign w:val="center"/>
          </w:tcPr>
          <w:p w:rsidR="00225CC8" w:rsidRPr="00EC145A" w:rsidRDefault="00225CC8" w:rsidP="00C8747C">
            <w:pPr>
              <w:spacing w:line="276" w:lineRule="auto"/>
              <w:jc w:val="center"/>
              <w:rPr>
                <w:rFonts w:ascii="Arial" w:hAnsi="Arial" w:cs="Arial"/>
                <w:sz w:val="18"/>
                <w:szCs w:val="18"/>
                <w:lang w:val="en-US"/>
              </w:rPr>
            </w:pPr>
          </w:p>
        </w:tc>
        <w:tc>
          <w:tcPr>
            <w:tcW w:w="1474" w:type="dxa"/>
            <w:vAlign w:val="center"/>
          </w:tcPr>
          <w:p w:rsidR="00225CC8" w:rsidRPr="00EC145A" w:rsidRDefault="00225CC8" w:rsidP="00225CC8">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i7-9850HL</w:t>
            </w:r>
          </w:p>
        </w:tc>
        <w:tc>
          <w:tcPr>
            <w:tcW w:w="283" w:type="dxa"/>
            <w:vAlign w:val="center"/>
          </w:tcPr>
          <w:p w:rsidR="00225CC8" w:rsidRPr="00DB7C7C" w:rsidRDefault="00225CC8"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25CC8" w:rsidRPr="00DB7C7C" w:rsidRDefault="00225CC8" w:rsidP="00225CC8">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225CC8" w:rsidRPr="00DB7C7C" w:rsidRDefault="00225CC8"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25CC8" w:rsidRPr="00DB7C7C" w:rsidRDefault="00EF37FF" w:rsidP="00225CC8">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w:t>
            </w:r>
            <w:r w:rsidR="00225CC8" w:rsidRPr="00DB7C7C">
              <w:rPr>
                <w:rFonts w:ascii="Arial" w:hAnsi="Arial" w:cs="Arial"/>
                <w:bCs/>
                <w:color w:val="262626"/>
                <w:sz w:val="18"/>
                <w:szCs w:val="18"/>
                <w:lang w:val="en-US" w:eastAsia="de-DE"/>
              </w:rPr>
              <w:t xml:space="preserve">9 / </w:t>
            </w:r>
            <w:r w:rsidRPr="00DB7C7C">
              <w:rPr>
                <w:rFonts w:ascii="Arial" w:hAnsi="Arial" w:cs="Arial"/>
                <w:bCs/>
                <w:color w:val="262626"/>
                <w:sz w:val="18"/>
                <w:szCs w:val="18"/>
                <w:lang w:val="en-US" w:eastAsia="de-DE"/>
              </w:rPr>
              <w:t>4.</w:t>
            </w:r>
            <w:r w:rsidR="00225CC8" w:rsidRPr="00DB7C7C">
              <w:rPr>
                <w:rFonts w:ascii="Arial" w:hAnsi="Arial" w:cs="Arial"/>
                <w:bCs/>
                <w:color w:val="262626"/>
                <w:sz w:val="18"/>
                <w:szCs w:val="18"/>
                <w:lang w:val="en-US" w:eastAsia="de-DE"/>
              </w:rPr>
              <w:t>1</w:t>
            </w:r>
          </w:p>
        </w:tc>
        <w:tc>
          <w:tcPr>
            <w:tcW w:w="236" w:type="dxa"/>
          </w:tcPr>
          <w:p w:rsidR="00225CC8" w:rsidRPr="00DB7C7C" w:rsidRDefault="00225CC8"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25CC8" w:rsidRPr="00DB7C7C" w:rsidRDefault="00225CC8"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225CC8" w:rsidRPr="00DB7C7C" w:rsidRDefault="00225CC8"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25CC8" w:rsidRPr="00DB7C7C" w:rsidRDefault="00225CC8" w:rsidP="00225CC8">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CB2417" w:rsidRPr="00DB7C7C" w:rsidTr="00051A91">
        <w:tc>
          <w:tcPr>
            <w:tcW w:w="737" w:type="dxa"/>
            <w:vAlign w:val="center"/>
          </w:tcPr>
          <w:p w:rsidR="00CB2417" w:rsidRPr="00DB7C7C" w:rsidRDefault="00CB2417" w:rsidP="00C8747C">
            <w:pPr>
              <w:spacing w:line="276" w:lineRule="auto"/>
              <w:jc w:val="center"/>
              <w:rPr>
                <w:rFonts w:ascii="Arial" w:hAnsi="Arial" w:cs="Arial"/>
                <w:sz w:val="18"/>
                <w:szCs w:val="18"/>
                <w:lang w:val="en-US"/>
              </w:rPr>
            </w:pPr>
          </w:p>
        </w:tc>
        <w:tc>
          <w:tcPr>
            <w:tcW w:w="283" w:type="dxa"/>
            <w:vAlign w:val="center"/>
          </w:tcPr>
          <w:p w:rsidR="00CB2417" w:rsidRPr="00EC145A" w:rsidRDefault="00CB2417" w:rsidP="00C8747C">
            <w:pPr>
              <w:spacing w:line="276" w:lineRule="auto"/>
              <w:jc w:val="center"/>
              <w:rPr>
                <w:rFonts w:ascii="Arial" w:hAnsi="Arial" w:cs="Arial"/>
                <w:sz w:val="18"/>
                <w:szCs w:val="18"/>
                <w:lang w:val="en-US"/>
              </w:rPr>
            </w:pPr>
          </w:p>
        </w:tc>
        <w:tc>
          <w:tcPr>
            <w:tcW w:w="1474" w:type="dxa"/>
            <w:vAlign w:val="center"/>
          </w:tcPr>
          <w:p w:rsidR="00CB2417" w:rsidRPr="00EC145A" w:rsidRDefault="00CB2417" w:rsidP="00C8747C">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i5-8400H</w:t>
            </w:r>
          </w:p>
        </w:tc>
        <w:tc>
          <w:tcPr>
            <w:tcW w:w="283" w:type="dxa"/>
            <w:vAlign w:val="center"/>
          </w:tcPr>
          <w:p w:rsidR="00CB2417" w:rsidRPr="00DB7C7C" w:rsidRDefault="00CB2417"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CB2417" w:rsidRPr="00DB7C7C" w:rsidRDefault="00CB2417" w:rsidP="00C8747C">
            <w:pPr>
              <w:jc w:val="center"/>
              <w:rPr>
                <w:rFonts w:ascii="Arial" w:hAnsi="Arial" w:cs="Arial"/>
                <w:lang w:val="en-US"/>
              </w:rPr>
            </w:pPr>
            <w:r w:rsidRPr="00DB7C7C">
              <w:rPr>
                <w:rFonts w:ascii="Arial" w:hAnsi="Arial" w:cs="Arial"/>
                <w:bCs/>
                <w:color w:val="262626"/>
                <w:sz w:val="18"/>
                <w:szCs w:val="18"/>
                <w:lang w:val="en-US" w:eastAsia="de-DE"/>
              </w:rPr>
              <w:t>4 / 8</w:t>
            </w:r>
          </w:p>
        </w:tc>
        <w:tc>
          <w:tcPr>
            <w:tcW w:w="236" w:type="dxa"/>
            <w:vAlign w:val="center"/>
          </w:tcPr>
          <w:p w:rsidR="00CB2417" w:rsidRPr="00DB7C7C" w:rsidRDefault="00CB2417"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CB2417" w:rsidRPr="00DB7C7C" w:rsidRDefault="00EF37F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CB2417" w:rsidRPr="00DB7C7C">
              <w:rPr>
                <w:rFonts w:ascii="Arial" w:hAnsi="Arial" w:cs="Arial"/>
                <w:bCs/>
                <w:color w:val="262626"/>
                <w:sz w:val="18"/>
                <w:szCs w:val="18"/>
                <w:lang w:val="en-US" w:eastAsia="de-DE"/>
              </w:rPr>
              <w:t xml:space="preserve">5 / </w:t>
            </w:r>
            <w:r w:rsidRPr="00DB7C7C">
              <w:rPr>
                <w:rFonts w:ascii="Arial" w:hAnsi="Arial" w:cs="Arial"/>
                <w:bCs/>
                <w:color w:val="262626"/>
                <w:sz w:val="18"/>
                <w:szCs w:val="18"/>
                <w:lang w:val="en-US" w:eastAsia="de-DE"/>
              </w:rPr>
              <w:t>4.</w:t>
            </w:r>
            <w:r w:rsidR="00CB2417" w:rsidRPr="00DB7C7C">
              <w:rPr>
                <w:rFonts w:ascii="Arial" w:hAnsi="Arial" w:cs="Arial"/>
                <w:bCs/>
                <w:color w:val="262626"/>
                <w:sz w:val="18"/>
                <w:szCs w:val="18"/>
                <w:lang w:val="en-US" w:eastAsia="de-DE"/>
              </w:rPr>
              <w:t>2</w:t>
            </w:r>
          </w:p>
        </w:tc>
        <w:tc>
          <w:tcPr>
            <w:tcW w:w="236" w:type="dxa"/>
          </w:tcPr>
          <w:p w:rsidR="00CB2417" w:rsidRPr="00DB7C7C" w:rsidRDefault="00CB2417"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CB2417" w:rsidRPr="00DB7C7C" w:rsidRDefault="00CB2417"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CB2417" w:rsidRPr="00DB7C7C" w:rsidRDefault="00CB2417"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CB2417" w:rsidRPr="00DB7C7C" w:rsidRDefault="00CB2417"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A5073" w:rsidRPr="00DB7C7C" w:rsidTr="00051A91">
        <w:tc>
          <w:tcPr>
            <w:tcW w:w="737" w:type="dxa"/>
            <w:vAlign w:val="center"/>
          </w:tcPr>
          <w:p w:rsidR="002A5073" w:rsidRPr="00DB7C7C" w:rsidRDefault="002A5073" w:rsidP="00C8747C">
            <w:pPr>
              <w:spacing w:line="276" w:lineRule="auto"/>
              <w:jc w:val="center"/>
              <w:rPr>
                <w:rFonts w:ascii="Arial" w:hAnsi="Arial" w:cs="Arial"/>
                <w:sz w:val="18"/>
                <w:szCs w:val="18"/>
                <w:lang w:val="en-US"/>
              </w:rPr>
            </w:pPr>
          </w:p>
        </w:tc>
        <w:tc>
          <w:tcPr>
            <w:tcW w:w="283" w:type="dxa"/>
            <w:vAlign w:val="center"/>
          </w:tcPr>
          <w:p w:rsidR="002A5073" w:rsidRPr="00EC145A" w:rsidRDefault="002A5073" w:rsidP="00C8747C">
            <w:pPr>
              <w:spacing w:line="276" w:lineRule="auto"/>
              <w:jc w:val="center"/>
              <w:rPr>
                <w:rFonts w:ascii="Arial" w:hAnsi="Arial" w:cs="Arial"/>
                <w:sz w:val="18"/>
                <w:szCs w:val="18"/>
                <w:lang w:val="en-US"/>
              </w:rPr>
            </w:pPr>
          </w:p>
        </w:tc>
        <w:tc>
          <w:tcPr>
            <w:tcW w:w="1474" w:type="dxa"/>
            <w:vAlign w:val="center"/>
          </w:tcPr>
          <w:p w:rsidR="002A5073" w:rsidRPr="00EC145A" w:rsidRDefault="00CB2417" w:rsidP="00340AC7">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i3-8100H</w:t>
            </w:r>
          </w:p>
        </w:tc>
        <w:tc>
          <w:tcPr>
            <w:tcW w:w="283" w:type="dxa"/>
            <w:vAlign w:val="center"/>
          </w:tcPr>
          <w:p w:rsidR="002A5073" w:rsidRPr="00DB7C7C" w:rsidRDefault="002A5073"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A5073" w:rsidRPr="00DB7C7C" w:rsidRDefault="00CB2417" w:rsidP="00C8747C">
            <w:pPr>
              <w:jc w:val="center"/>
              <w:rPr>
                <w:rFonts w:ascii="Arial" w:hAnsi="Arial" w:cs="Arial"/>
                <w:lang w:val="en-US"/>
              </w:rPr>
            </w:pPr>
            <w:r w:rsidRPr="00DB7C7C">
              <w:rPr>
                <w:rFonts w:ascii="Arial" w:hAnsi="Arial" w:cs="Arial"/>
                <w:bCs/>
                <w:color w:val="262626"/>
                <w:sz w:val="18"/>
                <w:szCs w:val="18"/>
                <w:lang w:val="en-US" w:eastAsia="de-DE"/>
              </w:rPr>
              <w:t>4 / 4</w:t>
            </w:r>
          </w:p>
        </w:tc>
        <w:tc>
          <w:tcPr>
            <w:tcW w:w="236" w:type="dxa"/>
            <w:vAlign w:val="center"/>
          </w:tcPr>
          <w:p w:rsidR="002A5073" w:rsidRPr="00DB7C7C" w:rsidRDefault="002A5073"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A5073" w:rsidRPr="00DB7C7C" w:rsidRDefault="00EF37FF" w:rsidP="00FC5313">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3.0 / 2.</w:t>
            </w:r>
            <w:r w:rsidR="00CB2417" w:rsidRPr="00DB7C7C">
              <w:rPr>
                <w:rFonts w:ascii="Arial" w:hAnsi="Arial" w:cs="Arial"/>
                <w:bCs/>
                <w:color w:val="262626"/>
                <w:sz w:val="18"/>
                <w:szCs w:val="18"/>
                <w:lang w:val="en-US" w:eastAsia="de-DE"/>
              </w:rPr>
              <w:t>6</w:t>
            </w:r>
          </w:p>
        </w:tc>
        <w:tc>
          <w:tcPr>
            <w:tcW w:w="236" w:type="dxa"/>
          </w:tcPr>
          <w:p w:rsidR="002A5073" w:rsidRPr="00DB7C7C" w:rsidRDefault="002A5073"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A5073" w:rsidRPr="00DB7C7C" w:rsidRDefault="00CB2417"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2A5073" w:rsidRPr="00DB7C7C" w:rsidRDefault="002A5073"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A5073" w:rsidRPr="00DB7C7C" w:rsidRDefault="00CB2417"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59015F" w:rsidRPr="00DB7C7C" w:rsidTr="00C8747C">
        <w:tc>
          <w:tcPr>
            <w:tcW w:w="737" w:type="dxa"/>
            <w:vAlign w:val="center"/>
          </w:tcPr>
          <w:p w:rsidR="0059015F"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59015F" w:rsidRPr="00DB7C7C" w:rsidRDefault="0059015F" w:rsidP="00C8747C">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59015F" w:rsidRPr="00971CAE" w:rsidRDefault="0059015F" w:rsidP="00C8747C">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E-2254ML</w:t>
            </w:r>
          </w:p>
        </w:tc>
        <w:tc>
          <w:tcPr>
            <w:tcW w:w="283" w:type="dxa"/>
            <w:vAlign w:val="center"/>
          </w:tcPr>
          <w:p w:rsidR="0059015F" w:rsidRPr="00DB7C7C" w:rsidRDefault="0059015F"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59015F" w:rsidRPr="00DB7C7C" w:rsidRDefault="0059015F"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59015F" w:rsidRPr="00DB7C7C" w:rsidRDefault="0059015F"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59015F" w:rsidRPr="00DB7C7C" w:rsidRDefault="00EF37FF" w:rsidP="0059015F">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1.7 / 3.</w:t>
            </w:r>
            <w:r w:rsidR="0059015F" w:rsidRPr="00DB7C7C">
              <w:rPr>
                <w:rFonts w:ascii="Arial" w:hAnsi="Arial" w:cs="Arial"/>
                <w:bCs/>
                <w:color w:val="262626"/>
                <w:sz w:val="18"/>
                <w:szCs w:val="18"/>
                <w:lang w:val="en-US" w:eastAsia="de-DE"/>
              </w:rPr>
              <w:t>5</w:t>
            </w:r>
          </w:p>
        </w:tc>
        <w:tc>
          <w:tcPr>
            <w:tcW w:w="236" w:type="dxa"/>
          </w:tcPr>
          <w:p w:rsidR="0059015F" w:rsidRPr="00DB7C7C" w:rsidRDefault="0059015F"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59015F" w:rsidRPr="00DB7C7C" w:rsidRDefault="0059015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59015F" w:rsidRPr="00DB7C7C" w:rsidRDefault="0059015F"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59015F" w:rsidRPr="00DB7C7C" w:rsidRDefault="0059015F" w:rsidP="00AC4AA4">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402492" w:rsidRPr="00DB7C7C" w:rsidTr="00C8747C">
        <w:tc>
          <w:tcPr>
            <w:tcW w:w="737" w:type="dxa"/>
            <w:vAlign w:val="center"/>
          </w:tcPr>
          <w:p w:rsidR="00402492"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lastRenderedPageBreak/>
              <w:t>New</w:t>
            </w:r>
          </w:p>
        </w:tc>
        <w:tc>
          <w:tcPr>
            <w:tcW w:w="283" w:type="dxa"/>
            <w:vAlign w:val="center"/>
          </w:tcPr>
          <w:p w:rsidR="00402492" w:rsidRPr="00DB7C7C" w:rsidRDefault="00402492" w:rsidP="00C8747C">
            <w:pPr>
              <w:spacing w:line="276" w:lineRule="auto"/>
              <w:jc w:val="center"/>
              <w:rPr>
                <w:rFonts w:ascii="Arial" w:hAnsi="Arial" w:cs="Arial"/>
                <w:sz w:val="18"/>
                <w:szCs w:val="18"/>
                <w:lang w:val="en-US"/>
              </w:rPr>
            </w:pPr>
          </w:p>
        </w:tc>
        <w:tc>
          <w:tcPr>
            <w:tcW w:w="1474" w:type="dxa"/>
            <w:vAlign w:val="center"/>
          </w:tcPr>
          <w:p w:rsidR="00402492" w:rsidRPr="00971CAE" w:rsidRDefault="00402492" w:rsidP="00402492">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w:t>
            </w:r>
            <w:r w:rsidRPr="00EC145A">
              <w:rPr>
                <w:rFonts w:ascii="Arial" w:hAnsi="Arial" w:cs="Arial"/>
                <w:bCs/>
                <w:color w:val="262626"/>
                <w:sz w:val="18"/>
                <w:szCs w:val="18"/>
                <w:lang w:val="en-US" w:eastAsia="de-DE"/>
              </w:rPr>
              <w:br/>
              <w:t>i3-9100HL</w:t>
            </w:r>
          </w:p>
        </w:tc>
        <w:tc>
          <w:tcPr>
            <w:tcW w:w="283" w:type="dxa"/>
            <w:vAlign w:val="center"/>
          </w:tcPr>
          <w:p w:rsidR="00402492" w:rsidRPr="00DB7C7C" w:rsidRDefault="00402492"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02492" w:rsidRPr="00DB7C7C" w:rsidRDefault="00402492"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/4</w:t>
            </w:r>
          </w:p>
        </w:tc>
        <w:tc>
          <w:tcPr>
            <w:tcW w:w="236" w:type="dxa"/>
            <w:vAlign w:val="center"/>
          </w:tcPr>
          <w:p w:rsidR="00402492" w:rsidRPr="00DB7C7C" w:rsidRDefault="00402492"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402492" w:rsidRPr="00DB7C7C" w:rsidRDefault="00EF37F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1.6 / 2.</w:t>
            </w:r>
            <w:r w:rsidR="00402492" w:rsidRPr="00DB7C7C">
              <w:rPr>
                <w:rFonts w:ascii="Arial" w:hAnsi="Arial" w:cs="Arial"/>
                <w:bCs/>
                <w:color w:val="262626"/>
                <w:sz w:val="18"/>
                <w:szCs w:val="18"/>
                <w:lang w:val="en-US" w:eastAsia="de-DE"/>
              </w:rPr>
              <w:t>9</w:t>
            </w:r>
          </w:p>
        </w:tc>
        <w:tc>
          <w:tcPr>
            <w:tcW w:w="236" w:type="dxa"/>
          </w:tcPr>
          <w:p w:rsidR="00402492" w:rsidRPr="00DB7C7C" w:rsidRDefault="00402492"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402492" w:rsidRPr="00DB7C7C" w:rsidRDefault="00402492"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402492" w:rsidRPr="00DB7C7C" w:rsidRDefault="00402492"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402492" w:rsidRPr="00DB7C7C" w:rsidRDefault="00402492" w:rsidP="00C8747C">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F36B19" w:rsidRPr="00DB7C7C" w:rsidTr="00051A91">
        <w:tc>
          <w:tcPr>
            <w:tcW w:w="737" w:type="dxa"/>
            <w:vAlign w:val="center"/>
          </w:tcPr>
          <w:p w:rsidR="00F36B19"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F36B19" w:rsidRPr="00DB7C7C" w:rsidRDefault="00F36B19" w:rsidP="00C8747C">
            <w:pPr>
              <w:spacing w:line="276" w:lineRule="auto"/>
              <w:jc w:val="center"/>
              <w:rPr>
                <w:rFonts w:ascii="Arial" w:hAnsi="Arial" w:cs="Arial"/>
                <w:sz w:val="18"/>
                <w:szCs w:val="18"/>
                <w:lang w:val="en-US"/>
              </w:rPr>
            </w:pPr>
          </w:p>
        </w:tc>
        <w:tc>
          <w:tcPr>
            <w:tcW w:w="1474" w:type="dxa"/>
            <w:vAlign w:val="center"/>
          </w:tcPr>
          <w:p w:rsidR="00F36B19" w:rsidRPr="00971CAE" w:rsidRDefault="00F36B19" w:rsidP="00F36B19">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Pentium</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Gold 5600E</w:t>
            </w:r>
          </w:p>
        </w:tc>
        <w:tc>
          <w:tcPr>
            <w:tcW w:w="283" w:type="dxa"/>
            <w:vAlign w:val="center"/>
          </w:tcPr>
          <w:p w:rsidR="00F36B19" w:rsidRPr="00DB7C7C" w:rsidRDefault="00F36B19"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F36B19" w:rsidRPr="00DB7C7C" w:rsidRDefault="001A74AC" w:rsidP="001A74A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F36B19" w:rsidRPr="00DB7C7C">
              <w:rPr>
                <w:rFonts w:ascii="Arial" w:hAnsi="Arial" w:cs="Arial"/>
                <w:bCs/>
                <w:color w:val="262626"/>
                <w:sz w:val="18"/>
                <w:szCs w:val="18"/>
                <w:lang w:val="en-US" w:eastAsia="de-DE"/>
              </w:rPr>
              <w:t xml:space="preserve"> / </w:t>
            </w:r>
            <w:r w:rsidRPr="00DB7C7C">
              <w:rPr>
                <w:rFonts w:ascii="Arial" w:hAnsi="Arial" w:cs="Arial"/>
                <w:bCs/>
                <w:color w:val="262626"/>
                <w:sz w:val="18"/>
                <w:szCs w:val="18"/>
                <w:lang w:val="en-US" w:eastAsia="de-DE"/>
              </w:rPr>
              <w:t>2</w:t>
            </w:r>
          </w:p>
        </w:tc>
        <w:tc>
          <w:tcPr>
            <w:tcW w:w="236" w:type="dxa"/>
            <w:vAlign w:val="center"/>
          </w:tcPr>
          <w:p w:rsidR="00F36B19" w:rsidRPr="00DB7C7C" w:rsidRDefault="00F36B19"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F36B19" w:rsidRPr="00DB7C7C" w:rsidRDefault="00EF37FF" w:rsidP="001A74A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1A74AC" w:rsidRPr="00DB7C7C">
              <w:rPr>
                <w:rFonts w:ascii="Arial" w:hAnsi="Arial" w:cs="Arial"/>
                <w:bCs/>
                <w:color w:val="262626"/>
                <w:sz w:val="18"/>
                <w:szCs w:val="18"/>
                <w:lang w:val="en-US" w:eastAsia="de-DE"/>
              </w:rPr>
              <w:t>6</w:t>
            </w:r>
            <w:r w:rsidR="00F36B19" w:rsidRPr="00DB7C7C">
              <w:rPr>
                <w:rFonts w:ascii="Arial" w:hAnsi="Arial" w:cs="Arial"/>
                <w:bCs/>
                <w:color w:val="262626"/>
                <w:sz w:val="18"/>
                <w:szCs w:val="18"/>
                <w:lang w:val="en-US" w:eastAsia="de-DE"/>
              </w:rPr>
              <w:t xml:space="preserve"> / </w:t>
            </w:r>
            <w:r w:rsidRPr="00DB7C7C">
              <w:rPr>
                <w:rFonts w:ascii="Arial" w:hAnsi="Arial" w:cs="Arial"/>
                <w:bCs/>
                <w:color w:val="262626"/>
                <w:sz w:val="18"/>
                <w:szCs w:val="18"/>
                <w:lang w:val="en-US" w:eastAsia="de-DE"/>
              </w:rPr>
              <w:t>3.</w:t>
            </w:r>
            <w:r w:rsidR="001A74AC" w:rsidRPr="00DB7C7C">
              <w:rPr>
                <w:rFonts w:ascii="Arial" w:hAnsi="Arial" w:cs="Arial"/>
                <w:bCs/>
                <w:color w:val="262626"/>
                <w:sz w:val="18"/>
                <w:szCs w:val="18"/>
                <w:lang w:val="en-US" w:eastAsia="de-DE"/>
              </w:rPr>
              <w:t>1</w:t>
            </w:r>
          </w:p>
        </w:tc>
        <w:tc>
          <w:tcPr>
            <w:tcW w:w="236" w:type="dxa"/>
          </w:tcPr>
          <w:p w:rsidR="00F36B19" w:rsidRPr="00DB7C7C" w:rsidRDefault="00F36B19"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F36B19" w:rsidRPr="00DB7C7C" w:rsidRDefault="001A74AC"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w:t>
            </w:r>
          </w:p>
        </w:tc>
        <w:tc>
          <w:tcPr>
            <w:tcW w:w="236" w:type="dxa"/>
            <w:vAlign w:val="center"/>
          </w:tcPr>
          <w:p w:rsidR="00F36B19" w:rsidRPr="00DB7C7C" w:rsidRDefault="00F36B19"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F36B19" w:rsidRPr="00DB7C7C" w:rsidRDefault="00F36B19" w:rsidP="00C8747C">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A106B8" w:rsidRPr="00DB7C7C" w:rsidTr="00A106B8">
        <w:tc>
          <w:tcPr>
            <w:tcW w:w="737" w:type="dxa"/>
            <w:vAlign w:val="center"/>
          </w:tcPr>
          <w:p w:rsidR="00A106B8"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A106B8" w:rsidRPr="00DB7C7C" w:rsidRDefault="00A106B8" w:rsidP="00C8747C">
            <w:pPr>
              <w:spacing w:line="276" w:lineRule="auto"/>
              <w:jc w:val="center"/>
              <w:rPr>
                <w:rFonts w:ascii="Arial" w:hAnsi="Arial" w:cs="Arial"/>
                <w:sz w:val="18"/>
                <w:szCs w:val="18"/>
                <w:lang w:val="en-US"/>
              </w:rPr>
            </w:pPr>
          </w:p>
        </w:tc>
        <w:tc>
          <w:tcPr>
            <w:tcW w:w="1474" w:type="dxa"/>
            <w:vAlign w:val="center"/>
          </w:tcPr>
          <w:p w:rsidR="00A106B8" w:rsidRPr="00971CAE" w:rsidRDefault="00A106B8" w:rsidP="00A106B8">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G4930E</w:t>
            </w:r>
          </w:p>
        </w:tc>
        <w:tc>
          <w:tcPr>
            <w:tcW w:w="283" w:type="dxa"/>
            <w:vAlign w:val="center"/>
          </w:tcPr>
          <w:p w:rsidR="00A106B8" w:rsidRPr="00DB7C7C" w:rsidRDefault="00A106B8"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106B8" w:rsidRPr="00DB7C7C" w:rsidRDefault="00A106B8"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A106B8" w:rsidRPr="00DB7C7C" w:rsidRDefault="00A106B8"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106B8" w:rsidRPr="00DB7C7C" w:rsidRDefault="00EF37FF" w:rsidP="00A106B8">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A106B8" w:rsidRPr="00DB7C7C">
              <w:rPr>
                <w:rFonts w:ascii="Arial" w:hAnsi="Arial" w:cs="Arial"/>
                <w:bCs/>
                <w:color w:val="262626"/>
                <w:sz w:val="18"/>
                <w:szCs w:val="18"/>
                <w:lang w:val="en-US" w:eastAsia="de-DE"/>
              </w:rPr>
              <w:t xml:space="preserve">4 / </w:t>
            </w:r>
            <w:r w:rsidRPr="00DB7C7C">
              <w:rPr>
                <w:rFonts w:ascii="Arial" w:hAnsi="Arial" w:cs="Arial"/>
                <w:bCs/>
                <w:color w:val="262626"/>
                <w:sz w:val="18"/>
                <w:szCs w:val="18"/>
                <w:lang w:val="en-US" w:eastAsia="de-DE"/>
              </w:rPr>
              <w:t>2.</w:t>
            </w:r>
            <w:r w:rsidR="00A106B8" w:rsidRPr="00DB7C7C">
              <w:rPr>
                <w:rFonts w:ascii="Arial" w:hAnsi="Arial" w:cs="Arial"/>
                <w:bCs/>
                <w:color w:val="262626"/>
                <w:sz w:val="18"/>
                <w:szCs w:val="18"/>
                <w:lang w:val="en-US" w:eastAsia="de-DE"/>
              </w:rPr>
              <w:t>4</w:t>
            </w:r>
          </w:p>
        </w:tc>
        <w:tc>
          <w:tcPr>
            <w:tcW w:w="236" w:type="dxa"/>
          </w:tcPr>
          <w:p w:rsidR="00A106B8" w:rsidRPr="00DB7C7C" w:rsidRDefault="00A106B8"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106B8" w:rsidRPr="00DB7C7C" w:rsidRDefault="00A106B8"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A106B8" w:rsidRPr="00DB7C7C" w:rsidRDefault="00A106B8"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106B8" w:rsidRPr="00DB7C7C" w:rsidRDefault="00A106B8" w:rsidP="00C8747C">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5563C9" w:rsidRPr="00DB7C7C" w:rsidTr="005563C9">
        <w:tc>
          <w:tcPr>
            <w:tcW w:w="737" w:type="dxa"/>
            <w:vAlign w:val="center"/>
          </w:tcPr>
          <w:p w:rsidR="005563C9"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5563C9" w:rsidRPr="00EC145A" w:rsidRDefault="005563C9" w:rsidP="00C8747C">
            <w:pPr>
              <w:spacing w:line="276" w:lineRule="auto"/>
              <w:jc w:val="center"/>
              <w:rPr>
                <w:rFonts w:ascii="Arial" w:hAnsi="Arial" w:cs="Arial"/>
                <w:sz w:val="18"/>
                <w:szCs w:val="18"/>
                <w:lang w:val="en-US"/>
              </w:rPr>
            </w:pPr>
          </w:p>
        </w:tc>
        <w:tc>
          <w:tcPr>
            <w:tcW w:w="1474" w:type="dxa"/>
            <w:vAlign w:val="center"/>
          </w:tcPr>
          <w:p w:rsidR="005563C9" w:rsidRPr="00EC145A" w:rsidRDefault="005563C9" w:rsidP="00C8747C">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G4932E</w:t>
            </w:r>
          </w:p>
        </w:tc>
        <w:tc>
          <w:tcPr>
            <w:tcW w:w="283" w:type="dxa"/>
            <w:vAlign w:val="center"/>
          </w:tcPr>
          <w:p w:rsidR="005563C9" w:rsidRPr="00DB7C7C" w:rsidRDefault="005563C9"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5563C9" w:rsidRPr="00DB7C7C" w:rsidRDefault="005563C9"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5563C9" w:rsidRPr="00DB7C7C" w:rsidRDefault="005563C9"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5563C9" w:rsidRPr="00DB7C7C" w:rsidRDefault="00EF37FF" w:rsidP="005563C9">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w:t>
            </w:r>
            <w:r w:rsidR="005563C9" w:rsidRPr="00DB7C7C">
              <w:rPr>
                <w:rFonts w:ascii="Arial" w:hAnsi="Arial" w:cs="Arial"/>
                <w:bCs/>
                <w:color w:val="262626"/>
                <w:sz w:val="18"/>
                <w:szCs w:val="18"/>
                <w:lang w:val="en-US" w:eastAsia="de-DE"/>
              </w:rPr>
              <w:t xml:space="preserve">9 / </w:t>
            </w:r>
            <w:r w:rsidRPr="00DB7C7C">
              <w:rPr>
                <w:rFonts w:ascii="Arial" w:hAnsi="Arial" w:cs="Arial"/>
                <w:bCs/>
                <w:color w:val="262626"/>
                <w:sz w:val="18"/>
                <w:szCs w:val="18"/>
                <w:lang w:val="en-US" w:eastAsia="de-DE"/>
              </w:rPr>
              <w:t>1.</w:t>
            </w:r>
            <w:r w:rsidR="005563C9" w:rsidRPr="00DB7C7C">
              <w:rPr>
                <w:rFonts w:ascii="Arial" w:hAnsi="Arial" w:cs="Arial"/>
                <w:bCs/>
                <w:color w:val="262626"/>
                <w:sz w:val="18"/>
                <w:szCs w:val="18"/>
                <w:lang w:val="en-US" w:eastAsia="de-DE"/>
              </w:rPr>
              <w:t>9</w:t>
            </w:r>
          </w:p>
        </w:tc>
        <w:tc>
          <w:tcPr>
            <w:tcW w:w="236" w:type="dxa"/>
          </w:tcPr>
          <w:p w:rsidR="005563C9" w:rsidRPr="00DB7C7C" w:rsidRDefault="005563C9"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5563C9" w:rsidRPr="00DB7C7C" w:rsidRDefault="005563C9"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5563C9" w:rsidRPr="00DB7C7C" w:rsidRDefault="005563C9"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5563C9" w:rsidRPr="00DB7C7C" w:rsidRDefault="005563C9" w:rsidP="00C8747C">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bl>
    <w:p w:rsidR="002A5073" w:rsidRPr="00DB7C7C" w:rsidRDefault="002A5073" w:rsidP="002A5073">
      <w:pPr>
        <w:spacing w:line="360" w:lineRule="auto"/>
        <w:rPr>
          <w:rFonts w:ascii="Arial" w:hAnsi="Arial" w:cs="Arial"/>
          <w:sz w:val="22"/>
          <w:szCs w:val="22"/>
          <w:lang w:val="en-US"/>
        </w:rPr>
      </w:pPr>
    </w:p>
    <w:p w:rsidR="00BE7590" w:rsidRPr="00DB7C7C" w:rsidRDefault="00B879D3" w:rsidP="00092820">
      <w:pPr>
        <w:spacing w:line="360" w:lineRule="auto"/>
        <w:rPr>
          <w:rFonts w:ascii="Arial" w:hAnsi="Arial" w:cs="Arial"/>
          <w:b/>
          <w:sz w:val="18"/>
          <w:szCs w:val="18"/>
          <w:lang w:val="en-US"/>
        </w:rPr>
      </w:pPr>
      <w:r>
        <w:rPr>
          <w:rFonts w:ascii="Arial" w:hAnsi="Arial" w:cs="Arial"/>
          <w:sz w:val="22"/>
          <w:szCs w:val="22"/>
          <w:lang w:val="en-US"/>
        </w:rPr>
        <w:t xml:space="preserve">Full </w:t>
      </w:r>
      <w:r w:rsidR="00EE2391">
        <w:rPr>
          <w:rFonts w:ascii="Arial" w:hAnsi="Arial" w:cs="Arial"/>
          <w:sz w:val="22"/>
          <w:szCs w:val="22"/>
          <w:lang w:val="en-US"/>
        </w:rPr>
        <w:t>details of</w:t>
      </w:r>
      <w:r w:rsidR="006A7EE7" w:rsidRPr="00DB7C7C">
        <w:rPr>
          <w:rFonts w:ascii="Arial" w:hAnsi="Arial" w:cs="Arial"/>
          <w:sz w:val="22"/>
          <w:szCs w:val="22"/>
          <w:lang w:val="en-US"/>
        </w:rPr>
        <w:t xml:space="preserve"> the comprehensive feature set of the conga-TS370 COM Express Type 6 Computer-on-Module</w:t>
      </w:r>
      <w:r w:rsidR="00EE2391">
        <w:rPr>
          <w:rFonts w:ascii="Arial" w:hAnsi="Arial" w:cs="Arial"/>
          <w:sz w:val="22"/>
          <w:szCs w:val="22"/>
          <w:lang w:val="en-US"/>
        </w:rPr>
        <w:t>s</w:t>
      </w:r>
      <w:r w:rsidR="006A7EE7" w:rsidRPr="00DB7C7C">
        <w:rPr>
          <w:rFonts w:ascii="Arial" w:hAnsi="Arial" w:cs="Arial"/>
          <w:sz w:val="22"/>
          <w:szCs w:val="22"/>
          <w:lang w:val="en-US"/>
        </w:rPr>
        <w:t xml:space="preserve"> </w:t>
      </w:r>
      <w:r>
        <w:rPr>
          <w:rFonts w:ascii="Arial" w:hAnsi="Arial" w:cs="Arial"/>
          <w:sz w:val="22"/>
          <w:szCs w:val="22"/>
          <w:lang w:val="en-US"/>
        </w:rPr>
        <w:t>are available at</w:t>
      </w:r>
      <w:r w:rsidR="00CD32F5" w:rsidRPr="00DB7C7C">
        <w:rPr>
          <w:rFonts w:ascii="Arial" w:hAnsi="Arial" w:cs="Arial"/>
          <w:sz w:val="22"/>
          <w:szCs w:val="22"/>
          <w:lang w:val="en-US"/>
        </w:rPr>
        <w:t xml:space="preserve">: </w:t>
      </w:r>
      <w:hyperlink r:id="rId16" w:history="1">
        <w:r w:rsidR="00EE2391" w:rsidRPr="009D10C8">
          <w:rPr>
            <w:rStyle w:val="Hyperlink"/>
            <w:rFonts w:ascii="Arial" w:hAnsi="Arial" w:cs="Arial"/>
            <w:sz w:val="22"/>
            <w:szCs w:val="22"/>
            <w:lang w:val="en-US"/>
          </w:rPr>
          <w:t>https://www.congatec.com/en/products/com-express-type-6/conga-ts370.html</w:t>
        </w:r>
      </w:hyperlink>
      <w:r w:rsidR="00D823DF" w:rsidRPr="00DB7C7C">
        <w:rPr>
          <w:rFonts w:ascii="Arial" w:hAnsi="Arial" w:cs="Arial"/>
          <w:sz w:val="22"/>
          <w:szCs w:val="22"/>
          <w:lang w:val="en-US"/>
        </w:rPr>
        <w:t xml:space="preserve"> </w:t>
      </w:r>
    </w:p>
    <w:p w:rsidR="0091303F" w:rsidRPr="00DB7C7C" w:rsidRDefault="0091303F" w:rsidP="00092820">
      <w:pPr>
        <w:spacing w:line="360" w:lineRule="auto"/>
        <w:rPr>
          <w:rFonts w:ascii="Arial" w:hAnsi="Arial" w:cs="Arial"/>
          <w:b/>
          <w:sz w:val="18"/>
          <w:szCs w:val="18"/>
          <w:lang w:val="en-US"/>
        </w:rPr>
      </w:pPr>
    </w:p>
    <w:p w:rsidR="0091303F" w:rsidRPr="00DB7C7C" w:rsidRDefault="0091303F" w:rsidP="00092820">
      <w:pPr>
        <w:spacing w:line="360" w:lineRule="auto"/>
        <w:rPr>
          <w:rFonts w:ascii="Arial" w:hAnsi="Arial" w:cs="Arial"/>
          <w:b/>
          <w:sz w:val="18"/>
          <w:szCs w:val="18"/>
          <w:lang w:val="en-US"/>
        </w:rPr>
      </w:pPr>
    </w:p>
    <w:p w:rsidR="009F4E44" w:rsidRPr="00DB7C7C" w:rsidRDefault="009F4E44" w:rsidP="009F4E44">
      <w:pPr>
        <w:pStyle w:val="Standard1"/>
        <w:ind w:right="283"/>
        <w:rPr>
          <w:rFonts w:ascii="Arial" w:hAnsi="Arial" w:cs="Arial"/>
          <w:sz w:val="16"/>
          <w:szCs w:val="16"/>
          <w:lang w:val="en-US"/>
        </w:rPr>
      </w:pPr>
      <w:r w:rsidRPr="00DB7C7C">
        <w:rPr>
          <w:rFonts w:ascii="Arial" w:hAnsi="Arial" w:cs="Arial"/>
          <w:b/>
          <w:sz w:val="16"/>
          <w:szCs w:val="16"/>
          <w:lang w:val="en-US"/>
        </w:rPr>
        <w:t xml:space="preserve">About congatec </w:t>
      </w:r>
      <w:r w:rsidRPr="00DB7C7C">
        <w:rPr>
          <w:rFonts w:ascii="Arial" w:hAnsi="Arial" w:cs="Arial"/>
          <w:b/>
          <w:sz w:val="16"/>
          <w:szCs w:val="16"/>
          <w:lang w:val="en-US"/>
        </w:rPr>
        <w:br/>
      </w:r>
      <w:r w:rsidRPr="00DB7C7C">
        <w:rPr>
          <w:rFonts w:ascii="Arial" w:hAnsi="Arial" w:cs="Arial"/>
          <w:sz w:val="16"/>
          <w:szCs w:val="16"/>
          <w:lang w:val="en-US"/>
        </w:rPr>
        <w:t xml:space="preserve">congatec is a leading supplier of industrial computer modules using the standard form factors COM Express, Qseven and SMARC as well as single board computers and customizing services. </w:t>
      </w:r>
      <w:proofErr w:type="gramStart"/>
      <w:r w:rsidRPr="00DB7C7C">
        <w:rPr>
          <w:rFonts w:ascii="Arial" w:hAnsi="Arial" w:cs="Arial"/>
          <w:sz w:val="16"/>
          <w:szCs w:val="16"/>
          <w:lang w:val="en-US"/>
        </w:rPr>
        <w:t>congatec’s</w:t>
      </w:r>
      <w:proofErr w:type="gramEnd"/>
      <w:r w:rsidRPr="00DB7C7C">
        <w:rPr>
          <w:rFonts w:ascii="Arial" w:hAnsi="Arial" w:cs="Arial"/>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Headquartered in Deggendorf, Germany, congatec currently has entities in USA, Taiwan, China, Japan and Australia as well as United Kingdom, France, and the Czech Republic. More information is available on our website at </w:t>
      </w:r>
      <w:hyperlink r:id="rId17" w:history="1">
        <w:r w:rsidRPr="00DB7C7C">
          <w:rPr>
            <w:rStyle w:val="Hyperlink"/>
            <w:rFonts w:ascii="Arial" w:hAnsi="Arial" w:cs="Arial"/>
            <w:sz w:val="16"/>
            <w:szCs w:val="16"/>
            <w:lang w:val="en-US"/>
          </w:rPr>
          <w:t>www.congatec.com</w:t>
        </w:r>
      </w:hyperlink>
      <w:r w:rsidRPr="00DB7C7C">
        <w:rPr>
          <w:rFonts w:ascii="Arial" w:hAnsi="Arial" w:cs="Arial"/>
          <w:sz w:val="16"/>
          <w:szCs w:val="16"/>
          <w:lang w:val="en-US"/>
        </w:rPr>
        <w:t xml:space="preserve"> or via </w:t>
      </w:r>
      <w:hyperlink r:id="rId18" w:history="1">
        <w:r w:rsidRPr="00DB7C7C">
          <w:rPr>
            <w:rStyle w:val="Hyperlink"/>
            <w:rFonts w:ascii="Arial" w:hAnsi="Arial" w:cs="Arial"/>
            <w:sz w:val="16"/>
            <w:szCs w:val="16"/>
            <w:lang w:val="en-US"/>
          </w:rPr>
          <w:t>Facebook</w:t>
        </w:r>
      </w:hyperlink>
      <w:r w:rsidRPr="00DB7C7C">
        <w:rPr>
          <w:rFonts w:ascii="Arial" w:hAnsi="Arial" w:cs="Arial"/>
          <w:sz w:val="16"/>
          <w:szCs w:val="16"/>
          <w:lang w:val="en-US"/>
        </w:rPr>
        <w:t xml:space="preserve">, </w:t>
      </w:r>
      <w:hyperlink r:id="rId19" w:history="1">
        <w:r w:rsidRPr="00DB7C7C">
          <w:rPr>
            <w:rStyle w:val="Hyperlink"/>
            <w:rFonts w:ascii="Arial" w:hAnsi="Arial" w:cs="Arial"/>
            <w:sz w:val="16"/>
            <w:szCs w:val="16"/>
            <w:lang w:val="en-US"/>
          </w:rPr>
          <w:t>Twitter</w:t>
        </w:r>
      </w:hyperlink>
      <w:r w:rsidRPr="00DB7C7C">
        <w:rPr>
          <w:rFonts w:ascii="Arial" w:hAnsi="Arial" w:cs="Arial"/>
          <w:sz w:val="16"/>
          <w:szCs w:val="16"/>
          <w:lang w:val="en-US"/>
        </w:rPr>
        <w:t xml:space="preserve"> and </w:t>
      </w:r>
      <w:hyperlink r:id="rId20" w:history="1">
        <w:r w:rsidRPr="00DB7C7C">
          <w:rPr>
            <w:rStyle w:val="Hyperlink"/>
            <w:rFonts w:ascii="Arial" w:hAnsi="Arial" w:cs="Arial"/>
            <w:sz w:val="16"/>
            <w:szCs w:val="16"/>
            <w:lang w:val="en-US"/>
          </w:rPr>
          <w:t>YouTube</w:t>
        </w:r>
      </w:hyperlink>
      <w:r w:rsidRPr="00DB7C7C">
        <w:rPr>
          <w:rFonts w:ascii="Arial" w:hAnsi="Arial" w:cs="Arial"/>
          <w:sz w:val="16"/>
          <w:szCs w:val="16"/>
          <w:lang w:val="en-US"/>
        </w:rPr>
        <w:t>.</w:t>
      </w:r>
    </w:p>
    <w:p w:rsidR="00D108AC" w:rsidRPr="00DB7C7C" w:rsidRDefault="00D108AC" w:rsidP="00D108AC">
      <w:pPr>
        <w:pStyle w:val="Standard1"/>
        <w:spacing w:before="120" w:after="120"/>
        <w:rPr>
          <w:rFonts w:ascii="Arial" w:hAnsi="Arial" w:cs="Arial"/>
          <w:sz w:val="18"/>
          <w:szCs w:val="18"/>
          <w:lang w:val="en-US"/>
        </w:rPr>
      </w:pPr>
    </w:p>
    <w:p w:rsidR="00D108AC" w:rsidRPr="00DB7C7C" w:rsidRDefault="00D108AC" w:rsidP="00D108AC">
      <w:pPr>
        <w:pStyle w:val="Standard1"/>
        <w:spacing w:before="120" w:after="120" w:line="360" w:lineRule="auto"/>
        <w:jc w:val="center"/>
        <w:rPr>
          <w:rFonts w:ascii="Arial" w:hAnsi="Arial" w:cs="Arial"/>
          <w:sz w:val="18"/>
          <w:szCs w:val="18"/>
          <w:lang w:val="en-US"/>
        </w:rPr>
      </w:pPr>
      <w:r w:rsidRPr="00DB7C7C">
        <w:rPr>
          <w:rFonts w:ascii="Arial" w:hAnsi="Arial" w:cs="Arial"/>
          <w:sz w:val="18"/>
          <w:szCs w:val="18"/>
          <w:lang w:val="en-US"/>
        </w:rPr>
        <w:t>* * *</w:t>
      </w:r>
    </w:p>
    <w:p w:rsidR="006E7CDD" w:rsidRPr="00DB7C7C" w:rsidRDefault="002D56A3" w:rsidP="00654000">
      <w:pPr>
        <w:pStyle w:val="Standard1"/>
        <w:spacing w:line="200" w:lineRule="atLeast"/>
        <w:jc w:val="center"/>
        <w:rPr>
          <w:rFonts w:ascii="Arial" w:hAnsi="Arial" w:cs="Arial"/>
          <w:i/>
          <w:iCs/>
          <w:sz w:val="18"/>
          <w:szCs w:val="18"/>
          <w:lang w:val="en-US"/>
        </w:rPr>
      </w:pPr>
      <w:r w:rsidRPr="00DB7C7C">
        <w:rPr>
          <w:rFonts w:ascii="Arial" w:hAnsi="Arial" w:cs="Arial"/>
          <w:i/>
          <w:iCs/>
          <w:sz w:val="18"/>
          <w:szCs w:val="18"/>
          <w:lang w:val="en-US"/>
        </w:rPr>
        <w:t>Intel, Core</w:t>
      </w:r>
      <w:r w:rsidR="00654000" w:rsidRPr="00DB7C7C">
        <w:rPr>
          <w:rFonts w:ascii="Arial" w:hAnsi="Arial" w:cs="Arial"/>
          <w:i/>
          <w:iCs/>
          <w:sz w:val="18"/>
          <w:szCs w:val="18"/>
          <w:lang w:val="en-US"/>
        </w:rPr>
        <w:t>, Xeon, Pentium a</w:t>
      </w:r>
      <w:r w:rsidR="00802CC2" w:rsidRPr="00DB7C7C">
        <w:rPr>
          <w:rFonts w:ascii="Arial" w:hAnsi="Arial" w:cs="Arial"/>
          <w:i/>
          <w:iCs/>
          <w:sz w:val="18"/>
          <w:szCs w:val="18"/>
          <w:lang w:val="en-US"/>
        </w:rPr>
        <w:t>nd</w:t>
      </w:r>
      <w:r w:rsidRPr="00DB7C7C">
        <w:rPr>
          <w:rFonts w:ascii="Arial" w:hAnsi="Arial" w:cs="Arial"/>
          <w:i/>
          <w:iCs/>
          <w:sz w:val="18"/>
          <w:szCs w:val="18"/>
          <w:lang w:val="en-US"/>
        </w:rPr>
        <w:t xml:space="preserve"> </w:t>
      </w:r>
      <w:r w:rsidR="006E7CDD" w:rsidRPr="00DB7C7C">
        <w:rPr>
          <w:rFonts w:ascii="Arial" w:hAnsi="Arial" w:cs="Arial"/>
          <w:i/>
          <w:iCs/>
          <w:sz w:val="18"/>
          <w:szCs w:val="18"/>
          <w:lang w:val="en-US"/>
        </w:rPr>
        <w:t xml:space="preserve">Celeron </w:t>
      </w:r>
      <w:r w:rsidR="00654000" w:rsidRPr="00DB7C7C">
        <w:rPr>
          <w:rFonts w:ascii="Arial" w:hAnsi="Arial" w:cs="Arial"/>
          <w:i/>
          <w:iCs/>
          <w:sz w:val="18"/>
          <w:szCs w:val="18"/>
          <w:lang w:val="en-US"/>
        </w:rPr>
        <w:t>are registered trademarks of Intel Corporation in the U.S. and other countries</w:t>
      </w:r>
      <w:r w:rsidR="006E7CDD" w:rsidRPr="00DB7C7C">
        <w:rPr>
          <w:rFonts w:ascii="Arial" w:hAnsi="Arial" w:cs="Arial"/>
          <w:i/>
          <w:iCs/>
          <w:sz w:val="18"/>
          <w:szCs w:val="18"/>
          <w:lang w:val="en-US"/>
        </w:rPr>
        <w:t>.</w:t>
      </w:r>
    </w:p>
    <w:p w:rsidR="00D108AC" w:rsidRPr="00DB7C7C" w:rsidRDefault="00D108AC" w:rsidP="00D108AC">
      <w:pPr>
        <w:pStyle w:val="Standard1"/>
        <w:spacing w:before="120"/>
        <w:jc w:val="center"/>
        <w:rPr>
          <w:rFonts w:ascii="Arial" w:hAnsi="Arial" w:cs="Arial"/>
          <w:i/>
          <w:iCs/>
          <w:kern w:val="2"/>
          <w:sz w:val="18"/>
          <w:szCs w:val="18"/>
          <w:lang w:val="en-US"/>
        </w:rPr>
      </w:pPr>
    </w:p>
    <w:sectPr w:rsidR="00D108AC" w:rsidRPr="00DB7C7C" w:rsidSect="00D108AC">
      <w:headerReference w:type="default" r:id="rId21"/>
      <w:footerReference w:type="default" r:id="rId22"/>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8E5F8F" w15:done="0"/>
  <w15:commentEx w15:paraId="37924566" w15:done="0"/>
  <w15:commentEx w15:paraId="6DE8614D" w15:done="0"/>
  <w15:commentEx w15:paraId="519C1A5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5D4" w:rsidRDefault="002F25D4" w:rsidP="00D97483">
      <w:r>
        <w:separator/>
      </w:r>
    </w:p>
  </w:endnote>
  <w:endnote w:type="continuationSeparator" w:id="0">
    <w:p w:rsidR="002F25D4" w:rsidRDefault="002F25D4" w:rsidP="00D97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99" w:rsidRDefault="00C3179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5D4" w:rsidRDefault="002F25D4" w:rsidP="00D97483">
      <w:r>
        <w:separator/>
      </w:r>
    </w:p>
  </w:footnote>
  <w:footnote w:type="continuationSeparator" w:id="0">
    <w:p w:rsidR="002F25D4" w:rsidRDefault="002F25D4" w:rsidP="00D97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99" w:rsidRDefault="00C3179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02A34"/>
    <w:rsid w:val="0000369B"/>
    <w:rsid w:val="00006D58"/>
    <w:rsid w:val="00007756"/>
    <w:rsid w:val="00010369"/>
    <w:rsid w:val="00010569"/>
    <w:rsid w:val="00010745"/>
    <w:rsid w:val="000159D8"/>
    <w:rsid w:val="00021457"/>
    <w:rsid w:val="000216A3"/>
    <w:rsid w:val="000355AD"/>
    <w:rsid w:val="00035738"/>
    <w:rsid w:val="000363D9"/>
    <w:rsid w:val="00042600"/>
    <w:rsid w:val="00045E58"/>
    <w:rsid w:val="00047E06"/>
    <w:rsid w:val="00051A91"/>
    <w:rsid w:val="00051CF8"/>
    <w:rsid w:val="000553FB"/>
    <w:rsid w:val="00074F95"/>
    <w:rsid w:val="00086C00"/>
    <w:rsid w:val="00092820"/>
    <w:rsid w:val="0009529F"/>
    <w:rsid w:val="00096758"/>
    <w:rsid w:val="0009734E"/>
    <w:rsid w:val="000976C5"/>
    <w:rsid w:val="000A1392"/>
    <w:rsid w:val="000A30F4"/>
    <w:rsid w:val="000A394C"/>
    <w:rsid w:val="000A4662"/>
    <w:rsid w:val="000A4B1D"/>
    <w:rsid w:val="000B53F9"/>
    <w:rsid w:val="000B6F0B"/>
    <w:rsid w:val="000C0962"/>
    <w:rsid w:val="000C452D"/>
    <w:rsid w:val="000D1DF1"/>
    <w:rsid w:val="000D66D4"/>
    <w:rsid w:val="000D68BA"/>
    <w:rsid w:val="000E2307"/>
    <w:rsid w:val="000E736A"/>
    <w:rsid w:val="000F15EB"/>
    <w:rsid w:val="000F34E8"/>
    <w:rsid w:val="00100CE2"/>
    <w:rsid w:val="00101DF6"/>
    <w:rsid w:val="001031DE"/>
    <w:rsid w:val="00105BFE"/>
    <w:rsid w:val="0011134D"/>
    <w:rsid w:val="00127FC2"/>
    <w:rsid w:val="00135EBC"/>
    <w:rsid w:val="0014653E"/>
    <w:rsid w:val="00157343"/>
    <w:rsid w:val="00174301"/>
    <w:rsid w:val="00175EB3"/>
    <w:rsid w:val="00181222"/>
    <w:rsid w:val="00184D6F"/>
    <w:rsid w:val="001854B5"/>
    <w:rsid w:val="00187AFE"/>
    <w:rsid w:val="0019117C"/>
    <w:rsid w:val="001A1FE3"/>
    <w:rsid w:val="001A743F"/>
    <w:rsid w:val="001A74AC"/>
    <w:rsid w:val="001B0700"/>
    <w:rsid w:val="001B6B34"/>
    <w:rsid w:val="001C0038"/>
    <w:rsid w:val="001C26BC"/>
    <w:rsid w:val="001C6F42"/>
    <w:rsid w:val="001D055C"/>
    <w:rsid w:val="001D27CA"/>
    <w:rsid w:val="001E3D01"/>
    <w:rsid w:val="001E4FB1"/>
    <w:rsid w:val="001E7371"/>
    <w:rsid w:val="00204A12"/>
    <w:rsid w:val="002065F2"/>
    <w:rsid w:val="00212286"/>
    <w:rsid w:val="00223722"/>
    <w:rsid w:val="00225CC8"/>
    <w:rsid w:val="00231F74"/>
    <w:rsid w:val="002368AC"/>
    <w:rsid w:val="002376DB"/>
    <w:rsid w:val="002416EE"/>
    <w:rsid w:val="002571A3"/>
    <w:rsid w:val="00272C41"/>
    <w:rsid w:val="00275260"/>
    <w:rsid w:val="00286CC1"/>
    <w:rsid w:val="002872D2"/>
    <w:rsid w:val="00292D50"/>
    <w:rsid w:val="0029792A"/>
    <w:rsid w:val="00297A5C"/>
    <w:rsid w:val="002A1662"/>
    <w:rsid w:val="002A5073"/>
    <w:rsid w:val="002A5196"/>
    <w:rsid w:val="002A7A02"/>
    <w:rsid w:val="002B14DE"/>
    <w:rsid w:val="002C11A2"/>
    <w:rsid w:val="002C6553"/>
    <w:rsid w:val="002D3F17"/>
    <w:rsid w:val="002D56A3"/>
    <w:rsid w:val="002E333A"/>
    <w:rsid w:val="002F035E"/>
    <w:rsid w:val="002F16A9"/>
    <w:rsid w:val="002F1A60"/>
    <w:rsid w:val="002F25D4"/>
    <w:rsid w:val="002F2955"/>
    <w:rsid w:val="002F457E"/>
    <w:rsid w:val="002F6466"/>
    <w:rsid w:val="002F72DA"/>
    <w:rsid w:val="003146F5"/>
    <w:rsid w:val="00314DE7"/>
    <w:rsid w:val="00316678"/>
    <w:rsid w:val="00331264"/>
    <w:rsid w:val="00334450"/>
    <w:rsid w:val="00336657"/>
    <w:rsid w:val="00340AC7"/>
    <w:rsid w:val="0034266E"/>
    <w:rsid w:val="00353C44"/>
    <w:rsid w:val="00356AC9"/>
    <w:rsid w:val="00360338"/>
    <w:rsid w:val="003674FC"/>
    <w:rsid w:val="00371CDB"/>
    <w:rsid w:val="00374235"/>
    <w:rsid w:val="00381183"/>
    <w:rsid w:val="00381D3D"/>
    <w:rsid w:val="00386E85"/>
    <w:rsid w:val="0039142A"/>
    <w:rsid w:val="003A0171"/>
    <w:rsid w:val="003A0EFB"/>
    <w:rsid w:val="003A7091"/>
    <w:rsid w:val="003A733B"/>
    <w:rsid w:val="003B7234"/>
    <w:rsid w:val="003B7808"/>
    <w:rsid w:val="003C27E7"/>
    <w:rsid w:val="003C45C1"/>
    <w:rsid w:val="003C6976"/>
    <w:rsid w:val="003D4675"/>
    <w:rsid w:val="003D5ED4"/>
    <w:rsid w:val="003E397A"/>
    <w:rsid w:val="003F3269"/>
    <w:rsid w:val="003F62FC"/>
    <w:rsid w:val="00402492"/>
    <w:rsid w:val="00413285"/>
    <w:rsid w:val="004252D6"/>
    <w:rsid w:val="00431604"/>
    <w:rsid w:val="00441EE1"/>
    <w:rsid w:val="004427D8"/>
    <w:rsid w:val="00446472"/>
    <w:rsid w:val="00451C75"/>
    <w:rsid w:val="00451E34"/>
    <w:rsid w:val="00455D4D"/>
    <w:rsid w:val="00466A57"/>
    <w:rsid w:val="00475771"/>
    <w:rsid w:val="00476500"/>
    <w:rsid w:val="00477E29"/>
    <w:rsid w:val="00480CD4"/>
    <w:rsid w:val="00481A01"/>
    <w:rsid w:val="004841F7"/>
    <w:rsid w:val="0048544A"/>
    <w:rsid w:val="0049287A"/>
    <w:rsid w:val="004930EB"/>
    <w:rsid w:val="00495F93"/>
    <w:rsid w:val="0049763C"/>
    <w:rsid w:val="004A2EEC"/>
    <w:rsid w:val="004B1541"/>
    <w:rsid w:val="004B4B85"/>
    <w:rsid w:val="004C4A5D"/>
    <w:rsid w:val="004C4DBD"/>
    <w:rsid w:val="004D2177"/>
    <w:rsid w:val="004D3BA0"/>
    <w:rsid w:val="004E2FFB"/>
    <w:rsid w:val="004F08CB"/>
    <w:rsid w:val="00505062"/>
    <w:rsid w:val="005168E6"/>
    <w:rsid w:val="005174AC"/>
    <w:rsid w:val="00526FD6"/>
    <w:rsid w:val="00527922"/>
    <w:rsid w:val="00527CE1"/>
    <w:rsid w:val="005502A5"/>
    <w:rsid w:val="0055046D"/>
    <w:rsid w:val="005563C9"/>
    <w:rsid w:val="0055706B"/>
    <w:rsid w:val="005674E1"/>
    <w:rsid w:val="0058053F"/>
    <w:rsid w:val="00581F66"/>
    <w:rsid w:val="0059015F"/>
    <w:rsid w:val="005905AA"/>
    <w:rsid w:val="005A6684"/>
    <w:rsid w:val="005B049C"/>
    <w:rsid w:val="005C585A"/>
    <w:rsid w:val="005C6F13"/>
    <w:rsid w:val="005C7AFC"/>
    <w:rsid w:val="005D2D52"/>
    <w:rsid w:val="005E2474"/>
    <w:rsid w:val="005E401C"/>
    <w:rsid w:val="005F13E2"/>
    <w:rsid w:val="005F1760"/>
    <w:rsid w:val="005F4FF9"/>
    <w:rsid w:val="005F7CEF"/>
    <w:rsid w:val="00600860"/>
    <w:rsid w:val="00602D34"/>
    <w:rsid w:val="006061F7"/>
    <w:rsid w:val="00606595"/>
    <w:rsid w:val="006142D4"/>
    <w:rsid w:val="00623BD6"/>
    <w:rsid w:val="00625E49"/>
    <w:rsid w:val="006269A4"/>
    <w:rsid w:val="00630751"/>
    <w:rsid w:val="006329F2"/>
    <w:rsid w:val="00632C0F"/>
    <w:rsid w:val="00640D57"/>
    <w:rsid w:val="00640FFB"/>
    <w:rsid w:val="00650D54"/>
    <w:rsid w:val="00652C99"/>
    <w:rsid w:val="00654000"/>
    <w:rsid w:val="006578A1"/>
    <w:rsid w:val="006612A0"/>
    <w:rsid w:val="00664028"/>
    <w:rsid w:val="00667B3E"/>
    <w:rsid w:val="0067118C"/>
    <w:rsid w:val="0067240C"/>
    <w:rsid w:val="006746FF"/>
    <w:rsid w:val="00682A40"/>
    <w:rsid w:val="006868BA"/>
    <w:rsid w:val="00690ECD"/>
    <w:rsid w:val="00692A59"/>
    <w:rsid w:val="0069359A"/>
    <w:rsid w:val="006A1238"/>
    <w:rsid w:val="006A1254"/>
    <w:rsid w:val="006A3CB0"/>
    <w:rsid w:val="006A6542"/>
    <w:rsid w:val="006A7EE7"/>
    <w:rsid w:val="006B0EE9"/>
    <w:rsid w:val="006C3B8A"/>
    <w:rsid w:val="006D162D"/>
    <w:rsid w:val="006E3B67"/>
    <w:rsid w:val="006E4456"/>
    <w:rsid w:val="006E78FC"/>
    <w:rsid w:val="006E7CDD"/>
    <w:rsid w:val="006F6952"/>
    <w:rsid w:val="00703F23"/>
    <w:rsid w:val="00706359"/>
    <w:rsid w:val="00706CDC"/>
    <w:rsid w:val="007074D1"/>
    <w:rsid w:val="00722C5B"/>
    <w:rsid w:val="00730753"/>
    <w:rsid w:val="00735FC8"/>
    <w:rsid w:val="007372D4"/>
    <w:rsid w:val="00745E4D"/>
    <w:rsid w:val="00747135"/>
    <w:rsid w:val="00747A2A"/>
    <w:rsid w:val="00751A5C"/>
    <w:rsid w:val="00754AE0"/>
    <w:rsid w:val="00765B08"/>
    <w:rsid w:val="00767A44"/>
    <w:rsid w:val="00771AFC"/>
    <w:rsid w:val="0077601C"/>
    <w:rsid w:val="00776AE3"/>
    <w:rsid w:val="00784949"/>
    <w:rsid w:val="0078770A"/>
    <w:rsid w:val="007923DD"/>
    <w:rsid w:val="00794245"/>
    <w:rsid w:val="007A073A"/>
    <w:rsid w:val="007A1EAB"/>
    <w:rsid w:val="007A3A88"/>
    <w:rsid w:val="007B794A"/>
    <w:rsid w:val="007C46E3"/>
    <w:rsid w:val="007C56A1"/>
    <w:rsid w:val="007C5914"/>
    <w:rsid w:val="007C5B0D"/>
    <w:rsid w:val="007D1C15"/>
    <w:rsid w:val="007D7907"/>
    <w:rsid w:val="007E0AEB"/>
    <w:rsid w:val="007E5156"/>
    <w:rsid w:val="007E752C"/>
    <w:rsid w:val="007E7D70"/>
    <w:rsid w:val="007F3D6F"/>
    <w:rsid w:val="008014CA"/>
    <w:rsid w:val="00801705"/>
    <w:rsid w:val="008021E1"/>
    <w:rsid w:val="00802CC2"/>
    <w:rsid w:val="0080538D"/>
    <w:rsid w:val="008119CB"/>
    <w:rsid w:val="00815A0F"/>
    <w:rsid w:val="00816AAC"/>
    <w:rsid w:val="0082049A"/>
    <w:rsid w:val="00832012"/>
    <w:rsid w:val="008326A9"/>
    <w:rsid w:val="00833A97"/>
    <w:rsid w:val="00835D8A"/>
    <w:rsid w:val="008417D5"/>
    <w:rsid w:val="00842166"/>
    <w:rsid w:val="00843FB8"/>
    <w:rsid w:val="00843FE7"/>
    <w:rsid w:val="00846053"/>
    <w:rsid w:val="00846888"/>
    <w:rsid w:val="00847678"/>
    <w:rsid w:val="00855286"/>
    <w:rsid w:val="00873E24"/>
    <w:rsid w:val="00881B43"/>
    <w:rsid w:val="0088225E"/>
    <w:rsid w:val="00882F53"/>
    <w:rsid w:val="00886219"/>
    <w:rsid w:val="00887692"/>
    <w:rsid w:val="00896530"/>
    <w:rsid w:val="00897D1F"/>
    <w:rsid w:val="008A4056"/>
    <w:rsid w:val="008A5B2F"/>
    <w:rsid w:val="008A6454"/>
    <w:rsid w:val="008B4A04"/>
    <w:rsid w:val="008C012F"/>
    <w:rsid w:val="008D24CD"/>
    <w:rsid w:val="008D2E65"/>
    <w:rsid w:val="008D534D"/>
    <w:rsid w:val="008D6F57"/>
    <w:rsid w:val="008E5A1D"/>
    <w:rsid w:val="008F0184"/>
    <w:rsid w:val="008F4E57"/>
    <w:rsid w:val="008F54B5"/>
    <w:rsid w:val="008F70A2"/>
    <w:rsid w:val="00910BB6"/>
    <w:rsid w:val="0091303F"/>
    <w:rsid w:val="009148F9"/>
    <w:rsid w:val="00915B34"/>
    <w:rsid w:val="009269F9"/>
    <w:rsid w:val="009310D6"/>
    <w:rsid w:val="009335F3"/>
    <w:rsid w:val="009348CC"/>
    <w:rsid w:val="00935EE4"/>
    <w:rsid w:val="009366AB"/>
    <w:rsid w:val="00943C17"/>
    <w:rsid w:val="00944879"/>
    <w:rsid w:val="00946819"/>
    <w:rsid w:val="00946E5F"/>
    <w:rsid w:val="009540C8"/>
    <w:rsid w:val="00955E11"/>
    <w:rsid w:val="00957EBF"/>
    <w:rsid w:val="00961278"/>
    <w:rsid w:val="00963CBA"/>
    <w:rsid w:val="009651A1"/>
    <w:rsid w:val="00966BAC"/>
    <w:rsid w:val="00967B9A"/>
    <w:rsid w:val="009702BE"/>
    <w:rsid w:val="00971CAE"/>
    <w:rsid w:val="00975557"/>
    <w:rsid w:val="00975C56"/>
    <w:rsid w:val="00976F6B"/>
    <w:rsid w:val="00983A26"/>
    <w:rsid w:val="00983B6D"/>
    <w:rsid w:val="00986868"/>
    <w:rsid w:val="0098707E"/>
    <w:rsid w:val="00987AB5"/>
    <w:rsid w:val="0099011F"/>
    <w:rsid w:val="009915D7"/>
    <w:rsid w:val="00992104"/>
    <w:rsid w:val="00996FD1"/>
    <w:rsid w:val="009977CF"/>
    <w:rsid w:val="009A0ADE"/>
    <w:rsid w:val="009A5657"/>
    <w:rsid w:val="009A6289"/>
    <w:rsid w:val="009B280B"/>
    <w:rsid w:val="009B6E8A"/>
    <w:rsid w:val="009B725B"/>
    <w:rsid w:val="009B77A5"/>
    <w:rsid w:val="009C5DE7"/>
    <w:rsid w:val="009C65B6"/>
    <w:rsid w:val="009C67E6"/>
    <w:rsid w:val="009D595E"/>
    <w:rsid w:val="009E3A63"/>
    <w:rsid w:val="009E5E22"/>
    <w:rsid w:val="009F1BCA"/>
    <w:rsid w:val="009F1E40"/>
    <w:rsid w:val="009F4667"/>
    <w:rsid w:val="009F4E44"/>
    <w:rsid w:val="009F5C8A"/>
    <w:rsid w:val="00A0099B"/>
    <w:rsid w:val="00A106B8"/>
    <w:rsid w:val="00A12F2D"/>
    <w:rsid w:val="00A1340C"/>
    <w:rsid w:val="00A16334"/>
    <w:rsid w:val="00A171BD"/>
    <w:rsid w:val="00A31844"/>
    <w:rsid w:val="00A31EE8"/>
    <w:rsid w:val="00A31F3E"/>
    <w:rsid w:val="00A342D1"/>
    <w:rsid w:val="00A3453E"/>
    <w:rsid w:val="00A354EA"/>
    <w:rsid w:val="00A4732D"/>
    <w:rsid w:val="00A54FB5"/>
    <w:rsid w:val="00A61518"/>
    <w:rsid w:val="00A634ED"/>
    <w:rsid w:val="00A67A16"/>
    <w:rsid w:val="00A67E39"/>
    <w:rsid w:val="00A7619E"/>
    <w:rsid w:val="00A90DD9"/>
    <w:rsid w:val="00AB1A59"/>
    <w:rsid w:val="00AB3308"/>
    <w:rsid w:val="00AC4AA4"/>
    <w:rsid w:val="00AD2B3D"/>
    <w:rsid w:val="00AD560F"/>
    <w:rsid w:val="00AD6B52"/>
    <w:rsid w:val="00AF60DB"/>
    <w:rsid w:val="00B0389C"/>
    <w:rsid w:val="00B14955"/>
    <w:rsid w:val="00B37B7A"/>
    <w:rsid w:val="00B50652"/>
    <w:rsid w:val="00B515F0"/>
    <w:rsid w:val="00B53575"/>
    <w:rsid w:val="00B559EF"/>
    <w:rsid w:val="00B56D4A"/>
    <w:rsid w:val="00B63655"/>
    <w:rsid w:val="00B638FF"/>
    <w:rsid w:val="00B70260"/>
    <w:rsid w:val="00B74386"/>
    <w:rsid w:val="00B76850"/>
    <w:rsid w:val="00B86632"/>
    <w:rsid w:val="00B86D2C"/>
    <w:rsid w:val="00B8731A"/>
    <w:rsid w:val="00B879D3"/>
    <w:rsid w:val="00B93BA5"/>
    <w:rsid w:val="00B94688"/>
    <w:rsid w:val="00B95301"/>
    <w:rsid w:val="00B96ED0"/>
    <w:rsid w:val="00BA1CB0"/>
    <w:rsid w:val="00BA5EC5"/>
    <w:rsid w:val="00BB3BA7"/>
    <w:rsid w:val="00BB6C1E"/>
    <w:rsid w:val="00BC7393"/>
    <w:rsid w:val="00BD26D1"/>
    <w:rsid w:val="00BD4558"/>
    <w:rsid w:val="00BD4A92"/>
    <w:rsid w:val="00BD7B71"/>
    <w:rsid w:val="00BE0B60"/>
    <w:rsid w:val="00BE6A4C"/>
    <w:rsid w:val="00BE7590"/>
    <w:rsid w:val="00C06812"/>
    <w:rsid w:val="00C07938"/>
    <w:rsid w:val="00C11C58"/>
    <w:rsid w:val="00C1254F"/>
    <w:rsid w:val="00C178C8"/>
    <w:rsid w:val="00C25E9F"/>
    <w:rsid w:val="00C31799"/>
    <w:rsid w:val="00C32940"/>
    <w:rsid w:val="00C41165"/>
    <w:rsid w:val="00C42100"/>
    <w:rsid w:val="00C449A6"/>
    <w:rsid w:val="00C60237"/>
    <w:rsid w:val="00C67E97"/>
    <w:rsid w:val="00C80E04"/>
    <w:rsid w:val="00C83D12"/>
    <w:rsid w:val="00C87AB3"/>
    <w:rsid w:val="00C96F92"/>
    <w:rsid w:val="00CA0D75"/>
    <w:rsid w:val="00CA5BBA"/>
    <w:rsid w:val="00CB2417"/>
    <w:rsid w:val="00CB2CBE"/>
    <w:rsid w:val="00CC137C"/>
    <w:rsid w:val="00CD19EC"/>
    <w:rsid w:val="00CD2F82"/>
    <w:rsid w:val="00CD32F5"/>
    <w:rsid w:val="00CD3B59"/>
    <w:rsid w:val="00CD6592"/>
    <w:rsid w:val="00CE2C7F"/>
    <w:rsid w:val="00CE3C20"/>
    <w:rsid w:val="00CF0B0F"/>
    <w:rsid w:val="00CF1B4E"/>
    <w:rsid w:val="00CF2C1D"/>
    <w:rsid w:val="00D00E35"/>
    <w:rsid w:val="00D01D62"/>
    <w:rsid w:val="00D03C82"/>
    <w:rsid w:val="00D108AC"/>
    <w:rsid w:val="00D10AA2"/>
    <w:rsid w:val="00D136B8"/>
    <w:rsid w:val="00D26CA7"/>
    <w:rsid w:val="00D300FD"/>
    <w:rsid w:val="00D308A6"/>
    <w:rsid w:val="00D37EFC"/>
    <w:rsid w:val="00D4045F"/>
    <w:rsid w:val="00D4310E"/>
    <w:rsid w:val="00D44BFF"/>
    <w:rsid w:val="00D5187E"/>
    <w:rsid w:val="00D5329A"/>
    <w:rsid w:val="00D6303C"/>
    <w:rsid w:val="00D66622"/>
    <w:rsid w:val="00D73E88"/>
    <w:rsid w:val="00D74034"/>
    <w:rsid w:val="00D75EA8"/>
    <w:rsid w:val="00D76032"/>
    <w:rsid w:val="00D823DF"/>
    <w:rsid w:val="00D939B5"/>
    <w:rsid w:val="00D97483"/>
    <w:rsid w:val="00DA2F1F"/>
    <w:rsid w:val="00DA4058"/>
    <w:rsid w:val="00DA4873"/>
    <w:rsid w:val="00DA57D6"/>
    <w:rsid w:val="00DA5EE0"/>
    <w:rsid w:val="00DB7A3D"/>
    <w:rsid w:val="00DB7C7C"/>
    <w:rsid w:val="00DC3A6C"/>
    <w:rsid w:val="00DC3B55"/>
    <w:rsid w:val="00DC7155"/>
    <w:rsid w:val="00DC7898"/>
    <w:rsid w:val="00DE14B9"/>
    <w:rsid w:val="00DE150B"/>
    <w:rsid w:val="00DE2A02"/>
    <w:rsid w:val="00DF42D0"/>
    <w:rsid w:val="00DF642F"/>
    <w:rsid w:val="00E01141"/>
    <w:rsid w:val="00E01526"/>
    <w:rsid w:val="00E0599D"/>
    <w:rsid w:val="00E06489"/>
    <w:rsid w:val="00E077EE"/>
    <w:rsid w:val="00E12255"/>
    <w:rsid w:val="00E16661"/>
    <w:rsid w:val="00E2429A"/>
    <w:rsid w:val="00E27A16"/>
    <w:rsid w:val="00E32DD4"/>
    <w:rsid w:val="00E35C76"/>
    <w:rsid w:val="00E45648"/>
    <w:rsid w:val="00E51BEA"/>
    <w:rsid w:val="00E529F9"/>
    <w:rsid w:val="00E52CE1"/>
    <w:rsid w:val="00E5322D"/>
    <w:rsid w:val="00E6142F"/>
    <w:rsid w:val="00E6752E"/>
    <w:rsid w:val="00E8535F"/>
    <w:rsid w:val="00E94B78"/>
    <w:rsid w:val="00EA0E59"/>
    <w:rsid w:val="00EA2FA4"/>
    <w:rsid w:val="00EA602D"/>
    <w:rsid w:val="00EA6510"/>
    <w:rsid w:val="00EA6BD4"/>
    <w:rsid w:val="00EB31F0"/>
    <w:rsid w:val="00EB6614"/>
    <w:rsid w:val="00EC06F4"/>
    <w:rsid w:val="00EC145A"/>
    <w:rsid w:val="00EC3D76"/>
    <w:rsid w:val="00EC5DB5"/>
    <w:rsid w:val="00EC6357"/>
    <w:rsid w:val="00EC6ACF"/>
    <w:rsid w:val="00ED020E"/>
    <w:rsid w:val="00EE2391"/>
    <w:rsid w:val="00EE3921"/>
    <w:rsid w:val="00EE3DF8"/>
    <w:rsid w:val="00EE4AB0"/>
    <w:rsid w:val="00EE5596"/>
    <w:rsid w:val="00EE5C79"/>
    <w:rsid w:val="00EF37FF"/>
    <w:rsid w:val="00EF5E13"/>
    <w:rsid w:val="00F014BE"/>
    <w:rsid w:val="00F0237C"/>
    <w:rsid w:val="00F0567D"/>
    <w:rsid w:val="00F074A1"/>
    <w:rsid w:val="00F1433D"/>
    <w:rsid w:val="00F21EA7"/>
    <w:rsid w:val="00F23EC1"/>
    <w:rsid w:val="00F2409C"/>
    <w:rsid w:val="00F27605"/>
    <w:rsid w:val="00F30BF4"/>
    <w:rsid w:val="00F33CF0"/>
    <w:rsid w:val="00F36B19"/>
    <w:rsid w:val="00F425CD"/>
    <w:rsid w:val="00F453DD"/>
    <w:rsid w:val="00F4736C"/>
    <w:rsid w:val="00F53780"/>
    <w:rsid w:val="00F55095"/>
    <w:rsid w:val="00F57BB5"/>
    <w:rsid w:val="00F618B0"/>
    <w:rsid w:val="00F62304"/>
    <w:rsid w:val="00F80D86"/>
    <w:rsid w:val="00F82E06"/>
    <w:rsid w:val="00F91E62"/>
    <w:rsid w:val="00F96573"/>
    <w:rsid w:val="00FA1EB2"/>
    <w:rsid w:val="00FA21C9"/>
    <w:rsid w:val="00FA3174"/>
    <w:rsid w:val="00FB1113"/>
    <w:rsid w:val="00FB1EC5"/>
    <w:rsid w:val="00FB2636"/>
    <w:rsid w:val="00FB69EB"/>
    <w:rsid w:val="00FB7553"/>
    <w:rsid w:val="00FC2B3A"/>
    <w:rsid w:val="00FC5313"/>
    <w:rsid w:val="00FD506B"/>
    <w:rsid w:val="00FD57F4"/>
    <w:rsid w:val="00FD5D5C"/>
    <w:rsid w:val="00FE4043"/>
    <w:rsid w:val="00FE693F"/>
    <w:rsid w:val="00FF0734"/>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semiHidden/>
    <w:unhideWhenUsed/>
    <w:rsid w:val="00C31799"/>
    <w:pPr>
      <w:tabs>
        <w:tab w:val="center" w:pos="4536"/>
        <w:tab w:val="right" w:pos="9072"/>
      </w:tabs>
    </w:pPr>
  </w:style>
  <w:style w:type="character" w:customStyle="1" w:styleId="KopfzeileZchn">
    <w:name w:val="Kopfzeile Zchn"/>
    <w:basedOn w:val="Absatz-Standardschriftart"/>
    <w:link w:val="Kopfzeile"/>
    <w:uiPriority w:val="99"/>
    <w:semiHidden/>
    <w:rsid w:val="00C31799"/>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semiHidden/>
    <w:unhideWhenUsed/>
    <w:rsid w:val="00C31799"/>
    <w:pPr>
      <w:tabs>
        <w:tab w:val="center" w:pos="4536"/>
        <w:tab w:val="right" w:pos="9072"/>
      </w:tabs>
    </w:pPr>
  </w:style>
  <w:style w:type="character" w:customStyle="1" w:styleId="FuzeileZchn">
    <w:name w:val="Fußzeile Zchn"/>
    <w:basedOn w:val="Absatz-Standardschriftart"/>
    <w:link w:val="Fuzeile"/>
    <w:uiPriority w:val="99"/>
    <w:semiHidden/>
    <w:rsid w:val="00C31799"/>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semiHidden/>
    <w:unhideWhenUsed/>
    <w:rsid w:val="00C31799"/>
    <w:pPr>
      <w:tabs>
        <w:tab w:val="center" w:pos="4536"/>
        <w:tab w:val="right" w:pos="9072"/>
      </w:tabs>
    </w:pPr>
  </w:style>
  <w:style w:type="character" w:customStyle="1" w:styleId="KopfzeileZchn">
    <w:name w:val="Kopfzeile Zchn"/>
    <w:basedOn w:val="Absatz-Standardschriftart"/>
    <w:link w:val="Kopfzeile"/>
    <w:uiPriority w:val="99"/>
    <w:semiHidden/>
    <w:rsid w:val="00C31799"/>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semiHidden/>
    <w:unhideWhenUsed/>
    <w:rsid w:val="00C31799"/>
    <w:pPr>
      <w:tabs>
        <w:tab w:val="center" w:pos="4536"/>
        <w:tab w:val="right" w:pos="9072"/>
      </w:tabs>
    </w:pPr>
  </w:style>
  <w:style w:type="character" w:customStyle="1" w:styleId="FuzeileZchn">
    <w:name w:val="Fußzeile Zchn"/>
    <w:basedOn w:val="Absatz-Standardschriftart"/>
    <w:link w:val="Fuzeile"/>
    <w:uiPriority w:val="99"/>
    <w:semiHidden/>
    <w:rsid w:val="00C31799"/>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5031581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ms-network.com" TargetMode="External"/><Relationship Id="rId18" Type="http://schemas.openxmlformats.org/officeDocument/2006/relationships/hyperlink" Target="http://www.facebook.com/Congatec"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info@sams-network.com" TargetMode="External"/><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congatec.com/en/products/com-express-type-6/conga-ts370.html" TargetMode="External"/><Relationship Id="rId20"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gatec.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ngatec.com/en/congatec/press-releases.html" TargetMode="External"/><Relationship Id="rId23" Type="http://schemas.openxmlformats.org/officeDocument/2006/relationships/fontTable" Target="fontTable.xml"/><Relationship Id="rId10" Type="http://schemas.openxmlformats.org/officeDocument/2006/relationships/hyperlink" Target="mailto:info@congatec.com" TargetMode="External"/><Relationship Id="rId19" Type="http://schemas.openxmlformats.org/officeDocument/2006/relationships/hyperlink" Target="https://mobile.twitter.com/congatecA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E26DE-A478-4BDF-A3C4-1EB5CAF7DF09}">
  <ds:schemaRefs>
    <ds:schemaRef ds:uri="http://schemas.openxmlformats.org/officeDocument/2006/bibliography"/>
  </ds:schemaRefs>
</ds:datastoreItem>
</file>

<file path=customXml/itemProps2.xml><?xml version="1.0" encoding="utf-8"?>
<ds:datastoreItem xmlns:ds="http://schemas.openxmlformats.org/officeDocument/2006/customXml" ds:itemID="{12FB809D-7A34-4407-A733-F4904703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5423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Christof Wilde</cp:lastModifiedBy>
  <cp:revision>3</cp:revision>
  <dcterms:created xsi:type="dcterms:W3CDTF">2019-07-16T15:46:00Z</dcterms:created>
  <dcterms:modified xsi:type="dcterms:W3CDTF">2019-07-16T15:46:00Z</dcterms:modified>
</cp:coreProperties>
</file>