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6E423D" w:rsidRDefault="00D108AC" w:rsidP="00D108AC">
      <w:pPr>
        <w:spacing w:after="120"/>
        <w:rPr>
          <w:rFonts w:ascii="Arial" w:eastAsia="Arial" w:hAnsi="Arial" w:cs="Arial"/>
          <w:b/>
          <w:sz w:val="20"/>
          <w:u w:val="single"/>
          <w:lang w:val="it-IT"/>
        </w:rPr>
      </w:pPr>
      <w:r w:rsidRPr="006E423D">
        <w:rPr>
          <w:rFonts w:ascii="Arial" w:eastAsia="Arial" w:hAnsi="Arial" w:cs="Arial"/>
          <w:b/>
          <w:noProof/>
          <w:sz w:val="20"/>
          <w:u w:val="single"/>
          <w:lang w:val="it-IT" w:eastAsia="it-IT"/>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6E423D" w:rsidTr="00BD06A3">
        <w:trPr>
          <w:trHeight w:val="270"/>
        </w:trPr>
        <w:tc>
          <w:tcPr>
            <w:tcW w:w="2552" w:type="dxa"/>
            <w:shd w:val="clear" w:color="auto" w:fill="auto"/>
          </w:tcPr>
          <w:p w:rsidR="00E40B37" w:rsidRPr="006E423D" w:rsidRDefault="00D97692" w:rsidP="00F06CA0">
            <w:pPr>
              <w:pStyle w:val="Standard1"/>
              <w:snapToGrid w:val="0"/>
              <w:ind w:right="-1058"/>
              <w:rPr>
                <w:rFonts w:ascii="Arial" w:hAnsi="Arial" w:cs="Arial"/>
                <w:b/>
                <w:sz w:val="20"/>
                <w:u w:val="single"/>
                <w:lang w:val="it-IT"/>
              </w:rPr>
            </w:pPr>
            <w:r w:rsidRPr="006E423D">
              <w:rPr>
                <w:rFonts w:ascii="Arial" w:hAnsi="Arial" w:cs="Arial"/>
                <w:b/>
                <w:sz w:val="18"/>
                <w:u w:val="single"/>
                <w:lang w:val="it-IT"/>
              </w:rPr>
              <w:t>Domande</w:t>
            </w:r>
            <w:r w:rsidR="00931997" w:rsidRPr="006E423D">
              <w:rPr>
                <w:rFonts w:ascii="Arial" w:hAnsi="Arial" w:cs="Arial"/>
                <w:b/>
                <w:sz w:val="18"/>
                <w:u w:val="single"/>
                <w:lang w:val="it-IT"/>
              </w:rPr>
              <w:t xml:space="preserve"> </w:t>
            </w:r>
            <w:r w:rsidRPr="006E423D">
              <w:rPr>
                <w:rFonts w:ascii="Arial" w:hAnsi="Arial" w:cs="Arial"/>
                <w:b/>
                <w:sz w:val="18"/>
                <w:u w:val="single"/>
                <w:lang w:val="it-IT"/>
              </w:rPr>
              <w:t>dei</w:t>
            </w:r>
            <w:r w:rsidR="00931997" w:rsidRPr="006E423D">
              <w:rPr>
                <w:rFonts w:ascii="Arial" w:hAnsi="Arial" w:cs="Arial"/>
                <w:b/>
                <w:sz w:val="18"/>
                <w:u w:val="single"/>
                <w:lang w:val="it-IT"/>
              </w:rPr>
              <w:t xml:space="preserve"> </w:t>
            </w:r>
            <w:r w:rsidRPr="006E423D">
              <w:rPr>
                <w:rFonts w:ascii="Arial" w:hAnsi="Arial" w:cs="Arial"/>
                <w:b/>
                <w:sz w:val="18"/>
                <w:u w:val="single"/>
                <w:lang w:val="it-IT"/>
              </w:rPr>
              <w:t>lettori</w:t>
            </w:r>
            <w:r w:rsidRPr="006E423D">
              <w:rPr>
                <w:rFonts w:ascii="Arial" w:hAnsi="Arial" w:cs="Arial"/>
                <w:b/>
                <w:bCs/>
                <w:sz w:val="18"/>
                <w:szCs w:val="18"/>
                <w:u w:val="single"/>
                <w:lang w:val="it-IT"/>
              </w:rPr>
              <w:t>:</w:t>
            </w:r>
          </w:p>
        </w:tc>
        <w:tc>
          <w:tcPr>
            <w:tcW w:w="2551" w:type="dxa"/>
            <w:shd w:val="clear" w:color="auto" w:fill="auto"/>
          </w:tcPr>
          <w:p w:rsidR="00E40B37" w:rsidRPr="006E423D" w:rsidRDefault="00F06CA0" w:rsidP="00BD06A3">
            <w:pPr>
              <w:pStyle w:val="Standard1"/>
              <w:snapToGrid w:val="0"/>
              <w:rPr>
                <w:rFonts w:ascii="Arial" w:hAnsi="Arial" w:cs="Arial"/>
                <w:b/>
                <w:sz w:val="20"/>
                <w:u w:val="single"/>
                <w:lang w:val="it-IT"/>
              </w:rPr>
            </w:pPr>
            <w:r w:rsidRPr="006E423D">
              <w:rPr>
                <w:rFonts w:ascii="Arial" w:hAnsi="Arial" w:cs="Arial"/>
                <w:b/>
                <w:sz w:val="18"/>
                <w:u w:val="single"/>
                <w:lang w:val="it-IT"/>
              </w:rPr>
              <w:t>Contatto</w:t>
            </w:r>
            <w:r w:rsidR="00931997" w:rsidRPr="006E423D">
              <w:rPr>
                <w:rFonts w:ascii="Arial" w:hAnsi="Arial" w:cs="Arial"/>
                <w:b/>
                <w:sz w:val="18"/>
                <w:u w:val="single"/>
                <w:lang w:val="it-IT"/>
              </w:rPr>
              <w:t xml:space="preserve"> </w:t>
            </w:r>
            <w:r w:rsidRPr="006E423D">
              <w:rPr>
                <w:rFonts w:ascii="Arial" w:hAnsi="Arial" w:cs="Arial"/>
                <w:b/>
                <w:sz w:val="18"/>
                <w:u w:val="single"/>
                <w:lang w:val="it-IT"/>
              </w:rPr>
              <w:t>Stampa</w:t>
            </w:r>
            <w:r w:rsidRPr="006E423D">
              <w:rPr>
                <w:rFonts w:ascii="Arial" w:hAnsi="Arial" w:cs="Arial"/>
                <w:b/>
                <w:sz w:val="18"/>
                <w:szCs w:val="18"/>
                <w:u w:val="single"/>
                <w:lang w:val="it-IT"/>
              </w:rPr>
              <w:t>:</w:t>
            </w:r>
          </w:p>
        </w:tc>
      </w:tr>
      <w:tr w:rsidR="00E40B37" w:rsidRPr="006E423D" w:rsidTr="00BD06A3">
        <w:tblPrEx>
          <w:tblCellMar>
            <w:left w:w="70" w:type="dxa"/>
            <w:right w:w="70" w:type="dxa"/>
          </w:tblCellMar>
        </w:tblPrEx>
        <w:trPr>
          <w:trHeight w:val="227"/>
        </w:trPr>
        <w:tc>
          <w:tcPr>
            <w:tcW w:w="2552" w:type="dxa"/>
            <w:shd w:val="clear" w:color="auto" w:fill="auto"/>
          </w:tcPr>
          <w:p w:rsidR="00E40B37" w:rsidRPr="006E423D" w:rsidRDefault="00E40B37" w:rsidP="00BD06A3">
            <w:pPr>
              <w:pStyle w:val="Standard1"/>
              <w:snapToGrid w:val="0"/>
              <w:spacing w:before="80"/>
              <w:ind w:right="-1058"/>
              <w:rPr>
                <w:rFonts w:ascii="Arial" w:hAnsi="Arial" w:cs="Arial"/>
                <w:b/>
                <w:sz w:val="18"/>
                <w:szCs w:val="18"/>
                <w:lang w:val="it-IT"/>
              </w:rPr>
            </w:pPr>
            <w:r w:rsidRPr="006E423D">
              <w:rPr>
                <w:rFonts w:ascii="Arial" w:hAnsi="Arial" w:cs="Arial"/>
                <w:b/>
                <w:sz w:val="18"/>
                <w:szCs w:val="18"/>
                <w:lang w:val="it-IT"/>
              </w:rPr>
              <w:t>congatec</w:t>
            </w:r>
            <w:r w:rsidR="00931997" w:rsidRPr="006E423D">
              <w:rPr>
                <w:rFonts w:ascii="Arial" w:hAnsi="Arial" w:cs="Arial"/>
                <w:b/>
                <w:sz w:val="18"/>
                <w:szCs w:val="18"/>
                <w:lang w:val="it-IT"/>
              </w:rPr>
              <w:t xml:space="preserve"> </w:t>
            </w:r>
            <w:r w:rsidRPr="006E423D">
              <w:rPr>
                <w:rFonts w:ascii="Arial" w:hAnsi="Arial" w:cs="Arial"/>
                <w:b/>
                <w:sz w:val="18"/>
                <w:szCs w:val="18"/>
                <w:lang w:val="it-IT"/>
              </w:rPr>
              <w:t>AG</w:t>
            </w:r>
          </w:p>
        </w:tc>
        <w:tc>
          <w:tcPr>
            <w:tcW w:w="2551" w:type="dxa"/>
            <w:shd w:val="clear" w:color="auto" w:fill="auto"/>
          </w:tcPr>
          <w:p w:rsidR="00E40B37" w:rsidRPr="006E423D" w:rsidRDefault="00E40B37" w:rsidP="00BD06A3">
            <w:pPr>
              <w:pStyle w:val="Standard1"/>
              <w:snapToGrid w:val="0"/>
              <w:spacing w:before="80"/>
              <w:rPr>
                <w:rFonts w:ascii="Arial" w:hAnsi="Arial" w:cs="Arial"/>
                <w:b/>
                <w:sz w:val="18"/>
                <w:szCs w:val="18"/>
                <w:lang w:val="it-IT"/>
              </w:rPr>
            </w:pPr>
            <w:r w:rsidRPr="006E423D">
              <w:rPr>
                <w:rFonts w:ascii="Arial" w:hAnsi="Arial" w:cs="Arial"/>
                <w:b/>
                <w:sz w:val="18"/>
                <w:szCs w:val="18"/>
                <w:lang w:val="it-IT"/>
              </w:rPr>
              <w:t>SAMS</w:t>
            </w:r>
            <w:r w:rsidR="00931997" w:rsidRPr="006E423D">
              <w:rPr>
                <w:rFonts w:ascii="Arial" w:hAnsi="Arial" w:cs="Arial"/>
                <w:b/>
                <w:sz w:val="18"/>
                <w:szCs w:val="18"/>
                <w:lang w:val="it-IT"/>
              </w:rPr>
              <w:t xml:space="preserve"> </w:t>
            </w:r>
            <w:r w:rsidRPr="006E423D">
              <w:rPr>
                <w:rFonts w:ascii="Arial" w:hAnsi="Arial" w:cs="Arial"/>
                <w:b/>
                <w:sz w:val="18"/>
                <w:szCs w:val="18"/>
                <w:lang w:val="it-IT"/>
              </w:rPr>
              <w:t>Network</w:t>
            </w:r>
            <w:r w:rsidR="00931997" w:rsidRPr="006E423D">
              <w:rPr>
                <w:rFonts w:ascii="Arial" w:hAnsi="Arial" w:cs="Arial"/>
                <w:b/>
                <w:sz w:val="18"/>
                <w:szCs w:val="18"/>
                <w:lang w:val="it-IT"/>
              </w:rPr>
              <w:t xml:space="preserve"> </w:t>
            </w:r>
          </w:p>
        </w:tc>
      </w:tr>
      <w:tr w:rsidR="00E40B37" w:rsidRPr="006E423D" w:rsidTr="00BD06A3">
        <w:tblPrEx>
          <w:tblCellMar>
            <w:left w:w="70" w:type="dxa"/>
            <w:right w:w="70" w:type="dxa"/>
          </w:tblCellMar>
        </w:tblPrEx>
        <w:trPr>
          <w:trHeight w:val="101"/>
        </w:trPr>
        <w:tc>
          <w:tcPr>
            <w:tcW w:w="2552" w:type="dxa"/>
            <w:shd w:val="clear" w:color="auto" w:fill="auto"/>
          </w:tcPr>
          <w:p w:rsidR="00E40B37" w:rsidRPr="006E423D" w:rsidRDefault="00655B81" w:rsidP="00BD06A3">
            <w:pPr>
              <w:pStyle w:val="Standard1"/>
              <w:snapToGrid w:val="0"/>
              <w:spacing w:before="20"/>
              <w:rPr>
                <w:rFonts w:ascii="Arial" w:hAnsi="Arial" w:cs="Arial"/>
                <w:sz w:val="18"/>
                <w:szCs w:val="18"/>
                <w:lang w:val="it-IT"/>
              </w:rPr>
            </w:pPr>
            <w:r w:rsidRPr="006E423D">
              <w:rPr>
                <w:rFonts w:ascii="Arial" w:hAnsi="Arial" w:cs="Arial"/>
                <w:sz w:val="18"/>
                <w:szCs w:val="18"/>
                <w:lang w:val="it-IT"/>
              </w:rPr>
              <w:t>Christian</w:t>
            </w:r>
            <w:r w:rsidR="00931997" w:rsidRPr="006E423D">
              <w:rPr>
                <w:rFonts w:ascii="Arial" w:hAnsi="Arial" w:cs="Arial"/>
                <w:sz w:val="18"/>
                <w:szCs w:val="18"/>
                <w:lang w:val="it-IT"/>
              </w:rPr>
              <w:t xml:space="preserve"> </w:t>
            </w:r>
            <w:proofErr w:type="spellStart"/>
            <w:r w:rsidRPr="006E423D">
              <w:rPr>
                <w:rFonts w:ascii="Arial" w:hAnsi="Arial" w:cs="Arial"/>
                <w:sz w:val="18"/>
                <w:szCs w:val="18"/>
                <w:lang w:val="it-IT"/>
              </w:rPr>
              <w:t>Eder</w:t>
            </w:r>
            <w:proofErr w:type="spellEnd"/>
          </w:p>
        </w:tc>
        <w:tc>
          <w:tcPr>
            <w:tcW w:w="2551" w:type="dxa"/>
            <w:shd w:val="clear" w:color="auto" w:fill="auto"/>
          </w:tcPr>
          <w:p w:rsidR="00E40B37" w:rsidRPr="006E423D" w:rsidRDefault="00E40B37" w:rsidP="00BD06A3">
            <w:pPr>
              <w:pStyle w:val="Standard1"/>
              <w:snapToGrid w:val="0"/>
              <w:spacing w:before="20"/>
              <w:rPr>
                <w:rFonts w:ascii="Arial" w:hAnsi="Arial" w:cs="Arial"/>
                <w:sz w:val="18"/>
                <w:szCs w:val="18"/>
                <w:lang w:val="it-IT"/>
              </w:rPr>
            </w:pPr>
            <w:r w:rsidRPr="006E423D">
              <w:rPr>
                <w:rFonts w:ascii="Arial" w:hAnsi="Arial" w:cs="Arial"/>
                <w:sz w:val="18"/>
                <w:szCs w:val="18"/>
                <w:lang w:val="it-IT"/>
              </w:rPr>
              <w:t>Michael</w:t>
            </w:r>
            <w:r w:rsidR="00931997" w:rsidRPr="006E423D">
              <w:rPr>
                <w:rFonts w:ascii="Arial" w:hAnsi="Arial" w:cs="Arial"/>
                <w:sz w:val="18"/>
                <w:szCs w:val="18"/>
                <w:lang w:val="it-IT"/>
              </w:rPr>
              <w:t xml:space="preserve"> </w:t>
            </w:r>
            <w:r w:rsidRPr="006E423D">
              <w:rPr>
                <w:rFonts w:ascii="Arial" w:hAnsi="Arial" w:cs="Arial"/>
                <w:sz w:val="18"/>
                <w:szCs w:val="18"/>
                <w:lang w:val="it-IT"/>
              </w:rPr>
              <w:t>Hennen</w:t>
            </w:r>
          </w:p>
        </w:tc>
      </w:tr>
      <w:tr w:rsidR="00E40B37" w:rsidRPr="006E423D" w:rsidTr="00BD06A3">
        <w:tblPrEx>
          <w:tblCellMar>
            <w:left w:w="70" w:type="dxa"/>
            <w:right w:w="70" w:type="dxa"/>
          </w:tblCellMar>
        </w:tblPrEx>
        <w:trPr>
          <w:trHeight w:val="227"/>
        </w:trPr>
        <w:tc>
          <w:tcPr>
            <w:tcW w:w="2552" w:type="dxa"/>
            <w:shd w:val="clear" w:color="auto" w:fill="auto"/>
          </w:tcPr>
          <w:p w:rsidR="0039428B" w:rsidRPr="006E423D" w:rsidRDefault="006F40DB" w:rsidP="0039428B">
            <w:pPr>
              <w:pStyle w:val="Standard1"/>
              <w:snapToGrid w:val="0"/>
              <w:spacing w:before="20"/>
              <w:rPr>
                <w:rFonts w:ascii="Arial" w:hAnsi="Arial" w:cs="Arial"/>
                <w:sz w:val="18"/>
                <w:szCs w:val="18"/>
                <w:lang w:val="it-IT"/>
              </w:rPr>
            </w:pPr>
            <w:proofErr w:type="spellStart"/>
            <w:r w:rsidRPr="006E423D">
              <w:rPr>
                <w:rFonts w:ascii="Arial" w:hAnsi="Arial" w:cs="Arial"/>
                <w:sz w:val="18"/>
                <w:szCs w:val="18"/>
                <w:lang w:val="it-IT"/>
              </w:rPr>
              <w:t>Phone</w:t>
            </w:r>
            <w:proofErr w:type="spellEnd"/>
            <w:r w:rsidRPr="006E423D">
              <w:rPr>
                <w:rFonts w:ascii="Arial" w:hAnsi="Arial" w:cs="Arial"/>
                <w:sz w:val="18"/>
                <w:szCs w:val="18"/>
                <w:lang w:val="it-IT"/>
              </w:rPr>
              <w:t>:</w:t>
            </w:r>
            <w:r w:rsidR="00931997" w:rsidRPr="006E423D">
              <w:rPr>
                <w:rFonts w:ascii="Arial" w:hAnsi="Arial" w:cs="Arial"/>
                <w:sz w:val="18"/>
                <w:szCs w:val="18"/>
                <w:lang w:val="it-IT"/>
              </w:rPr>
              <w:t xml:space="preserve"> </w:t>
            </w:r>
            <w:r w:rsidRPr="006E423D">
              <w:rPr>
                <w:rFonts w:ascii="Arial" w:hAnsi="Arial" w:cs="Arial"/>
                <w:sz w:val="18"/>
                <w:szCs w:val="18"/>
                <w:lang w:val="it-IT"/>
              </w:rPr>
              <w:t>+49-991-2700-0</w:t>
            </w:r>
          </w:p>
        </w:tc>
        <w:tc>
          <w:tcPr>
            <w:tcW w:w="2551" w:type="dxa"/>
            <w:shd w:val="clear" w:color="auto" w:fill="auto"/>
          </w:tcPr>
          <w:p w:rsidR="00E40B37" w:rsidRPr="006E423D" w:rsidRDefault="00E40B37" w:rsidP="00BD06A3">
            <w:pPr>
              <w:pStyle w:val="Standard1"/>
              <w:snapToGrid w:val="0"/>
              <w:spacing w:before="20"/>
              <w:rPr>
                <w:rFonts w:ascii="Arial" w:hAnsi="Arial" w:cs="Arial"/>
                <w:sz w:val="18"/>
                <w:szCs w:val="18"/>
                <w:lang w:val="it-IT"/>
              </w:rPr>
            </w:pPr>
            <w:proofErr w:type="spellStart"/>
            <w:r w:rsidRPr="006E423D">
              <w:rPr>
                <w:rFonts w:ascii="Arial" w:hAnsi="Arial" w:cs="Arial"/>
                <w:sz w:val="18"/>
                <w:szCs w:val="18"/>
                <w:lang w:val="it-IT"/>
              </w:rPr>
              <w:t>Phone</w:t>
            </w:r>
            <w:proofErr w:type="spellEnd"/>
            <w:r w:rsidRPr="006E423D">
              <w:rPr>
                <w:rFonts w:ascii="Arial" w:hAnsi="Arial" w:cs="Arial"/>
                <w:sz w:val="18"/>
                <w:szCs w:val="18"/>
                <w:lang w:val="it-IT"/>
              </w:rPr>
              <w:t>:</w:t>
            </w:r>
            <w:r w:rsidR="00931997" w:rsidRPr="006E423D">
              <w:rPr>
                <w:rFonts w:ascii="Arial" w:hAnsi="Arial" w:cs="Arial"/>
                <w:sz w:val="18"/>
                <w:szCs w:val="18"/>
                <w:lang w:val="it-IT"/>
              </w:rPr>
              <w:t xml:space="preserve"> </w:t>
            </w:r>
            <w:r w:rsidRPr="006E423D">
              <w:rPr>
                <w:rFonts w:ascii="Arial" w:hAnsi="Arial" w:cs="Arial"/>
                <w:sz w:val="18"/>
                <w:szCs w:val="18"/>
                <w:lang w:val="it-IT"/>
              </w:rPr>
              <w:t>+49-2405-4526720</w:t>
            </w:r>
          </w:p>
        </w:tc>
      </w:tr>
      <w:tr w:rsidR="00E40B37" w:rsidRPr="006E423D" w:rsidTr="00BD06A3">
        <w:tblPrEx>
          <w:tblCellMar>
            <w:left w:w="70" w:type="dxa"/>
            <w:right w:w="70" w:type="dxa"/>
          </w:tblCellMar>
        </w:tblPrEx>
        <w:trPr>
          <w:trHeight w:val="273"/>
        </w:trPr>
        <w:tc>
          <w:tcPr>
            <w:tcW w:w="2552" w:type="dxa"/>
            <w:shd w:val="clear" w:color="auto" w:fill="auto"/>
          </w:tcPr>
          <w:p w:rsidR="000436FF" w:rsidRPr="003F077C" w:rsidRDefault="00502FAD" w:rsidP="000436FF">
            <w:pPr>
              <w:pStyle w:val="Standard1"/>
              <w:snapToGrid w:val="0"/>
              <w:spacing w:before="20"/>
              <w:rPr>
                <w:rFonts w:ascii="Arial" w:hAnsi="Arial" w:cs="Arial"/>
                <w:sz w:val="18"/>
                <w:szCs w:val="18"/>
              </w:rPr>
            </w:pPr>
            <w:hyperlink r:id="rId5" w:history="1">
              <w:r w:rsidR="000436FF" w:rsidRPr="003F077C">
                <w:rPr>
                  <w:rStyle w:val="Collegamentoipertestuale"/>
                  <w:rFonts w:ascii="Arial" w:hAnsi="Arial" w:cs="Arial"/>
                  <w:sz w:val="18"/>
                  <w:szCs w:val="18"/>
                </w:rPr>
                <w:t>info@congatec.com</w:t>
              </w:r>
            </w:hyperlink>
          </w:p>
          <w:p w:rsidR="00E40B37" w:rsidRPr="003F077C" w:rsidRDefault="00502FAD" w:rsidP="00143DF4">
            <w:pPr>
              <w:pStyle w:val="Standard1"/>
              <w:snapToGrid w:val="0"/>
              <w:spacing w:before="20"/>
              <w:rPr>
                <w:rFonts w:ascii="Arial" w:hAnsi="Arial" w:cs="Arial"/>
                <w:sz w:val="18"/>
                <w:szCs w:val="18"/>
              </w:rPr>
            </w:pPr>
            <w:hyperlink r:id="rId6" w:history="1">
              <w:r w:rsidR="00BD06A3" w:rsidRPr="003F077C">
                <w:rPr>
                  <w:rStyle w:val="Collegamentoipertestuale"/>
                  <w:rFonts w:ascii="Arial" w:hAnsi="Arial" w:cs="Arial"/>
                  <w:sz w:val="18"/>
                  <w:szCs w:val="18"/>
                </w:rPr>
                <w:t>www.congatec.it</w:t>
              </w:r>
            </w:hyperlink>
            <w:r w:rsidR="00931997" w:rsidRPr="003F077C">
              <w:rPr>
                <w:rFonts w:ascii="Arial" w:hAnsi="Arial" w:cs="Arial"/>
                <w:sz w:val="18"/>
                <w:szCs w:val="18"/>
              </w:rPr>
              <w:t xml:space="preserve"> </w:t>
            </w:r>
          </w:p>
        </w:tc>
        <w:tc>
          <w:tcPr>
            <w:tcW w:w="2551" w:type="dxa"/>
            <w:shd w:val="clear" w:color="auto" w:fill="auto"/>
          </w:tcPr>
          <w:p w:rsidR="00E40B37" w:rsidRPr="003F077C" w:rsidRDefault="00502FAD" w:rsidP="00BD06A3">
            <w:pPr>
              <w:pStyle w:val="Standard1"/>
              <w:snapToGrid w:val="0"/>
              <w:spacing w:before="20"/>
              <w:rPr>
                <w:rFonts w:ascii="Arial" w:hAnsi="Arial" w:cs="Arial"/>
                <w:sz w:val="18"/>
                <w:szCs w:val="18"/>
              </w:rPr>
            </w:pPr>
            <w:hyperlink r:id="rId7" w:history="1">
              <w:r w:rsidR="00E40B37" w:rsidRPr="003F077C">
                <w:rPr>
                  <w:rStyle w:val="Collegamentoipertestuale"/>
                  <w:rFonts w:ascii="Arial" w:hAnsi="Arial" w:cs="Arial"/>
                  <w:sz w:val="18"/>
                  <w:szCs w:val="18"/>
                </w:rPr>
                <w:t>info@sams-network.com</w:t>
              </w:r>
            </w:hyperlink>
          </w:p>
          <w:p w:rsidR="00E40B37" w:rsidRPr="003F077C" w:rsidRDefault="00502FAD" w:rsidP="00BD06A3">
            <w:pPr>
              <w:pStyle w:val="Standard1"/>
              <w:snapToGrid w:val="0"/>
              <w:spacing w:before="20"/>
              <w:rPr>
                <w:rFonts w:ascii="Arial" w:hAnsi="Arial" w:cs="Arial"/>
                <w:sz w:val="18"/>
                <w:szCs w:val="18"/>
              </w:rPr>
            </w:pPr>
            <w:hyperlink r:id="rId8" w:history="1">
              <w:r w:rsidR="00E40B37" w:rsidRPr="003F077C">
                <w:rPr>
                  <w:rStyle w:val="Collegamentoipertestuale"/>
                  <w:rFonts w:ascii="Arial" w:hAnsi="Arial" w:cs="Arial"/>
                  <w:sz w:val="18"/>
                  <w:szCs w:val="18"/>
                </w:rPr>
                <w:t>www.sams-network.com</w:t>
              </w:r>
            </w:hyperlink>
          </w:p>
        </w:tc>
      </w:tr>
    </w:tbl>
    <w:p w:rsidR="00D108AC" w:rsidRPr="003F077C" w:rsidRDefault="00D108AC" w:rsidP="00D108AC">
      <w:pPr>
        <w:rPr>
          <w:rFonts w:ascii="Arial" w:hAnsi="Arial" w:cs="Arial"/>
          <w:i/>
          <w:iCs/>
          <w:color w:val="000000"/>
          <w:sz w:val="16"/>
          <w:szCs w:val="16"/>
        </w:rPr>
      </w:pPr>
    </w:p>
    <w:p w:rsidR="00D108AC" w:rsidRPr="003F077C" w:rsidRDefault="00D108AC" w:rsidP="00D108AC">
      <w:pPr>
        <w:rPr>
          <w:rFonts w:ascii="Arial" w:hAnsi="Arial" w:cs="Arial"/>
          <w:i/>
          <w:iCs/>
          <w:color w:val="000000"/>
          <w:sz w:val="16"/>
          <w:szCs w:val="16"/>
        </w:rPr>
      </w:pPr>
    </w:p>
    <w:p w:rsidR="00101E14" w:rsidRPr="00C41517" w:rsidRDefault="00101E14" w:rsidP="00101E14">
      <w:pPr>
        <w:spacing w:after="120"/>
        <w:rPr>
          <w:rFonts w:ascii="Arial" w:hAnsi="Arial" w:cs="Arial"/>
          <w:sz w:val="22"/>
          <w:szCs w:val="22"/>
        </w:rPr>
      </w:pPr>
      <w:r>
        <w:rPr>
          <w:rFonts w:ascii="Arial" w:hAnsi="Arial" w:cs="Arial"/>
          <w:noProof/>
          <w:sz w:val="22"/>
          <w:szCs w:val="22"/>
          <w:lang w:val="it-IT" w:eastAsia="it-IT"/>
        </w:rPr>
        <w:drawing>
          <wp:inline distT="0" distB="0" distL="0" distR="0">
            <wp:extent cx="1447800" cy="886460"/>
            <wp:effectExtent l="0" t="0" r="0" b="0"/>
            <wp:docPr id="1" name="Picture 1" descr="conga-SM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SMC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0" cy="886460"/>
                    </a:xfrm>
                    <a:prstGeom prst="rect">
                      <a:avLst/>
                    </a:prstGeom>
                    <a:noFill/>
                    <a:ln>
                      <a:noFill/>
                    </a:ln>
                  </pic:spPr>
                </pic:pic>
              </a:graphicData>
            </a:graphic>
          </wp:inline>
        </w:drawing>
      </w:r>
    </w:p>
    <w:p w:rsidR="00EC47A8" w:rsidRPr="006E423D" w:rsidRDefault="002719EA" w:rsidP="00EC47A8">
      <w:pPr>
        <w:spacing w:after="120"/>
        <w:rPr>
          <w:rFonts w:ascii="Arial" w:hAnsi="Arial" w:cs="Arial"/>
          <w:i/>
          <w:noProof/>
          <w:sz w:val="16"/>
          <w:szCs w:val="16"/>
          <w:lang w:val="it-IT" w:eastAsia="de-DE"/>
        </w:rPr>
      </w:pPr>
      <w:r w:rsidRPr="006E423D">
        <w:rPr>
          <w:rFonts w:ascii="Arial" w:hAnsi="Arial" w:cs="Arial"/>
          <w:i/>
          <w:noProof/>
          <w:sz w:val="16"/>
          <w:szCs w:val="16"/>
          <w:lang w:val="it-IT" w:eastAsia="de-DE"/>
        </w:rPr>
        <w:t>Testo</w:t>
      </w:r>
      <w:r w:rsidR="00931997" w:rsidRPr="006E423D">
        <w:rPr>
          <w:rFonts w:ascii="Arial" w:hAnsi="Arial" w:cs="Arial"/>
          <w:i/>
          <w:noProof/>
          <w:sz w:val="16"/>
          <w:szCs w:val="16"/>
          <w:lang w:val="it-IT" w:eastAsia="de-DE"/>
        </w:rPr>
        <w:t xml:space="preserve"> </w:t>
      </w:r>
      <w:r w:rsidRPr="006E423D">
        <w:rPr>
          <w:rFonts w:ascii="Arial" w:hAnsi="Arial" w:cs="Arial"/>
          <w:i/>
          <w:noProof/>
          <w:sz w:val="16"/>
          <w:szCs w:val="16"/>
          <w:lang w:val="it-IT" w:eastAsia="de-DE"/>
        </w:rPr>
        <w:t>e</w:t>
      </w:r>
      <w:r w:rsidR="00931997" w:rsidRPr="006E423D">
        <w:rPr>
          <w:rFonts w:ascii="Arial" w:hAnsi="Arial" w:cs="Arial"/>
          <w:i/>
          <w:noProof/>
          <w:sz w:val="16"/>
          <w:szCs w:val="16"/>
          <w:lang w:val="it-IT" w:eastAsia="de-DE"/>
        </w:rPr>
        <w:t xml:space="preserve"> </w:t>
      </w:r>
      <w:r w:rsidRPr="006E423D">
        <w:rPr>
          <w:rFonts w:ascii="Arial" w:hAnsi="Arial" w:cs="Arial"/>
          <w:i/>
          <w:noProof/>
          <w:sz w:val="16"/>
          <w:szCs w:val="16"/>
          <w:lang w:val="it-IT" w:eastAsia="de-DE"/>
        </w:rPr>
        <w:t>foto</w:t>
      </w:r>
      <w:r w:rsidR="00931997" w:rsidRPr="006E423D">
        <w:rPr>
          <w:rFonts w:ascii="Arial" w:hAnsi="Arial" w:cs="Arial"/>
          <w:i/>
          <w:noProof/>
          <w:sz w:val="16"/>
          <w:szCs w:val="16"/>
          <w:lang w:val="it-IT" w:eastAsia="de-DE"/>
        </w:rPr>
        <w:t xml:space="preserve"> </w:t>
      </w:r>
      <w:r w:rsidRPr="006E423D">
        <w:rPr>
          <w:rFonts w:ascii="Arial" w:hAnsi="Arial" w:cs="Arial"/>
          <w:i/>
          <w:noProof/>
          <w:sz w:val="16"/>
          <w:szCs w:val="16"/>
          <w:lang w:val="it-IT" w:eastAsia="de-DE"/>
        </w:rPr>
        <w:t>disponibili</w:t>
      </w:r>
      <w:r w:rsidR="00931997" w:rsidRPr="006E423D">
        <w:rPr>
          <w:rFonts w:ascii="Arial" w:hAnsi="Arial" w:cs="Arial"/>
          <w:i/>
          <w:noProof/>
          <w:sz w:val="16"/>
          <w:szCs w:val="16"/>
          <w:lang w:val="it-IT" w:eastAsia="de-DE"/>
        </w:rPr>
        <w:t xml:space="preserve"> </w:t>
      </w:r>
      <w:r w:rsidRPr="006E423D">
        <w:rPr>
          <w:rFonts w:ascii="Arial" w:hAnsi="Arial" w:cs="Arial"/>
          <w:i/>
          <w:noProof/>
          <w:sz w:val="16"/>
          <w:szCs w:val="16"/>
          <w:lang w:val="it-IT" w:eastAsia="de-DE"/>
        </w:rPr>
        <w:t>presso:</w:t>
      </w:r>
      <w:r w:rsidR="00931997" w:rsidRPr="006E423D">
        <w:rPr>
          <w:rFonts w:ascii="Arial" w:hAnsi="Arial" w:cs="Arial"/>
          <w:i/>
          <w:noProof/>
          <w:sz w:val="16"/>
          <w:szCs w:val="16"/>
          <w:lang w:val="it-IT" w:eastAsia="de-DE"/>
        </w:rPr>
        <w:t xml:space="preserve"> </w:t>
      </w:r>
      <w:hyperlink r:id="rId10" w:history="1">
        <w:r w:rsidR="001B21DE" w:rsidRPr="006E423D">
          <w:rPr>
            <w:rStyle w:val="Collegamentoipertestuale"/>
            <w:rFonts w:ascii="Arial" w:hAnsi="Arial" w:cs="Arial"/>
            <w:i/>
            <w:noProof/>
            <w:sz w:val="16"/>
            <w:szCs w:val="16"/>
            <w:lang w:val="it-IT" w:eastAsia="de-DE"/>
          </w:rPr>
          <w:t>https://www.congatec.com/it/congatec/comunicato-stampa.html</w:t>
        </w:r>
      </w:hyperlink>
      <w:r w:rsidR="00931997" w:rsidRPr="006E423D">
        <w:rPr>
          <w:rFonts w:ascii="Arial" w:hAnsi="Arial" w:cs="Arial"/>
          <w:i/>
          <w:noProof/>
          <w:sz w:val="16"/>
          <w:szCs w:val="16"/>
          <w:lang w:val="it-IT" w:eastAsia="de-DE"/>
        </w:rPr>
        <w:t xml:space="preserve"> </w:t>
      </w:r>
      <w:r w:rsidRPr="006E423D">
        <w:rPr>
          <w:rFonts w:ascii="Arial" w:hAnsi="Arial" w:cs="Arial"/>
          <w:i/>
          <w:noProof/>
          <w:sz w:val="16"/>
          <w:szCs w:val="16"/>
          <w:lang w:val="it-IT" w:eastAsia="de-DE"/>
        </w:rPr>
        <w:br/>
      </w:r>
    </w:p>
    <w:p w:rsidR="0041314D" w:rsidRDefault="0041314D" w:rsidP="0041314D">
      <w:pPr>
        <w:spacing w:after="120"/>
        <w:rPr>
          <w:rFonts w:ascii="Arial" w:hAnsi="Arial" w:cs="Arial"/>
          <w:b/>
          <w:u w:val="single"/>
          <w:lang w:val="it-IT"/>
        </w:rPr>
      </w:pPr>
      <w:r w:rsidRPr="006E423D">
        <w:rPr>
          <w:rFonts w:ascii="Arial" w:hAnsi="Arial" w:cs="Arial"/>
          <w:b/>
          <w:u w:val="single"/>
          <w:lang w:val="it-IT"/>
        </w:rPr>
        <w:t>Comunicato</w:t>
      </w:r>
      <w:r w:rsidR="00931997" w:rsidRPr="006E423D">
        <w:rPr>
          <w:rFonts w:ascii="Arial" w:hAnsi="Arial" w:cs="Arial"/>
          <w:b/>
          <w:u w:val="single"/>
          <w:lang w:val="it-IT"/>
        </w:rPr>
        <w:t xml:space="preserve"> </w:t>
      </w:r>
      <w:r w:rsidRPr="006E423D">
        <w:rPr>
          <w:rFonts w:ascii="Arial" w:hAnsi="Arial" w:cs="Arial"/>
          <w:b/>
          <w:u w:val="single"/>
          <w:lang w:val="it-IT"/>
        </w:rPr>
        <w:t>stampa</w:t>
      </w:r>
      <w:r w:rsidR="00931997" w:rsidRPr="006E423D">
        <w:rPr>
          <w:rFonts w:ascii="Arial" w:hAnsi="Arial" w:cs="Arial"/>
          <w:b/>
          <w:u w:val="single"/>
          <w:lang w:val="it-IT"/>
        </w:rPr>
        <w:t xml:space="preserve"> </w:t>
      </w:r>
    </w:p>
    <w:p w:rsidR="00FE488E" w:rsidRPr="006E423D" w:rsidRDefault="00FE488E" w:rsidP="0041314D">
      <w:pPr>
        <w:spacing w:after="120"/>
        <w:rPr>
          <w:rFonts w:ascii="Arial" w:hAnsi="Arial" w:cs="Arial"/>
          <w:b/>
          <w:u w:val="single"/>
          <w:lang w:val="it-IT"/>
        </w:rPr>
      </w:pPr>
    </w:p>
    <w:p w:rsidR="0018045E" w:rsidRPr="006E423D" w:rsidRDefault="0018045E" w:rsidP="0018045E">
      <w:pPr>
        <w:spacing w:line="360" w:lineRule="auto"/>
        <w:jc w:val="center"/>
        <w:rPr>
          <w:rFonts w:ascii="Arial" w:hAnsi="Arial" w:cs="Arial"/>
          <w:bCs/>
          <w:lang w:val="it-IT"/>
        </w:rPr>
      </w:pPr>
      <w:r w:rsidRPr="006E423D">
        <w:rPr>
          <w:rStyle w:val="Kommentarzeichen1"/>
          <w:rFonts w:ascii="Arial" w:hAnsi="Arial" w:cs="Arial"/>
          <w:sz w:val="22"/>
          <w:szCs w:val="22"/>
          <w:lang w:val="it-IT"/>
        </w:rPr>
        <w:t xml:space="preserve">Le schede in formato 3,5” di congatec ora disponibili </w:t>
      </w:r>
      <w:r w:rsidR="0050705E">
        <w:rPr>
          <w:rStyle w:val="Kommentarzeichen1"/>
          <w:rFonts w:ascii="Arial" w:hAnsi="Arial" w:cs="Arial"/>
          <w:sz w:val="22"/>
          <w:szCs w:val="22"/>
          <w:lang w:val="it-IT"/>
        </w:rPr>
        <w:br/>
      </w:r>
      <w:r w:rsidRPr="006E423D">
        <w:rPr>
          <w:rStyle w:val="Kommentarzeichen1"/>
          <w:rFonts w:ascii="Arial" w:hAnsi="Arial" w:cs="Arial"/>
          <w:sz w:val="22"/>
          <w:szCs w:val="22"/>
          <w:lang w:val="it-IT"/>
        </w:rPr>
        <w:t>con i processori della serie i.MX8 di NXP</w:t>
      </w:r>
    </w:p>
    <w:p w:rsidR="0018045E" w:rsidRPr="006E423D" w:rsidRDefault="0018045E" w:rsidP="0018045E">
      <w:pPr>
        <w:jc w:val="center"/>
        <w:rPr>
          <w:rFonts w:ascii="Arial" w:hAnsi="Arial" w:cs="Arial"/>
          <w:bCs/>
          <w:lang w:val="it-IT"/>
        </w:rPr>
      </w:pPr>
    </w:p>
    <w:p w:rsidR="0018045E" w:rsidRPr="006E423D" w:rsidRDefault="0018045E" w:rsidP="0018045E">
      <w:pPr>
        <w:jc w:val="center"/>
        <w:rPr>
          <w:lang w:val="it-IT"/>
        </w:rPr>
      </w:pPr>
      <w:r w:rsidRPr="006E423D">
        <w:rPr>
          <w:rFonts w:ascii="Arial" w:hAnsi="Arial" w:cs="Arial"/>
          <w:b/>
          <w:bCs/>
          <w:sz w:val="30"/>
          <w:szCs w:val="30"/>
          <w:lang w:val="it-IT"/>
        </w:rPr>
        <w:t>Schede in formato 3,5” scalabili grazie ai moduli SMARC</w:t>
      </w:r>
    </w:p>
    <w:p w:rsidR="0018045E" w:rsidRPr="006E423D" w:rsidRDefault="0018045E" w:rsidP="0018045E">
      <w:pPr>
        <w:jc w:val="center"/>
        <w:rPr>
          <w:lang w:val="it-IT"/>
        </w:rPr>
      </w:pPr>
    </w:p>
    <w:p w:rsidR="0018045E" w:rsidRPr="006E423D" w:rsidRDefault="0018045E" w:rsidP="0018045E">
      <w:pPr>
        <w:spacing w:line="360" w:lineRule="auto"/>
        <w:rPr>
          <w:rStyle w:val="Kommentarzeichen1"/>
          <w:rFonts w:ascii="Arial" w:hAnsi="Arial" w:cs="Arial"/>
          <w:sz w:val="22"/>
          <w:szCs w:val="22"/>
          <w:lang w:val="it-IT"/>
        </w:rPr>
      </w:pPr>
      <w:proofErr w:type="spellStart"/>
      <w:r w:rsidRPr="006E423D">
        <w:rPr>
          <w:rStyle w:val="Kommentarzeichen1"/>
          <w:rFonts w:ascii="Arial" w:hAnsi="Arial" w:cs="Arial"/>
          <w:b/>
          <w:sz w:val="22"/>
          <w:szCs w:val="22"/>
          <w:lang w:val="it-IT"/>
        </w:rPr>
        <w:t>Deggendorf</w:t>
      </w:r>
      <w:proofErr w:type="spellEnd"/>
      <w:r w:rsidR="00643F82" w:rsidRPr="006E423D">
        <w:rPr>
          <w:rStyle w:val="Kommentarzeichen1"/>
          <w:rFonts w:ascii="Arial" w:hAnsi="Arial" w:cs="Arial"/>
          <w:b/>
          <w:sz w:val="22"/>
          <w:szCs w:val="22"/>
          <w:lang w:val="it-IT"/>
        </w:rPr>
        <w:t>/</w:t>
      </w:r>
      <w:r w:rsidR="006E423D" w:rsidRPr="006E423D">
        <w:rPr>
          <w:rStyle w:val="Kommentarzeichen1"/>
          <w:rFonts w:ascii="Arial" w:hAnsi="Arial" w:cs="Arial"/>
          <w:b/>
          <w:sz w:val="22"/>
          <w:szCs w:val="22"/>
          <w:lang w:val="it-IT"/>
        </w:rPr>
        <w:t>Norimberga</w:t>
      </w:r>
      <w:r w:rsidRPr="006E423D">
        <w:rPr>
          <w:rStyle w:val="Kommentarzeichen1"/>
          <w:rFonts w:ascii="Arial" w:hAnsi="Arial" w:cs="Arial"/>
          <w:b/>
          <w:sz w:val="22"/>
          <w:szCs w:val="22"/>
          <w:lang w:val="it-IT"/>
        </w:rPr>
        <w:t>, Germania, 25 Febbraio 2020  * *</w:t>
      </w:r>
      <w:r w:rsidRPr="006E423D">
        <w:rPr>
          <w:rStyle w:val="Kommentarzeichen1"/>
          <w:rFonts w:ascii="Arial" w:hAnsi="Arial" w:cs="Arial"/>
          <w:sz w:val="22"/>
          <w:szCs w:val="22"/>
          <w:lang w:val="it-IT"/>
        </w:rPr>
        <w:t xml:space="preserve"> * Dopo l'ingresso, coronato da un notevole successo commerciale, nel mondo degli SBC (Single </w:t>
      </w:r>
      <w:proofErr w:type="spellStart"/>
      <w:r w:rsidRPr="006E423D">
        <w:rPr>
          <w:rStyle w:val="Kommentarzeichen1"/>
          <w:rFonts w:ascii="Arial" w:hAnsi="Arial" w:cs="Arial"/>
          <w:sz w:val="22"/>
          <w:szCs w:val="22"/>
          <w:lang w:val="it-IT"/>
        </w:rPr>
        <w:t>Board</w:t>
      </w:r>
      <w:proofErr w:type="spellEnd"/>
      <w:r w:rsidRPr="006E423D">
        <w:rPr>
          <w:rStyle w:val="Kommentarzeichen1"/>
          <w:rFonts w:ascii="Arial" w:hAnsi="Arial" w:cs="Arial"/>
          <w:sz w:val="22"/>
          <w:szCs w:val="22"/>
          <w:lang w:val="it-IT"/>
        </w:rPr>
        <w:t xml:space="preserve"> Computer) avvenuto verso la metà dello scorso anno, congatec annuncia l'introduzione di una nuova scheda </w:t>
      </w:r>
      <w:proofErr w:type="spellStart"/>
      <w:r w:rsidRPr="006E423D">
        <w:rPr>
          <w:rStyle w:val="Kommentarzeichen1"/>
          <w:rFonts w:ascii="Arial" w:hAnsi="Arial" w:cs="Arial"/>
          <w:sz w:val="22"/>
          <w:szCs w:val="22"/>
          <w:lang w:val="it-IT"/>
        </w:rPr>
        <w:t>carrier</w:t>
      </w:r>
      <w:proofErr w:type="spellEnd"/>
      <w:r w:rsidRPr="006E423D">
        <w:rPr>
          <w:rStyle w:val="Kommentarzeichen1"/>
          <w:rFonts w:ascii="Arial" w:hAnsi="Arial" w:cs="Arial"/>
          <w:sz w:val="22"/>
          <w:szCs w:val="22"/>
          <w:lang w:val="it-IT"/>
        </w:rPr>
        <w:t xml:space="preserve"> in questo formato standard dotata di uno zoccolo per moduli SMARC basati sull'architettura ARM. La scheda dispone di I/O ottimizzati per l'utilizzo con l'intera gamma di moduli equipaggiati con i processori i.MX8 di NXP ed è disponibile in 12 differenti configurazioni in base al processore utilizzato. Tenendo conto del fatto che il mondo dei processori ARM è caratterizzato da progetti di tipo proprietario, questa scheda da 3,5” rappresenta una significativa evoluzione, tesa a favorire l'uso di sistemi e schede standard di tipo COTS (</w:t>
      </w:r>
      <w:proofErr w:type="spellStart"/>
      <w:r w:rsidRPr="006E423D">
        <w:rPr>
          <w:rStyle w:val="Kommentarzeichen1"/>
          <w:rFonts w:ascii="Arial" w:hAnsi="Arial" w:cs="Arial"/>
          <w:sz w:val="22"/>
          <w:szCs w:val="22"/>
          <w:lang w:val="it-IT"/>
        </w:rPr>
        <w:t>Commercial-Off-the-Shelf</w:t>
      </w:r>
      <w:proofErr w:type="spellEnd"/>
      <w:r w:rsidRPr="006E423D">
        <w:rPr>
          <w:rStyle w:val="Kommentarzeichen1"/>
          <w:rFonts w:ascii="Arial" w:hAnsi="Arial" w:cs="Arial"/>
          <w:sz w:val="22"/>
          <w:szCs w:val="22"/>
          <w:lang w:val="it-IT"/>
        </w:rPr>
        <w:t xml:space="preserve">) a tutto vantaggio del </w:t>
      </w:r>
      <w:proofErr w:type="spellStart"/>
      <w:r w:rsidRPr="006E423D">
        <w:rPr>
          <w:rStyle w:val="Kommentarzeichen1"/>
          <w:rFonts w:ascii="Arial" w:hAnsi="Arial" w:cs="Arial"/>
          <w:sz w:val="22"/>
          <w:szCs w:val="22"/>
          <w:lang w:val="it-IT"/>
        </w:rPr>
        <w:t>time</w:t>
      </w:r>
      <w:proofErr w:type="spellEnd"/>
      <w:r w:rsidRPr="006E423D">
        <w:rPr>
          <w:rStyle w:val="Kommentarzeichen1"/>
          <w:rFonts w:ascii="Arial" w:hAnsi="Arial" w:cs="Arial"/>
          <w:sz w:val="22"/>
          <w:szCs w:val="22"/>
          <w:lang w:val="it-IT"/>
        </w:rPr>
        <w:t xml:space="preserve"> </w:t>
      </w:r>
      <w:proofErr w:type="spellStart"/>
      <w:r w:rsidRPr="006E423D">
        <w:rPr>
          <w:rStyle w:val="Kommentarzeichen1"/>
          <w:rFonts w:ascii="Arial" w:hAnsi="Arial" w:cs="Arial"/>
          <w:sz w:val="22"/>
          <w:szCs w:val="22"/>
          <w:lang w:val="it-IT"/>
        </w:rPr>
        <w:t>to</w:t>
      </w:r>
      <w:proofErr w:type="spellEnd"/>
      <w:r w:rsidRPr="006E423D">
        <w:rPr>
          <w:rStyle w:val="Kommentarzeichen1"/>
          <w:rFonts w:ascii="Arial" w:hAnsi="Arial" w:cs="Arial"/>
          <w:sz w:val="22"/>
          <w:szCs w:val="22"/>
          <w:lang w:val="it-IT"/>
        </w:rPr>
        <w:t xml:space="preserve"> market. Gli OEM possono </w:t>
      </w:r>
      <w:proofErr w:type="spellStart"/>
      <w:r w:rsidRPr="006E423D">
        <w:rPr>
          <w:rStyle w:val="Kommentarzeichen1"/>
          <w:rFonts w:ascii="Arial" w:hAnsi="Arial" w:cs="Arial"/>
          <w:sz w:val="22"/>
          <w:szCs w:val="22"/>
          <w:lang w:val="it-IT"/>
        </w:rPr>
        <w:t>utlizzare</w:t>
      </w:r>
      <w:proofErr w:type="spellEnd"/>
      <w:r w:rsidRPr="006E423D">
        <w:rPr>
          <w:rStyle w:val="Kommentarzeichen1"/>
          <w:rFonts w:ascii="Arial" w:hAnsi="Arial" w:cs="Arial"/>
          <w:sz w:val="22"/>
          <w:szCs w:val="22"/>
          <w:lang w:val="it-IT"/>
        </w:rPr>
        <w:t xml:space="preserve"> queste schede per la realizzazione delle loro soluzioni senza incorrere in nessun onere in fase di sviluppo sfruttando gli ecosistemi disponibili per i fattori di forma standard. La personalizzazione in tempi brevi degli I/O è un altro vantaggio di questo approccio modulare, che risulta particolarmente adatto per progetti che prevedono volumi di produzione medio/bassi.</w:t>
      </w:r>
    </w:p>
    <w:p w:rsidR="00643F82" w:rsidRPr="006E423D" w:rsidRDefault="00643F82" w:rsidP="0018045E">
      <w:pPr>
        <w:spacing w:line="360" w:lineRule="auto"/>
        <w:rPr>
          <w:lang w:val="it-IT"/>
        </w:rPr>
      </w:pPr>
    </w:p>
    <w:p w:rsidR="0018045E" w:rsidRPr="006E423D" w:rsidRDefault="0018045E" w:rsidP="0018045E">
      <w:pPr>
        <w:spacing w:line="360" w:lineRule="auto"/>
        <w:rPr>
          <w:lang w:val="it-IT"/>
        </w:rPr>
      </w:pPr>
      <w:r w:rsidRPr="006E423D">
        <w:rPr>
          <w:rStyle w:val="Kommentarzeichen1"/>
          <w:rFonts w:ascii="Arial" w:hAnsi="Arial" w:cs="Arial"/>
          <w:sz w:val="22"/>
          <w:szCs w:val="22"/>
          <w:lang w:val="it-IT"/>
        </w:rPr>
        <w:t xml:space="preserve">“La nostra scheda modulare da 3,5” -ha spiegato Martin </w:t>
      </w:r>
      <w:proofErr w:type="spellStart"/>
      <w:r w:rsidRPr="006E423D">
        <w:rPr>
          <w:rStyle w:val="Kommentarzeichen1"/>
          <w:rFonts w:ascii="Arial" w:hAnsi="Arial" w:cs="Arial"/>
          <w:sz w:val="22"/>
          <w:szCs w:val="22"/>
          <w:lang w:val="it-IT"/>
        </w:rPr>
        <w:t>Danzer</w:t>
      </w:r>
      <w:proofErr w:type="spellEnd"/>
      <w:r w:rsidRPr="006E423D">
        <w:rPr>
          <w:rStyle w:val="Kommentarzeichen1"/>
          <w:rFonts w:ascii="Arial" w:hAnsi="Arial" w:cs="Arial"/>
          <w:sz w:val="22"/>
          <w:szCs w:val="22"/>
          <w:lang w:val="it-IT"/>
        </w:rPr>
        <w:t xml:space="preserve">, direttore per le attività di </w:t>
      </w:r>
      <w:proofErr w:type="spellStart"/>
      <w:r w:rsidRPr="006E423D">
        <w:rPr>
          <w:rStyle w:val="Kommentarzeichen1"/>
          <w:rFonts w:ascii="Arial" w:hAnsi="Arial" w:cs="Arial"/>
          <w:sz w:val="22"/>
          <w:szCs w:val="22"/>
          <w:lang w:val="it-IT"/>
        </w:rPr>
        <w:t>product</w:t>
      </w:r>
      <w:proofErr w:type="spellEnd"/>
      <w:r w:rsidRPr="006E423D">
        <w:rPr>
          <w:rStyle w:val="Kommentarzeichen1"/>
          <w:rFonts w:ascii="Arial" w:hAnsi="Arial" w:cs="Arial"/>
          <w:sz w:val="22"/>
          <w:szCs w:val="22"/>
          <w:lang w:val="it-IT"/>
        </w:rPr>
        <w:t xml:space="preserve"> management di </w:t>
      </w:r>
      <w:proofErr w:type="spellStart"/>
      <w:r w:rsidRPr="006E423D">
        <w:rPr>
          <w:rStyle w:val="Kommentarzeichen1"/>
          <w:rFonts w:ascii="Arial" w:hAnsi="Arial" w:cs="Arial"/>
          <w:sz w:val="22"/>
          <w:szCs w:val="22"/>
          <w:lang w:val="it-IT"/>
        </w:rPr>
        <w:t>congatec</w:t>
      </w:r>
      <w:proofErr w:type="spellEnd"/>
      <w:r w:rsidRPr="006E423D">
        <w:rPr>
          <w:rStyle w:val="Kommentarzeichen1"/>
          <w:rFonts w:ascii="Arial" w:hAnsi="Arial" w:cs="Arial"/>
          <w:sz w:val="22"/>
          <w:szCs w:val="22"/>
          <w:lang w:val="it-IT"/>
        </w:rPr>
        <w:t xml:space="preserve"> – favorisce la realizzazione di progetti che utilizzano l'architettura ARM per i quali sono previsti volumi di produzione relativamente bassi, un settore f</w:t>
      </w:r>
      <w:r w:rsidR="004C1B99">
        <w:rPr>
          <w:rStyle w:val="Kommentarzeichen1"/>
          <w:rFonts w:ascii="Arial" w:hAnsi="Arial" w:cs="Arial"/>
          <w:sz w:val="22"/>
          <w:szCs w:val="22"/>
          <w:lang w:val="it-IT"/>
        </w:rPr>
        <w:t>inor</w:t>
      </w:r>
      <w:r w:rsidRPr="006E423D">
        <w:rPr>
          <w:rStyle w:val="Kommentarzeichen1"/>
          <w:rFonts w:ascii="Arial" w:hAnsi="Arial" w:cs="Arial"/>
          <w:sz w:val="22"/>
          <w:szCs w:val="22"/>
          <w:lang w:val="it-IT"/>
        </w:rPr>
        <w:t xml:space="preserve">a dominato dalle architetture x86 a causa della mancanza di soluzioni ARM </w:t>
      </w:r>
      <w:r w:rsidRPr="006E423D">
        <w:rPr>
          <w:rStyle w:val="Kommentarzeichen1"/>
          <w:rFonts w:ascii="Arial" w:hAnsi="Arial" w:cs="Arial"/>
          <w:sz w:val="22"/>
          <w:szCs w:val="22"/>
          <w:lang w:val="it-IT"/>
        </w:rPr>
        <w:lastRenderedPageBreak/>
        <w:t xml:space="preserve">adeguate. </w:t>
      </w:r>
      <w:proofErr w:type="spellStart"/>
      <w:r w:rsidRPr="006E423D">
        <w:rPr>
          <w:rStyle w:val="Kommentarzeichen1"/>
          <w:rFonts w:ascii="Arial" w:hAnsi="Arial" w:cs="Arial"/>
          <w:sz w:val="22"/>
          <w:szCs w:val="22"/>
          <w:lang w:val="it-IT"/>
        </w:rPr>
        <w:t>Poichè</w:t>
      </w:r>
      <w:proofErr w:type="spellEnd"/>
      <w:r w:rsidRPr="006E423D">
        <w:rPr>
          <w:rStyle w:val="Kommentarzeichen1"/>
          <w:rFonts w:ascii="Arial" w:hAnsi="Arial" w:cs="Arial"/>
          <w:sz w:val="22"/>
          <w:szCs w:val="22"/>
          <w:lang w:val="it-IT"/>
        </w:rPr>
        <w:t xml:space="preserve"> le schede di natura modulare permettono di realizzare progetti personalizzati in maniera più rapida ed economica, questa scheda COTS rappresenta la base ideale per lo sviluppo di progetti personalizzati di sistemi basati sui processori i.MX8 di NXP”.</w:t>
      </w:r>
    </w:p>
    <w:p w:rsidR="0018045E" w:rsidRPr="006E423D" w:rsidRDefault="0018045E" w:rsidP="0018045E">
      <w:pPr>
        <w:spacing w:line="360" w:lineRule="auto"/>
        <w:rPr>
          <w:lang w:val="it-IT"/>
        </w:rPr>
      </w:pPr>
    </w:p>
    <w:p w:rsidR="0018045E" w:rsidRPr="006E423D" w:rsidRDefault="0018045E" w:rsidP="0018045E">
      <w:pPr>
        <w:spacing w:line="360" w:lineRule="auto"/>
        <w:rPr>
          <w:rStyle w:val="Kommentarzeichen1"/>
          <w:rFonts w:ascii="Arial" w:hAnsi="Arial" w:cs="Arial"/>
          <w:sz w:val="22"/>
          <w:szCs w:val="22"/>
          <w:lang w:val="it-IT"/>
        </w:rPr>
      </w:pPr>
      <w:r w:rsidRPr="006E423D">
        <w:rPr>
          <w:rStyle w:val="Kommentarzeichen1"/>
          <w:rFonts w:ascii="Arial" w:hAnsi="Arial" w:cs="Arial"/>
          <w:sz w:val="22"/>
          <w:szCs w:val="22"/>
          <w:lang w:val="it-IT"/>
        </w:rPr>
        <w:t>La nuova scheda conga-SMC1 in formato da 3,5” non solo prevede uno zoccolo SMARC per garantire la scalabilità delle prestazioni, ma è anche ottimizzata per le telecamere con interfaccia MIPI, che ora possono essere collegate direttamente senza ricorrere ad alcun dispositivo hardware aggiuntivo. Grazie alla disponibilità di due connettori MIPI-CSI 2.0 è anche possibile sviluppare sistemi per la visione tridimensionale, che possono essere quindi utilizzati anche nei veicoli autonomi per applicazioni di comprensione del contesto operativo (</w:t>
      </w:r>
      <w:proofErr w:type="spellStart"/>
      <w:r w:rsidRPr="006E423D">
        <w:rPr>
          <w:rStyle w:val="Kommentarzeichen1"/>
          <w:rFonts w:ascii="Arial" w:hAnsi="Arial" w:cs="Arial"/>
          <w:sz w:val="22"/>
          <w:szCs w:val="22"/>
          <w:lang w:val="it-IT"/>
        </w:rPr>
        <w:t>situational</w:t>
      </w:r>
      <w:proofErr w:type="spellEnd"/>
      <w:r w:rsidRPr="006E423D">
        <w:rPr>
          <w:rStyle w:val="Kommentarzeichen1"/>
          <w:rFonts w:ascii="Arial" w:hAnsi="Arial" w:cs="Arial"/>
          <w:sz w:val="22"/>
          <w:szCs w:val="22"/>
          <w:lang w:val="it-IT"/>
        </w:rPr>
        <w:t xml:space="preserve"> </w:t>
      </w:r>
      <w:proofErr w:type="spellStart"/>
      <w:r w:rsidRPr="006E423D">
        <w:rPr>
          <w:rStyle w:val="Kommentarzeichen1"/>
          <w:rFonts w:ascii="Arial" w:hAnsi="Arial" w:cs="Arial"/>
          <w:sz w:val="22"/>
          <w:szCs w:val="22"/>
          <w:lang w:val="it-IT"/>
        </w:rPr>
        <w:t>awareness</w:t>
      </w:r>
      <w:proofErr w:type="spellEnd"/>
      <w:r w:rsidRPr="006E423D">
        <w:rPr>
          <w:rStyle w:val="Kommentarzeichen1"/>
          <w:rFonts w:ascii="Arial" w:hAnsi="Arial" w:cs="Arial"/>
          <w:sz w:val="22"/>
          <w:szCs w:val="22"/>
          <w:lang w:val="it-IT"/>
        </w:rPr>
        <w:t>). Se a tutto ciò si abbina la possibilità, integrata nel processore, di supportare reti neurali e algoritmi di intelligenza artificiale, appare evidente che questa piattaforma COTS dispone di tutte le funzionalità necessarie per lo sviluppo di sistemi di visione “intelligenti”.</w:t>
      </w:r>
    </w:p>
    <w:p w:rsidR="0018045E" w:rsidRPr="006E423D" w:rsidRDefault="0018045E" w:rsidP="0018045E">
      <w:pPr>
        <w:spacing w:line="360" w:lineRule="auto"/>
        <w:rPr>
          <w:lang w:val="it-IT"/>
        </w:rPr>
      </w:pPr>
      <w:r w:rsidRPr="006E423D">
        <w:rPr>
          <w:rStyle w:val="Kommentarzeichen1"/>
          <w:rFonts w:ascii="Arial" w:hAnsi="Arial" w:cs="Arial"/>
          <w:sz w:val="22"/>
          <w:szCs w:val="22"/>
          <w:lang w:val="it-IT"/>
        </w:rPr>
        <w:t>Un supporto software esaustivo con file binari pre-compilati completa il profilo di questa scheda.</w:t>
      </w:r>
    </w:p>
    <w:p w:rsidR="0018045E" w:rsidRPr="006E423D" w:rsidRDefault="0018045E" w:rsidP="0018045E">
      <w:pPr>
        <w:spacing w:line="360" w:lineRule="auto"/>
        <w:rPr>
          <w:lang w:val="it-IT"/>
        </w:rPr>
      </w:pPr>
    </w:p>
    <w:p w:rsidR="0018045E" w:rsidRPr="006A337A" w:rsidRDefault="0018045E" w:rsidP="0018045E">
      <w:pPr>
        <w:spacing w:line="360" w:lineRule="auto"/>
        <w:rPr>
          <w:rStyle w:val="Kommentarzeichen1"/>
          <w:rFonts w:ascii="Arial" w:hAnsi="Arial" w:cs="Arial"/>
          <w:b/>
          <w:sz w:val="22"/>
          <w:szCs w:val="22"/>
          <w:lang w:val="it-IT"/>
        </w:rPr>
      </w:pPr>
      <w:r w:rsidRPr="006A337A">
        <w:rPr>
          <w:rStyle w:val="Kommentarzeichen1"/>
          <w:rFonts w:ascii="Arial" w:hAnsi="Arial" w:cs="Arial"/>
          <w:b/>
          <w:sz w:val="22"/>
          <w:szCs w:val="22"/>
          <w:lang w:val="it-IT"/>
        </w:rPr>
        <w:t>Uno sguardo in profondità</w:t>
      </w:r>
    </w:p>
    <w:p w:rsidR="0018045E" w:rsidRPr="006E423D" w:rsidRDefault="0018045E" w:rsidP="0018045E">
      <w:pPr>
        <w:spacing w:line="360" w:lineRule="auto"/>
        <w:rPr>
          <w:lang w:val="it-IT"/>
        </w:rPr>
      </w:pPr>
      <w:r w:rsidRPr="006E423D">
        <w:rPr>
          <w:rStyle w:val="Kommentarzeichen1"/>
          <w:rFonts w:ascii="Arial" w:hAnsi="Arial" w:cs="Arial"/>
          <w:sz w:val="22"/>
          <w:szCs w:val="22"/>
          <w:lang w:val="it-IT"/>
        </w:rPr>
        <w:t xml:space="preserve">La nuova scheda si distingue per la scalabilità delle prestazioni: sono disponibili 12 versioni che possono essere equipaggiate con diversi modelli di processori che spaziano da </w:t>
      </w:r>
      <w:proofErr w:type="spellStart"/>
      <w:r w:rsidRPr="006E423D">
        <w:rPr>
          <w:rStyle w:val="Kommentarzeichen1"/>
          <w:rFonts w:ascii="Arial" w:hAnsi="Arial" w:cs="Arial"/>
          <w:sz w:val="22"/>
          <w:szCs w:val="22"/>
          <w:lang w:val="it-IT"/>
        </w:rPr>
        <w:t>i.MX</w:t>
      </w:r>
      <w:proofErr w:type="spellEnd"/>
      <w:r w:rsidRPr="006E423D">
        <w:rPr>
          <w:rStyle w:val="Kommentarzeichen1"/>
          <w:rFonts w:ascii="Arial" w:hAnsi="Arial" w:cs="Arial"/>
          <w:sz w:val="22"/>
          <w:szCs w:val="22"/>
          <w:lang w:val="it-IT"/>
        </w:rPr>
        <w:t xml:space="preserve"> 8QuadMax ad alte prestazioni a </w:t>
      </w:r>
      <w:proofErr w:type="spellStart"/>
      <w:r w:rsidRPr="006E423D">
        <w:rPr>
          <w:rStyle w:val="Kommentarzeichen1"/>
          <w:rFonts w:ascii="Arial" w:hAnsi="Arial" w:cs="Arial"/>
          <w:sz w:val="22"/>
          <w:szCs w:val="22"/>
          <w:lang w:val="it-IT"/>
        </w:rPr>
        <w:t>i.MX</w:t>
      </w:r>
      <w:proofErr w:type="spellEnd"/>
      <w:r w:rsidRPr="006E423D">
        <w:rPr>
          <w:rStyle w:val="Kommentarzeichen1"/>
          <w:rFonts w:ascii="Arial" w:hAnsi="Arial" w:cs="Arial"/>
          <w:sz w:val="22"/>
          <w:szCs w:val="22"/>
          <w:lang w:val="it-IT"/>
        </w:rPr>
        <w:t xml:space="preserve"> 8M Mini realizzati con geometrie di processo da 14 </w:t>
      </w:r>
      <w:proofErr w:type="spellStart"/>
      <w:r w:rsidRPr="006E423D">
        <w:rPr>
          <w:rStyle w:val="Kommentarzeichen1"/>
          <w:rFonts w:ascii="Arial" w:hAnsi="Arial" w:cs="Arial"/>
          <w:sz w:val="22"/>
          <w:szCs w:val="22"/>
          <w:lang w:val="it-IT"/>
        </w:rPr>
        <w:t>nm</w:t>
      </w:r>
      <w:proofErr w:type="spellEnd"/>
      <w:r w:rsidRPr="006E423D">
        <w:rPr>
          <w:rStyle w:val="Kommentarzeichen1"/>
          <w:rFonts w:ascii="Arial" w:hAnsi="Arial" w:cs="Arial"/>
          <w:sz w:val="22"/>
          <w:szCs w:val="22"/>
          <w:lang w:val="it-IT"/>
        </w:rPr>
        <w:t xml:space="preserve"> a </w:t>
      </w:r>
      <w:proofErr w:type="spellStart"/>
      <w:r w:rsidRPr="006E423D">
        <w:rPr>
          <w:rStyle w:val="Kommentarzeichen1"/>
          <w:rFonts w:ascii="Arial" w:hAnsi="Arial" w:cs="Arial"/>
          <w:sz w:val="22"/>
          <w:szCs w:val="22"/>
          <w:lang w:val="it-IT"/>
        </w:rPr>
        <w:t>i.MX</w:t>
      </w:r>
      <w:proofErr w:type="spellEnd"/>
      <w:r w:rsidRPr="006E423D">
        <w:rPr>
          <w:rStyle w:val="Kommentarzeichen1"/>
          <w:rFonts w:ascii="Arial" w:hAnsi="Arial" w:cs="Arial"/>
          <w:sz w:val="22"/>
          <w:szCs w:val="22"/>
          <w:lang w:val="it-IT"/>
        </w:rPr>
        <w:t xml:space="preserve"> 8X a basso consumo. Di dimensioni pari a soli 146x102 mm, la scheda conga-SMC1 prevede due porte GbE, 5 USB e supporto per </w:t>
      </w:r>
      <w:proofErr w:type="spellStart"/>
      <w:r w:rsidRPr="006E423D">
        <w:rPr>
          <w:rStyle w:val="Kommentarzeichen1"/>
          <w:rFonts w:ascii="Arial" w:hAnsi="Arial" w:cs="Arial"/>
          <w:sz w:val="22"/>
          <w:szCs w:val="22"/>
          <w:lang w:val="it-IT"/>
        </w:rPr>
        <w:t>hub</w:t>
      </w:r>
      <w:proofErr w:type="spellEnd"/>
      <w:r w:rsidRPr="006E423D">
        <w:rPr>
          <w:rStyle w:val="Kommentarzeichen1"/>
          <w:rFonts w:ascii="Arial" w:hAnsi="Arial" w:cs="Arial"/>
          <w:sz w:val="22"/>
          <w:szCs w:val="22"/>
          <w:lang w:val="it-IT"/>
        </w:rPr>
        <w:t xml:space="preserve"> USB, oltre a porte SATA per dischi esterni o SSD. Per supportare in mod</w:t>
      </w:r>
      <w:r w:rsidR="004C1B99">
        <w:rPr>
          <w:rStyle w:val="Kommentarzeichen1"/>
          <w:rFonts w:ascii="Arial" w:hAnsi="Arial" w:cs="Arial"/>
          <w:sz w:val="22"/>
          <w:szCs w:val="22"/>
          <w:lang w:val="it-IT"/>
        </w:rPr>
        <w:t>o</w:t>
      </w:r>
      <w:r w:rsidRPr="006E423D">
        <w:rPr>
          <w:rStyle w:val="Kommentarzeichen1"/>
          <w:rFonts w:ascii="Arial" w:hAnsi="Arial" w:cs="Arial"/>
          <w:sz w:val="22"/>
          <w:szCs w:val="22"/>
          <w:lang w:val="it-IT"/>
        </w:rPr>
        <w:t xml:space="preserve"> adeguato espansioni specifiche, la scheda dispone </w:t>
      </w:r>
      <w:r w:rsidR="004C1B99">
        <w:rPr>
          <w:rStyle w:val="Kommentarzeichen1"/>
          <w:rFonts w:ascii="Arial" w:hAnsi="Arial" w:cs="Arial"/>
          <w:sz w:val="22"/>
          <w:szCs w:val="22"/>
          <w:lang w:val="it-IT"/>
        </w:rPr>
        <w:t xml:space="preserve">di </w:t>
      </w:r>
      <w:r w:rsidRPr="006E423D">
        <w:rPr>
          <w:rStyle w:val="Kommentarzeichen1"/>
          <w:rFonts w:ascii="Arial" w:hAnsi="Arial" w:cs="Arial"/>
          <w:sz w:val="22"/>
          <w:szCs w:val="22"/>
          <w:lang w:val="it-IT"/>
        </w:rPr>
        <w:t xml:space="preserve">uno slot </w:t>
      </w:r>
      <w:proofErr w:type="spellStart"/>
      <w:r w:rsidRPr="006E423D">
        <w:rPr>
          <w:rStyle w:val="Kommentarzeichen1"/>
          <w:rFonts w:ascii="Arial" w:hAnsi="Arial" w:cs="Arial"/>
          <w:sz w:val="22"/>
          <w:szCs w:val="22"/>
          <w:lang w:val="it-IT"/>
        </w:rPr>
        <w:t>miniPCIe</w:t>
      </w:r>
      <w:proofErr w:type="spellEnd"/>
      <w:r w:rsidRPr="006E423D">
        <w:rPr>
          <w:rStyle w:val="Kommentarzeichen1"/>
          <w:rFonts w:ascii="Arial" w:hAnsi="Arial" w:cs="Arial"/>
          <w:sz w:val="22"/>
          <w:szCs w:val="22"/>
          <w:lang w:val="it-IT"/>
        </w:rPr>
        <w:t xml:space="preserve"> oltre a</w:t>
      </w:r>
      <w:r w:rsidR="004C1B99">
        <w:rPr>
          <w:rStyle w:val="Kommentarzeichen1"/>
          <w:rFonts w:ascii="Arial" w:hAnsi="Arial" w:cs="Arial"/>
          <w:sz w:val="22"/>
          <w:szCs w:val="22"/>
          <w:lang w:val="it-IT"/>
        </w:rPr>
        <w:t>d</w:t>
      </w:r>
      <w:r w:rsidRPr="006E423D">
        <w:rPr>
          <w:rStyle w:val="Kommentarzeichen1"/>
          <w:rFonts w:ascii="Arial" w:hAnsi="Arial" w:cs="Arial"/>
          <w:sz w:val="22"/>
          <w:szCs w:val="22"/>
          <w:lang w:val="it-IT"/>
        </w:rPr>
        <w:t xml:space="preserve"> uno slot M.2 </w:t>
      </w:r>
      <w:proofErr w:type="spellStart"/>
      <w:r w:rsidRPr="006E423D">
        <w:rPr>
          <w:rStyle w:val="Kommentarzeichen1"/>
          <w:rFonts w:ascii="Arial" w:hAnsi="Arial" w:cs="Arial"/>
          <w:sz w:val="22"/>
          <w:szCs w:val="22"/>
          <w:lang w:val="it-IT"/>
        </w:rPr>
        <w:t>Type</w:t>
      </w:r>
      <w:proofErr w:type="spellEnd"/>
      <w:r w:rsidRPr="006E423D">
        <w:rPr>
          <w:rStyle w:val="Kommentarzeichen1"/>
          <w:rFonts w:ascii="Arial" w:hAnsi="Arial" w:cs="Arial"/>
          <w:sz w:val="22"/>
          <w:szCs w:val="22"/>
          <w:lang w:val="it-IT"/>
        </w:rPr>
        <w:t xml:space="preserve"> E (2230) per interfacce I2C, PCIe e USB e uno slot M.2 </w:t>
      </w:r>
      <w:proofErr w:type="spellStart"/>
      <w:r w:rsidRPr="006E423D">
        <w:rPr>
          <w:rStyle w:val="Kommentarzeichen1"/>
          <w:rFonts w:ascii="Arial" w:hAnsi="Arial" w:cs="Arial"/>
          <w:sz w:val="22"/>
          <w:szCs w:val="22"/>
          <w:lang w:val="it-IT"/>
        </w:rPr>
        <w:t>Type</w:t>
      </w:r>
      <w:proofErr w:type="spellEnd"/>
      <w:r w:rsidRPr="006E423D">
        <w:rPr>
          <w:rStyle w:val="Kommentarzeichen1"/>
          <w:rFonts w:ascii="Arial" w:hAnsi="Arial" w:cs="Arial"/>
          <w:sz w:val="22"/>
          <w:szCs w:val="22"/>
          <w:lang w:val="it-IT"/>
        </w:rPr>
        <w:t xml:space="preserve"> B (2242/2280) per interfacce PCIe (x2) e USB. E' anche previsto uno slot </w:t>
      </w:r>
      <w:proofErr w:type="spellStart"/>
      <w:r w:rsidRPr="006E423D">
        <w:rPr>
          <w:rStyle w:val="Kommentarzeichen1"/>
          <w:rFonts w:ascii="Arial" w:hAnsi="Arial" w:cs="Arial"/>
          <w:sz w:val="22"/>
          <w:szCs w:val="22"/>
          <w:lang w:val="it-IT"/>
        </w:rPr>
        <w:t>MicroSIM</w:t>
      </w:r>
      <w:proofErr w:type="spellEnd"/>
      <w:r w:rsidRPr="006E423D">
        <w:rPr>
          <w:rStyle w:val="Kommentarzeichen1"/>
          <w:rFonts w:ascii="Arial" w:hAnsi="Arial" w:cs="Arial"/>
          <w:sz w:val="22"/>
          <w:szCs w:val="22"/>
          <w:lang w:val="it-IT"/>
        </w:rPr>
        <w:t xml:space="preserve"> integrato per collegamenti IoT, oltre alle interfacce tipiche delle applicazioni </w:t>
      </w:r>
      <w:proofErr w:type="spellStart"/>
      <w:r w:rsidRPr="006E423D">
        <w:rPr>
          <w:rStyle w:val="Kommentarzeichen1"/>
          <w:rFonts w:ascii="Arial" w:hAnsi="Arial" w:cs="Arial"/>
          <w:sz w:val="22"/>
          <w:szCs w:val="22"/>
          <w:lang w:val="it-IT"/>
        </w:rPr>
        <w:t>embedded</w:t>
      </w:r>
      <w:proofErr w:type="spellEnd"/>
      <w:r w:rsidRPr="006E423D">
        <w:rPr>
          <w:rStyle w:val="Kommentarzeichen1"/>
          <w:rFonts w:ascii="Arial" w:hAnsi="Arial" w:cs="Arial"/>
          <w:sz w:val="22"/>
          <w:szCs w:val="22"/>
          <w:lang w:val="it-IT"/>
        </w:rPr>
        <w:t xml:space="preserve"> come </w:t>
      </w:r>
      <w:r w:rsidRPr="006E423D">
        <w:rPr>
          <w:rFonts w:ascii="Arial" w:hAnsi="Arial" w:cs="Arial"/>
          <w:sz w:val="22"/>
          <w:szCs w:val="22"/>
          <w:lang w:val="it-IT"/>
        </w:rPr>
        <w:t>4 UART, 2 CAN, 8 GPIO, I2C e SPI. Per il collegamento di display sono disponibili porte HDMI, LVDS/</w:t>
      </w:r>
      <w:proofErr w:type="spellStart"/>
      <w:r w:rsidRPr="006E423D">
        <w:rPr>
          <w:rFonts w:ascii="Arial" w:hAnsi="Arial" w:cs="Arial"/>
          <w:sz w:val="22"/>
          <w:szCs w:val="22"/>
          <w:lang w:val="it-IT"/>
        </w:rPr>
        <w:t>eDP</w:t>
      </w:r>
      <w:proofErr w:type="spellEnd"/>
      <w:r w:rsidRPr="006E423D">
        <w:rPr>
          <w:rFonts w:ascii="Arial" w:hAnsi="Arial" w:cs="Arial"/>
          <w:sz w:val="22"/>
          <w:szCs w:val="22"/>
          <w:lang w:val="it-IT"/>
        </w:rPr>
        <w:t xml:space="preserve">/DP e MIPI-DSI. Due ingressi MIPI-CSI sono disponibili per il collegamento di telecamere. L'interfaccia I2S per segnali audio può essere implementata attraverso un jack audio. Grazie alla disponibilità degli zoccoli SMARC, la scheda conga-SMC1 può essere equipaggiata con uno qualunque dei 12 nuovi moduli equipaggiati con I processori della linea i.MX8 di NXP. Per quel che concerne il software, congatec rende disponibile file binari pre-compilati con il </w:t>
      </w:r>
      <w:proofErr w:type="spellStart"/>
      <w:r w:rsidRPr="006E423D">
        <w:rPr>
          <w:rFonts w:ascii="Arial" w:hAnsi="Arial" w:cs="Arial"/>
          <w:sz w:val="22"/>
          <w:szCs w:val="22"/>
          <w:lang w:val="it-IT"/>
        </w:rPr>
        <w:t>bootloader</w:t>
      </w:r>
      <w:proofErr w:type="spellEnd"/>
      <w:r w:rsidRPr="006E423D">
        <w:rPr>
          <w:rFonts w:ascii="Arial" w:hAnsi="Arial" w:cs="Arial"/>
          <w:sz w:val="22"/>
          <w:szCs w:val="22"/>
          <w:lang w:val="it-IT"/>
        </w:rPr>
        <w:t xml:space="preserve"> configurato in maniera appropriata, immagini compilate dei sistemi operativi </w:t>
      </w:r>
      <w:r w:rsidRPr="006E423D">
        <w:rPr>
          <w:rFonts w:ascii="Arial" w:hAnsi="Arial" w:cs="Arial"/>
          <w:sz w:val="22"/>
          <w:szCs w:val="22"/>
          <w:lang w:val="it-IT"/>
        </w:rPr>
        <w:lastRenderedPageBreak/>
        <w:t>Linux, Yocto e Android, oltre a tutti i driver richiesti che sono disponibili su GitHub per i clienti congatec.</w:t>
      </w:r>
    </w:p>
    <w:p w:rsidR="0018045E" w:rsidRPr="006E423D" w:rsidRDefault="0018045E" w:rsidP="0018045E">
      <w:pPr>
        <w:spacing w:line="360" w:lineRule="auto"/>
        <w:rPr>
          <w:lang w:val="it-IT"/>
        </w:rPr>
      </w:pPr>
    </w:p>
    <w:p w:rsidR="0018045E" w:rsidRPr="006E423D" w:rsidRDefault="0018045E" w:rsidP="0018045E">
      <w:pPr>
        <w:spacing w:line="360" w:lineRule="auto"/>
        <w:rPr>
          <w:lang w:val="it-IT"/>
        </w:rPr>
      </w:pPr>
      <w:r w:rsidRPr="006E423D">
        <w:rPr>
          <w:rStyle w:val="Kommentarzeichen1"/>
          <w:rFonts w:ascii="Arial" w:hAnsi="Arial" w:cs="Arial"/>
          <w:sz w:val="22"/>
          <w:szCs w:val="22"/>
          <w:lang w:val="it-IT"/>
        </w:rPr>
        <w:t xml:space="preserve">Ulteriori informazioni sulla nuova scheda </w:t>
      </w:r>
      <w:r w:rsidR="003F077C">
        <w:rPr>
          <w:rFonts w:ascii="Arial" w:hAnsi="Arial" w:cs="Arial"/>
          <w:sz w:val="22"/>
          <w:szCs w:val="22"/>
          <w:lang w:val="it-IT"/>
        </w:rPr>
        <w:t>conga-SMC1 da 3,5"</w:t>
      </w:r>
      <w:r w:rsidRPr="006E423D">
        <w:rPr>
          <w:rFonts w:ascii="Arial" w:hAnsi="Arial" w:cs="Arial"/>
          <w:sz w:val="22"/>
          <w:szCs w:val="22"/>
          <w:lang w:val="it-IT"/>
        </w:rPr>
        <w:t xml:space="preserve"> sono disponibili all'indirizzo:</w:t>
      </w:r>
    </w:p>
    <w:p w:rsidR="00441153" w:rsidRPr="00441153" w:rsidRDefault="00502FAD" w:rsidP="00441153">
      <w:pPr>
        <w:pStyle w:val="Testonormale"/>
        <w:rPr>
          <w:rFonts w:ascii="Arial" w:hAnsi="Arial" w:cs="Arial"/>
          <w:sz w:val="22"/>
          <w:szCs w:val="22"/>
          <w:lang w:val="it-IT"/>
        </w:rPr>
      </w:pPr>
      <w:hyperlink r:id="rId11" w:history="1">
        <w:r w:rsidR="00441153" w:rsidRPr="00441153">
          <w:rPr>
            <w:rStyle w:val="Collegamentoipertestuale"/>
            <w:rFonts w:ascii="Arial" w:hAnsi="Arial" w:cs="Arial"/>
            <w:sz w:val="22"/>
            <w:szCs w:val="22"/>
            <w:lang w:val="it-IT"/>
          </w:rPr>
          <w:t>https://www.congatec.com/en/products/accessories/conga-smc1smarc-</w:t>
        </w:r>
        <w:bookmarkStart w:id="0" w:name="_GoBack"/>
        <w:r w:rsidR="00441153" w:rsidRPr="00441153">
          <w:rPr>
            <w:rStyle w:val="Collegamentoipertestuale"/>
            <w:rFonts w:ascii="Arial" w:hAnsi="Arial" w:cs="Arial"/>
            <w:sz w:val="22"/>
            <w:szCs w:val="22"/>
            <w:lang w:val="it-IT"/>
          </w:rPr>
          <w:t>arm</w:t>
        </w:r>
        <w:bookmarkEnd w:id="0"/>
        <w:r w:rsidR="00441153" w:rsidRPr="00441153">
          <w:rPr>
            <w:rStyle w:val="Collegamentoipertestuale"/>
            <w:rFonts w:ascii="Arial" w:hAnsi="Arial" w:cs="Arial"/>
            <w:sz w:val="22"/>
            <w:szCs w:val="22"/>
            <w:lang w:val="it-IT"/>
          </w:rPr>
          <w:t>.html</w:t>
        </w:r>
      </w:hyperlink>
    </w:p>
    <w:p w:rsidR="0018045E" w:rsidRPr="006E423D" w:rsidRDefault="0018045E" w:rsidP="0018045E">
      <w:pPr>
        <w:spacing w:line="360" w:lineRule="auto"/>
        <w:rPr>
          <w:rFonts w:ascii="Arial" w:hAnsi="Arial" w:cs="Arial"/>
          <w:sz w:val="22"/>
          <w:szCs w:val="22"/>
          <w:lang w:val="it-IT"/>
        </w:rPr>
      </w:pPr>
    </w:p>
    <w:p w:rsidR="00D108AC" w:rsidRPr="006E423D" w:rsidRDefault="00D108AC" w:rsidP="00D108AC">
      <w:pPr>
        <w:pStyle w:val="Standard1"/>
        <w:ind w:right="283"/>
        <w:rPr>
          <w:rFonts w:ascii="Arial" w:hAnsi="Arial" w:cs="Arial"/>
          <w:b/>
          <w:sz w:val="18"/>
          <w:szCs w:val="18"/>
          <w:lang w:val="it-IT"/>
        </w:rPr>
      </w:pPr>
    </w:p>
    <w:p w:rsidR="005926FD" w:rsidRPr="006E423D" w:rsidRDefault="005926FD" w:rsidP="00E12412">
      <w:pPr>
        <w:spacing w:line="100" w:lineRule="atLeast"/>
        <w:rPr>
          <w:rFonts w:ascii="Arial" w:hAnsi="Arial" w:cs="Arial"/>
          <w:color w:val="000000"/>
          <w:kern w:val="0"/>
          <w:sz w:val="16"/>
          <w:szCs w:val="16"/>
          <w:lang w:val="it-IT" w:eastAsia="it-IT"/>
        </w:rPr>
      </w:pPr>
      <w:r w:rsidRPr="006E423D">
        <w:rPr>
          <w:rFonts w:ascii="Arial" w:hAnsi="Arial" w:cs="Arial"/>
          <w:b/>
          <w:bCs/>
          <w:color w:val="000000"/>
          <w:kern w:val="0"/>
          <w:sz w:val="16"/>
          <w:szCs w:val="16"/>
          <w:lang w:val="it-IT" w:eastAsia="it-IT"/>
        </w:rPr>
        <w:t>Chi</w:t>
      </w:r>
      <w:r w:rsidR="00931997" w:rsidRPr="006E423D">
        <w:rPr>
          <w:rFonts w:ascii="Arial" w:hAnsi="Arial" w:cs="Arial"/>
          <w:b/>
          <w:bCs/>
          <w:color w:val="000000"/>
          <w:kern w:val="0"/>
          <w:sz w:val="16"/>
          <w:szCs w:val="16"/>
          <w:lang w:val="it-IT" w:eastAsia="it-IT"/>
        </w:rPr>
        <w:t xml:space="preserve"> </w:t>
      </w:r>
      <w:r w:rsidRPr="006E423D">
        <w:rPr>
          <w:rFonts w:ascii="Arial" w:hAnsi="Arial" w:cs="Arial"/>
          <w:b/>
          <w:bCs/>
          <w:color w:val="000000"/>
          <w:kern w:val="0"/>
          <w:sz w:val="16"/>
          <w:szCs w:val="16"/>
          <w:lang w:val="it-IT" w:eastAsia="it-IT"/>
        </w:rPr>
        <w:t>è</w:t>
      </w:r>
      <w:r w:rsidR="00931997" w:rsidRPr="006E423D">
        <w:rPr>
          <w:rFonts w:ascii="Arial" w:hAnsi="Arial" w:cs="Arial"/>
          <w:b/>
          <w:bCs/>
          <w:color w:val="000000"/>
          <w:kern w:val="0"/>
          <w:sz w:val="16"/>
          <w:szCs w:val="16"/>
          <w:lang w:val="it-IT" w:eastAsia="it-IT"/>
        </w:rPr>
        <w:t xml:space="preserve"> </w:t>
      </w:r>
      <w:r w:rsidRPr="006E423D">
        <w:rPr>
          <w:rFonts w:ascii="Arial" w:hAnsi="Arial" w:cs="Arial"/>
          <w:b/>
          <w:bCs/>
          <w:color w:val="000000"/>
          <w:kern w:val="0"/>
          <w:sz w:val="16"/>
          <w:szCs w:val="16"/>
          <w:lang w:val="it-IT" w:eastAsia="it-IT"/>
        </w:rPr>
        <w:t>congatec</w:t>
      </w:r>
      <w:r w:rsidRPr="006E423D">
        <w:rPr>
          <w:rFonts w:ascii="Arial" w:hAnsi="Arial" w:cs="Arial"/>
          <w:color w:val="000000"/>
          <w:kern w:val="0"/>
          <w:sz w:val="16"/>
          <w:szCs w:val="16"/>
          <w:lang w:val="it-IT" w:eastAsia="it-IT"/>
        </w:rPr>
        <w:br/>
      </w:r>
      <w:r w:rsidR="009C37BD" w:rsidRPr="006E423D">
        <w:rPr>
          <w:rFonts w:ascii="Arial" w:hAnsi="Arial" w:cs="Arial"/>
          <w:sz w:val="16"/>
          <w:szCs w:val="16"/>
          <w:lang w:val="it-IT"/>
        </w:rPr>
        <w:t>Fortemente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orientata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allo</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sviluppo</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tecnologico,</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congatec</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è</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un'azienda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specializzata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nella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progettazione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realizzazione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soluzioni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elaborazione</w:t>
      </w:r>
      <w:r w:rsidR="00931997" w:rsidRPr="006E423D">
        <w:rPr>
          <w:rFonts w:ascii="Arial" w:hAnsi="Arial" w:cs="Arial"/>
          <w:sz w:val="16"/>
          <w:szCs w:val="16"/>
          <w:lang w:val="it-IT"/>
        </w:rPr>
        <w:t xml:space="preserve"> </w:t>
      </w:r>
      <w:proofErr w:type="spellStart"/>
      <w:r w:rsidR="009C37BD" w:rsidRPr="006E423D">
        <w:rPr>
          <w:rFonts w:ascii="Arial" w:hAnsi="Arial" w:cs="Arial"/>
          <w:sz w:val="16"/>
          <w:szCs w:val="16"/>
          <w:lang w:val="it-IT"/>
        </w:rPr>
        <w:t>embedded</w:t>
      </w:r>
      <w:proofErr w:type="spellEnd"/>
      <w:r w:rsidR="009C37BD" w:rsidRPr="006E423D">
        <w:rPr>
          <w:rFonts w:ascii="Arial" w:hAnsi="Arial" w:cs="Arial"/>
          <w:sz w:val="16"/>
          <w:szCs w:val="16"/>
          <w:lang w:val="it-IT"/>
        </w:rPr>
        <w:t>.</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moduli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elaborazione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elevate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prestazioni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della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società</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sono</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utilizzati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in</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una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vasta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gamma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dispositivi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applicazioni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destinati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settori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dell'automazione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industriale,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della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tecnologia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medicale,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dei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trasporti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delle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telecomunicazioni,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oltre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che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in</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numerosi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altri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mercati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verticali.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congatec</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è</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l'azienda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leader</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livello</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globale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nel</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comparto</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dei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moduli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COM</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w:t>
      </w:r>
      <w:proofErr w:type="spellStart"/>
      <w:r w:rsidR="009C37BD" w:rsidRPr="006E423D">
        <w:rPr>
          <w:rFonts w:ascii="Arial" w:hAnsi="Arial" w:cs="Arial"/>
          <w:sz w:val="16"/>
          <w:szCs w:val="16"/>
          <w:lang w:val="it-IT"/>
        </w:rPr>
        <w:t>Computer-on-Module</w:t>
      </w:r>
      <w:proofErr w:type="spellEnd"/>
      <w:r w:rsidR="009C37BD" w:rsidRPr="006E423D">
        <w:rPr>
          <w:rFonts w:ascii="Arial" w:hAnsi="Arial" w:cs="Arial"/>
          <w:sz w:val="16"/>
          <w:szCs w:val="16"/>
          <w:lang w:val="it-IT"/>
        </w:rPr>
        <w:t>)</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è</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può</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vantare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una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base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clienti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ampia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diversificata,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che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spazia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dalle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start-up</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alle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più</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importanti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realtà</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multinazionali.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Fondata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nel</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2004,</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congatec</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ha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il</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proprio</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quartier</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generale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w:t>
      </w:r>
      <w:r w:rsidR="00931997" w:rsidRPr="006E423D">
        <w:rPr>
          <w:rFonts w:ascii="Arial" w:hAnsi="Arial" w:cs="Arial"/>
          <w:sz w:val="16"/>
          <w:szCs w:val="16"/>
          <w:lang w:val="it-IT"/>
        </w:rPr>
        <w:t xml:space="preserve"> </w:t>
      </w:r>
      <w:proofErr w:type="spellStart"/>
      <w:r w:rsidR="009C37BD" w:rsidRPr="006E423D">
        <w:rPr>
          <w:rFonts w:ascii="Arial" w:hAnsi="Arial" w:cs="Arial"/>
          <w:sz w:val="16"/>
          <w:szCs w:val="16"/>
          <w:lang w:val="it-IT"/>
        </w:rPr>
        <w:t>Deggendorf</w:t>
      </w:r>
      <w:proofErr w:type="spellEnd"/>
      <w:r w:rsidR="009C37BD" w:rsidRPr="006E423D">
        <w:rPr>
          <w:rFonts w:ascii="Arial" w:hAnsi="Arial" w:cs="Arial"/>
          <w:sz w:val="16"/>
          <w:szCs w:val="16"/>
          <w:lang w:val="it-IT"/>
        </w:rPr>
        <w:t>,</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Germania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ha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fatto</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registrare</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nel</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2018</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un</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fatturato</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pari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a</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133</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milioni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di</w:t>
      </w:r>
      <w:r w:rsidR="00931997" w:rsidRPr="006E423D">
        <w:rPr>
          <w:rFonts w:ascii="Arial" w:hAnsi="Arial" w:cs="Arial"/>
          <w:sz w:val="16"/>
          <w:szCs w:val="16"/>
          <w:lang w:val="it-IT"/>
        </w:rPr>
        <w:t xml:space="preserve"> </w:t>
      </w:r>
      <w:r w:rsidR="009C37BD" w:rsidRPr="006E423D">
        <w:rPr>
          <w:rFonts w:ascii="Arial" w:hAnsi="Arial" w:cs="Arial"/>
          <w:sz w:val="16"/>
          <w:szCs w:val="16"/>
          <w:lang w:val="it-IT"/>
        </w:rPr>
        <w:t>dollari.</w:t>
      </w:r>
      <w:r w:rsidR="00931997" w:rsidRPr="006E423D">
        <w:rPr>
          <w:rFonts w:ascii="Arial" w:hAnsi="Arial" w:cs="Arial"/>
          <w:sz w:val="16"/>
          <w:szCs w:val="16"/>
          <w:lang w:val="it-IT"/>
        </w:rPr>
        <w:t xml:space="preserve"> </w:t>
      </w:r>
      <w:r w:rsidRPr="006E423D">
        <w:rPr>
          <w:rFonts w:ascii="Arial" w:hAnsi="Arial" w:cs="Arial"/>
          <w:color w:val="000000"/>
          <w:kern w:val="0"/>
          <w:sz w:val="16"/>
          <w:szCs w:val="16"/>
          <w:lang w:val="it-IT" w:eastAsia="it-IT"/>
        </w:rPr>
        <w:t>Per</w:t>
      </w:r>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ulteriori</w:t>
      </w:r>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informazioni</w:t>
      </w:r>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consultare</w:t>
      </w:r>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il</w:t>
      </w:r>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nostro</w:t>
      </w:r>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sito</w:t>
      </w:r>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web</w:t>
      </w:r>
      <w:r w:rsidR="00931997" w:rsidRPr="006E423D">
        <w:rPr>
          <w:rFonts w:ascii="Arial" w:hAnsi="Arial" w:cs="Arial"/>
          <w:color w:val="000000"/>
          <w:kern w:val="0"/>
          <w:sz w:val="16"/>
          <w:szCs w:val="16"/>
          <w:lang w:val="it-IT" w:eastAsia="it-IT"/>
        </w:rPr>
        <w:t xml:space="preserve"> </w:t>
      </w:r>
      <w:hyperlink r:id="rId12" w:tgtFrame="_blank" w:history="1">
        <w:r w:rsidRPr="006E423D">
          <w:rPr>
            <w:rFonts w:ascii="Arial" w:hAnsi="Arial" w:cs="Arial"/>
            <w:color w:val="0000CC"/>
            <w:kern w:val="0"/>
            <w:sz w:val="16"/>
            <w:szCs w:val="16"/>
            <w:u w:val="single"/>
            <w:lang w:val="it-IT" w:eastAsia="it-IT"/>
          </w:rPr>
          <w:t>www.congatec.com</w:t>
        </w:r>
      </w:hyperlink>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oppure</w:t>
      </w:r>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tramite</w:t>
      </w:r>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via</w:t>
      </w:r>
      <w:r w:rsidR="00931997" w:rsidRPr="006E423D">
        <w:rPr>
          <w:rFonts w:ascii="Arial" w:hAnsi="Arial" w:cs="Arial"/>
          <w:color w:val="000000"/>
          <w:kern w:val="0"/>
          <w:sz w:val="16"/>
          <w:szCs w:val="16"/>
          <w:lang w:val="it-IT" w:eastAsia="it-IT"/>
        </w:rPr>
        <w:t xml:space="preserve"> </w:t>
      </w:r>
      <w:hyperlink r:id="rId13" w:history="1">
        <w:proofErr w:type="spellStart"/>
        <w:r w:rsidR="00CF4B80" w:rsidRPr="006E423D">
          <w:rPr>
            <w:rStyle w:val="Collegamentoipertestuale"/>
            <w:rFonts w:ascii="Arial" w:hAnsi="Arial" w:cs="Arial"/>
            <w:sz w:val="16"/>
            <w:szCs w:val="16"/>
            <w:lang w:val="it-IT"/>
          </w:rPr>
          <w:t>LinkedIn</w:t>
        </w:r>
        <w:proofErr w:type="spellEnd"/>
      </w:hyperlink>
      <w:r w:rsidRPr="006E423D">
        <w:rPr>
          <w:rFonts w:ascii="Arial" w:hAnsi="Arial" w:cs="Arial"/>
          <w:color w:val="000000"/>
          <w:kern w:val="0"/>
          <w:sz w:val="16"/>
          <w:szCs w:val="16"/>
          <w:lang w:val="it-IT" w:eastAsia="it-IT"/>
        </w:rPr>
        <w:t>,</w:t>
      </w:r>
      <w:r w:rsidR="00931997" w:rsidRPr="006E423D">
        <w:rPr>
          <w:rFonts w:ascii="Arial" w:hAnsi="Arial" w:cs="Arial"/>
          <w:color w:val="000000"/>
          <w:kern w:val="0"/>
          <w:sz w:val="16"/>
          <w:szCs w:val="16"/>
          <w:lang w:val="it-IT" w:eastAsia="it-IT"/>
        </w:rPr>
        <w:t xml:space="preserve"> </w:t>
      </w:r>
      <w:hyperlink r:id="rId14" w:tgtFrame="_blank" w:history="1">
        <w:proofErr w:type="spellStart"/>
        <w:r w:rsidRPr="006E423D">
          <w:rPr>
            <w:rFonts w:ascii="Arial" w:hAnsi="Arial" w:cs="Arial"/>
            <w:color w:val="0000CC"/>
            <w:kern w:val="0"/>
            <w:sz w:val="16"/>
            <w:szCs w:val="16"/>
            <w:u w:val="single"/>
            <w:lang w:val="it-IT" w:eastAsia="it-IT"/>
          </w:rPr>
          <w:t>Twitter</w:t>
        </w:r>
        <w:proofErr w:type="spellEnd"/>
      </w:hyperlink>
      <w:r w:rsidR="00931997" w:rsidRPr="006E423D">
        <w:rPr>
          <w:rFonts w:ascii="Arial" w:hAnsi="Arial" w:cs="Arial"/>
          <w:color w:val="000000"/>
          <w:kern w:val="0"/>
          <w:sz w:val="16"/>
          <w:szCs w:val="16"/>
          <w:lang w:val="it-IT" w:eastAsia="it-IT"/>
        </w:rPr>
        <w:t xml:space="preserve"> </w:t>
      </w:r>
      <w:r w:rsidRPr="006E423D">
        <w:rPr>
          <w:rFonts w:ascii="Arial" w:hAnsi="Arial" w:cs="Arial"/>
          <w:color w:val="000000"/>
          <w:kern w:val="0"/>
          <w:sz w:val="16"/>
          <w:szCs w:val="16"/>
          <w:lang w:val="it-IT" w:eastAsia="it-IT"/>
        </w:rPr>
        <w:t>e</w:t>
      </w:r>
      <w:r w:rsidR="00931997" w:rsidRPr="006E423D">
        <w:rPr>
          <w:rFonts w:ascii="Arial" w:hAnsi="Arial" w:cs="Arial"/>
          <w:color w:val="000000"/>
          <w:kern w:val="0"/>
          <w:sz w:val="16"/>
          <w:szCs w:val="16"/>
          <w:lang w:val="it-IT" w:eastAsia="it-IT"/>
        </w:rPr>
        <w:t xml:space="preserve"> </w:t>
      </w:r>
      <w:hyperlink r:id="rId15" w:tgtFrame="_blank" w:history="1">
        <w:proofErr w:type="spellStart"/>
        <w:r w:rsidRPr="006E423D">
          <w:rPr>
            <w:rFonts w:ascii="Arial" w:hAnsi="Arial" w:cs="Arial"/>
            <w:color w:val="0000CC"/>
            <w:kern w:val="0"/>
            <w:sz w:val="16"/>
            <w:szCs w:val="16"/>
            <w:u w:val="single"/>
            <w:lang w:val="it-IT" w:eastAsia="it-IT"/>
          </w:rPr>
          <w:t>YouTube</w:t>
        </w:r>
        <w:proofErr w:type="spellEnd"/>
      </w:hyperlink>
      <w:r w:rsidRPr="006E423D">
        <w:rPr>
          <w:rFonts w:ascii="Arial" w:hAnsi="Arial" w:cs="Arial"/>
          <w:color w:val="000000"/>
          <w:kern w:val="0"/>
          <w:sz w:val="16"/>
          <w:szCs w:val="16"/>
          <w:lang w:val="it-IT" w:eastAsia="it-IT"/>
        </w:rPr>
        <w:t>.</w:t>
      </w:r>
    </w:p>
    <w:p w:rsidR="00326537" w:rsidRPr="006E423D" w:rsidRDefault="004D6DD5" w:rsidP="00326537">
      <w:pPr>
        <w:pStyle w:val="Standard1"/>
        <w:spacing w:line="200" w:lineRule="atLeast"/>
        <w:jc w:val="center"/>
        <w:rPr>
          <w:rFonts w:ascii="Arial" w:hAnsi="Arial" w:cs="Arial"/>
          <w:i/>
          <w:iCs/>
          <w:sz w:val="16"/>
          <w:szCs w:val="16"/>
          <w:lang w:val="it-IT"/>
        </w:rPr>
      </w:pPr>
      <w:r w:rsidRPr="006E423D">
        <w:rPr>
          <w:rFonts w:ascii="Arial" w:hAnsi="Arial" w:cs="Arial"/>
          <w:sz w:val="16"/>
          <w:szCs w:val="16"/>
          <w:lang w:val="it-IT"/>
        </w:rPr>
        <w:t>*</w:t>
      </w:r>
      <w:r w:rsidR="00931997" w:rsidRPr="006E423D">
        <w:rPr>
          <w:rFonts w:ascii="Arial" w:hAnsi="Arial" w:cs="Arial"/>
          <w:sz w:val="16"/>
          <w:szCs w:val="16"/>
          <w:lang w:val="it-IT"/>
        </w:rPr>
        <w:t xml:space="preserve"> </w:t>
      </w:r>
      <w:r w:rsidRPr="006E423D">
        <w:rPr>
          <w:rFonts w:ascii="Arial" w:hAnsi="Arial" w:cs="Arial"/>
          <w:sz w:val="16"/>
          <w:szCs w:val="16"/>
          <w:lang w:val="it-IT"/>
        </w:rPr>
        <w:t>*</w:t>
      </w:r>
      <w:r w:rsidR="00931997" w:rsidRPr="006E423D">
        <w:rPr>
          <w:rFonts w:ascii="Arial" w:hAnsi="Arial" w:cs="Arial"/>
          <w:sz w:val="16"/>
          <w:szCs w:val="16"/>
          <w:lang w:val="it-IT"/>
        </w:rPr>
        <w:t xml:space="preserve"> </w:t>
      </w:r>
      <w:r w:rsidRPr="006E423D">
        <w:rPr>
          <w:rFonts w:ascii="Arial" w:hAnsi="Arial" w:cs="Arial"/>
          <w:sz w:val="16"/>
          <w:szCs w:val="16"/>
          <w:lang w:val="it-IT"/>
        </w:rPr>
        <w:t>*</w:t>
      </w:r>
      <w:r w:rsidR="00931997" w:rsidRPr="006E423D">
        <w:rPr>
          <w:rFonts w:ascii="Arial" w:hAnsi="Arial" w:cs="Arial"/>
          <w:i/>
          <w:iCs/>
          <w:sz w:val="16"/>
          <w:szCs w:val="16"/>
          <w:lang w:val="it-IT"/>
        </w:rPr>
        <w:t xml:space="preserve"> </w:t>
      </w:r>
    </w:p>
    <w:p w:rsidR="00326537" w:rsidRPr="006E423D" w:rsidRDefault="00326537" w:rsidP="00326537">
      <w:pPr>
        <w:pStyle w:val="Standard1"/>
        <w:spacing w:line="200" w:lineRule="atLeast"/>
        <w:jc w:val="center"/>
        <w:rPr>
          <w:rFonts w:ascii="Arial" w:hAnsi="Arial" w:cs="Arial"/>
          <w:i/>
          <w:iCs/>
          <w:sz w:val="16"/>
          <w:szCs w:val="16"/>
          <w:lang w:val="it-IT"/>
        </w:rPr>
      </w:pPr>
    </w:p>
    <w:p w:rsidR="00D108AC" w:rsidRPr="006E423D" w:rsidRDefault="00D108AC" w:rsidP="005350F1">
      <w:pPr>
        <w:pStyle w:val="Standard1"/>
        <w:ind w:right="283"/>
        <w:rPr>
          <w:rFonts w:ascii="Arial" w:hAnsi="Arial" w:cs="Arial"/>
          <w:i/>
          <w:iCs/>
          <w:kern w:val="2"/>
          <w:sz w:val="16"/>
          <w:szCs w:val="16"/>
          <w:lang w:val="it-IT"/>
        </w:rPr>
      </w:pPr>
    </w:p>
    <w:sectPr w:rsidR="00D108AC" w:rsidRPr="006E423D" w:rsidSect="00D15B2E">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ont280">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D108AC"/>
    <w:rsid w:val="000436FF"/>
    <w:rsid w:val="00064CB6"/>
    <w:rsid w:val="0006672C"/>
    <w:rsid w:val="00082044"/>
    <w:rsid w:val="000869F6"/>
    <w:rsid w:val="000E736A"/>
    <w:rsid w:val="00101E14"/>
    <w:rsid w:val="0010462C"/>
    <w:rsid w:val="00110B2A"/>
    <w:rsid w:val="00143DF4"/>
    <w:rsid w:val="00152065"/>
    <w:rsid w:val="00157343"/>
    <w:rsid w:val="0017084E"/>
    <w:rsid w:val="0018045E"/>
    <w:rsid w:val="001812C7"/>
    <w:rsid w:val="001B21DE"/>
    <w:rsid w:val="001C4194"/>
    <w:rsid w:val="002018D7"/>
    <w:rsid w:val="00212286"/>
    <w:rsid w:val="002172C9"/>
    <w:rsid w:val="0026687A"/>
    <w:rsid w:val="002719EA"/>
    <w:rsid w:val="002773AC"/>
    <w:rsid w:val="002C323D"/>
    <w:rsid w:val="002C338A"/>
    <w:rsid w:val="002C3F68"/>
    <w:rsid w:val="002D625D"/>
    <w:rsid w:val="002E36C4"/>
    <w:rsid w:val="002F13DF"/>
    <w:rsid w:val="003231DC"/>
    <w:rsid w:val="00326537"/>
    <w:rsid w:val="00341F3D"/>
    <w:rsid w:val="00347DCD"/>
    <w:rsid w:val="00360715"/>
    <w:rsid w:val="003710B5"/>
    <w:rsid w:val="00371E89"/>
    <w:rsid w:val="003910AD"/>
    <w:rsid w:val="0039428B"/>
    <w:rsid w:val="003C5916"/>
    <w:rsid w:val="003F077C"/>
    <w:rsid w:val="0041314D"/>
    <w:rsid w:val="00441153"/>
    <w:rsid w:val="004476BC"/>
    <w:rsid w:val="00463673"/>
    <w:rsid w:val="004657C4"/>
    <w:rsid w:val="00481B7A"/>
    <w:rsid w:val="004C1B99"/>
    <w:rsid w:val="004D2177"/>
    <w:rsid w:val="004D6DD5"/>
    <w:rsid w:val="004F123A"/>
    <w:rsid w:val="00502FAD"/>
    <w:rsid w:val="0050705E"/>
    <w:rsid w:val="005126CD"/>
    <w:rsid w:val="005350F1"/>
    <w:rsid w:val="00556EFF"/>
    <w:rsid w:val="005926FD"/>
    <w:rsid w:val="005A2449"/>
    <w:rsid w:val="005B1C06"/>
    <w:rsid w:val="005C6F13"/>
    <w:rsid w:val="00610055"/>
    <w:rsid w:val="00617FE3"/>
    <w:rsid w:val="00643032"/>
    <w:rsid w:val="00643F82"/>
    <w:rsid w:val="0064468B"/>
    <w:rsid w:val="00655B81"/>
    <w:rsid w:val="0069359A"/>
    <w:rsid w:val="006A337A"/>
    <w:rsid w:val="006E423D"/>
    <w:rsid w:val="006E5682"/>
    <w:rsid w:val="006F0746"/>
    <w:rsid w:val="006F40DB"/>
    <w:rsid w:val="00700E83"/>
    <w:rsid w:val="0072577C"/>
    <w:rsid w:val="00735068"/>
    <w:rsid w:val="0073699E"/>
    <w:rsid w:val="0075733D"/>
    <w:rsid w:val="00770157"/>
    <w:rsid w:val="007B70C8"/>
    <w:rsid w:val="007F032A"/>
    <w:rsid w:val="007F10E7"/>
    <w:rsid w:val="007F5A4D"/>
    <w:rsid w:val="0080698D"/>
    <w:rsid w:val="0082355E"/>
    <w:rsid w:val="00834C17"/>
    <w:rsid w:val="00844C3F"/>
    <w:rsid w:val="00846A09"/>
    <w:rsid w:val="00854442"/>
    <w:rsid w:val="00881B43"/>
    <w:rsid w:val="008C7861"/>
    <w:rsid w:val="008D011F"/>
    <w:rsid w:val="008F4100"/>
    <w:rsid w:val="00915B34"/>
    <w:rsid w:val="0092236E"/>
    <w:rsid w:val="00923448"/>
    <w:rsid w:val="00931997"/>
    <w:rsid w:val="0094253C"/>
    <w:rsid w:val="00945CB7"/>
    <w:rsid w:val="0096007A"/>
    <w:rsid w:val="0098707E"/>
    <w:rsid w:val="009977CF"/>
    <w:rsid w:val="009B3123"/>
    <w:rsid w:val="009C37BD"/>
    <w:rsid w:val="009C65B6"/>
    <w:rsid w:val="009C67E6"/>
    <w:rsid w:val="009C6B1F"/>
    <w:rsid w:val="009D5DB9"/>
    <w:rsid w:val="009D7C14"/>
    <w:rsid w:val="00A3191E"/>
    <w:rsid w:val="00A31EE8"/>
    <w:rsid w:val="00A363E4"/>
    <w:rsid w:val="00AD02ED"/>
    <w:rsid w:val="00B05BA9"/>
    <w:rsid w:val="00B37B7A"/>
    <w:rsid w:val="00B86632"/>
    <w:rsid w:val="00BA41EA"/>
    <w:rsid w:val="00BB0080"/>
    <w:rsid w:val="00BD06A3"/>
    <w:rsid w:val="00BD1DEC"/>
    <w:rsid w:val="00C27B44"/>
    <w:rsid w:val="00C35297"/>
    <w:rsid w:val="00C42896"/>
    <w:rsid w:val="00CC0079"/>
    <w:rsid w:val="00CF4B80"/>
    <w:rsid w:val="00D108AC"/>
    <w:rsid w:val="00D15B2E"/>
    <w:rsid w:val="00D30797"/>
    <w:rsid w:val="00D57E09"/>
    <w:rsid w:val="00D643DB"/>
    <w:rsid w:val="00D97692"/>
    <w:rsid w:val="00DB096C"/>
    <w:rsid w:val="00E032F5"/>
    <w:rsid w:val="00E12412"/>
    <w:rsid w:val="00E25A99"/>
    <w:rsid w:val="00E26981"/>
    <w:rsid w:val="00E40B37"/>
    <w:rsid w:val="00E529F9"/>
    <w:rsid w:val="00EB436A"/>
    <w:rsid w:val="00EC47A8"/>
    <w:rsid w:val="00EE3A0E"/>
    <w:rsid w:val="00EF53C5"/>
    <w:rsid w:val="00F06CA0"/>
    <w:rsid w:val="00F1301F"/>
    <w:rsid w:val="00F453DD"/>
    <w:rsid w:val="00F45407"/>
    <w:rsid w:val="00F5744C"/>
    <w:rsid w:val="00F62C3B"/>
    <w:rsid w:val="00F82856"/>
    <w:rsid w:val="00FA2562"/>
    <w:rsid w:val="00FA3174"/>
    <w:rsid w:val="00FD5A36"/>
    <w:rsid w:val="00FE48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8AC"/>
    <w:pPr>
      <w:suppressAutoHyphens/>
    </w:pPr>
    <w:rPr>
      <w:rFonts w:ascii="Times New Roman" w:eastAsia="Times New Roman" w:hAnsi="Times New Roman" w:cs="Times New Roman"/>
      <w:kern w:val="1"/>
      <w:sz w:val="24"/>
      <w:szCs w:val="24"/>
      <w:lang w:eastAsia="ar-SA"/>
    </w:rPr>
  </w:style>
  <w:style w:type="paragraph" w:styleId="Titolo1">
    <w:name w:val="heading 1"/>
    <w:basedOn w:val="Normale"/>
    <w:next w:val="Normale"/>
    <w:link w:val="Titolo1Carattere"/>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Titolo2">
    <w:name w:val="heading 2"/>
    <w:aliases w:val="Subheadline"/>
    <w:basedOn w:val="Normale"/>
    <w:next w:val="Normale"/>
    <w:link w:val="Titolo2Carattere"/>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2177"/>
    <w:rPr>
      <w:rFonts w:ascii="Arial" w:eastAsiaTheme="majorEastAsia" w:hAnsi="Arial" w:cstheme="majorBidi"/>
      <w:b/>
      <w:bCs/>
      <w:sz w:val="28"/>
      <w:szCs w:val="28"/>
    </w:rPr>
  </w:style>
  <w:style w:type="character" w:customStyle="1" w:styleId="Titolo2Carattere">
    <w:name w:val="Titolo 2 Carattere"/>
    <w:aliases w:val="Subheadline Carattere"/>
    <w:basedOn w:val="Carpredefinitoparagrafo"/>
    <w:link w:val="Titolo2"/>
    <w:uiPriority w:val="9"/>
    <w:semiHidden/>
    <w:rsid w:val="004D2177"/>
    <w:rPr>
      <w:rFonts w:ascii="Arial" w:eastAsiaTheme="majorEastAsia" w:hAnsi="Arial" w:cstheme="majorBidi"/>
      <w:bCs/>
      <w:i/>
      <w:sz w:val="24"/>
      <w:szCs w:val="26"/>
    </w:rPr>
  </w:style>
  <w:style w:type="paragraph" w:styleId="Titolo">
    <w:name w:val="Title"/>
    <w:basedOn w:val="Normale"/>
    <w:next w:val="Normale"/>
    <w:link w:val="TitoloCarattere"/>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oloCarattere">
    <w:name w:val="Titolo Carattere"/>
    <w:basedOn w:val="Carpredefinitoparagrafo"/>
    <w:link w:val="Titolo"/>
    <w:uiPriority w:val="10"/>
    <w:rsid w:val="004D2177"/>
    <w:rPr>
      <w:rFonts w:ascii="Arial" w:eastAsiaTheme="majorEastAsia" w:hAnsi="Arial" w:cstheme="majorBidi"/>
      <w:b/>
      <w:spacing w:val="5"/>
      <w:kern w:val="28"/>
      <w:sz w:val="36"/>
      <w:szCs w:val="52"/>
    </w:rPr>
  </w:style>
  <w:style w:type="character" w:styleId="Collegamentoipertestuale">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e"/>
    <w:rsid w:val="00D108AC"/>
    <w:pPr>
      <w:spacing w:before="360" w:after="240"/>
    </w:pPr>
    <w:rPr>
      <w:rFonts w:ascii="Arial" w:hAnsi="Arial"/>
      <w:b/>
      <w:kern w:val="0"/>
      <w:szCs w:val="20"/>
      <w:u w:val="single"/>
    </w:rPr>
  </w:style>
  <w:style w:type="character" w:styleId="Rimandocommento">
    <w:name w:val="annotation reference"/>
    <w:uiPriority w:val="99"/>
    <w:semiHidden/>
    <w:unhideWhenUsed/>
    <w:rsid w:val="00D108AC"/>
    <w:rPr>
      <w:sz w:val="16"/>
      <w:szCs w:val="16"/>
    </w:rPr>
  </w:style>
  <w:style w:type="paragraph" w:styleId="Testocommento">
    <w:name w:val="annotation text"/>
    <w:basedOn w:val="Normale"/>
    <w:link w:val="TestocommentoCarattere"/>
    <w:uiPriority w:val="99"/>
    <w:unhideWhenUsed/>
    <w:rsid w:val="00D108AC"/>
    <w:rPr>
      <w:sz w:val="20"/>
      <w:szCs w:val="20"/>
    </w:rPr>
  </w:style>
  <w:style w:type="character" w:customStyle="1" w:styleId="TestocommentoCarattere">
    <w:name w:val="Testo commento Carattere"/>
    <w:basedOn w:val="Carpredefinitoparagrafo"/>
    <w:link w:val="Testocommento"/>
    <w:uiPriority w:val="99"/>
    <w:rsid w:val="00D108AC"/>
    <w:rPr>
      <w:rFonts w:ascii="Times New Roman" w:eastAsia="Times New Roman" w:hAnsi="Times New Roman" w:cs="Times New Roman"/>
      <w:kern w:val="1"/>
      <w:sz w:val="20"/>
      <w:szCs w:val="20"/>
      <w:lang w:eastAsia="ar-SA"/>
    </w:rPr>
  </w:style>
  <w:style w:type="paragraph" w:styleId="Testofumetto">
    <w:name w:val="Balloon Text"/>
    <w:basedOn w:val="Normale"/>
    <w:link w:val="TestofumettoCarattere"/>
    <w:uiPriority w:val="99"/>
    <w:semiHidden/>
    <w:unhideWhenUsed/>
    <w:rsid w:val="00D108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08AC"/>
    <w:rPr>
      <w:rFonts w:ascii="Tahoma" w:eastAsia="Times New Roman" w:hAnsi="Tahoma" w:cs="Tahoma"/>
      <w:kern w:val="1"/>
      <w:sz w:val="16"/>
      <w:szCs w:val="16"/>
      <w:lang w:eastAsia="ar-SA"/>
    </w:rPr>
  </w:style>
  <w:style w:type="paragraph" w:styleId="Soggettocommento">
    <w:name w:val="annotation subject"/>
    <w:basedOn w:val="Testocommento"/>
    <w:next w:val="Testocommento"/>
    <w:link w:val="SoggettocommentoCarattere"/>
    <w:uiPriority w:val="99"/>
    <w:semiHidden/>
    <w:unhideWhenUsed/>
    <w:rsid w:val="009C67E6"/>
    <w:rPr>
      <w:b/>
      <w:bCs/>
    </w:rPr>
  </w:style>
  <w:style w:type="character" w:customStyle="1" w:styleId="SoggettocommentoCarattere">
    <w:name w:val="Soggetto commento Carattere"/>
    <w:basedOn w:val="TestocommentoCarattere"/>
    <w:link w:val="Soggettocommento"/>
    <w:uiPriority w:val="99"/>
    <w:semiHidden/>
    <w:rsid w:val="009C67E6"/>
    <w:rPr>
      <w:b/>
      <w:bCs/>
    </w:rPr>
  </w:style>
  <w:style w:type="character" w:customStyle="1" w:styleId="WW-Absatz-Standardschriftart111">
    <w:name w:val="WW-Absatz-Standardschriftart111"/>
    <w:rsid w:val="00E40B37"/>
  </w:style>
  <w:style w:type="character" w:styleId="Collegamentovisitato">
    <w:name w:val="FollowedHyperlink"/>
    <w:basedOn w:val="Carpredefinitoparagrafo"/>
    <w:uiPriority w:val="99"/>
    <w:semiHidden/>
    <w:unhideWhenUsed/>
    <w:rsid w:val="00BD06A3"/>
    <w:rPr>
      <w:color w:val="800080" w:themeColor="followedHyperlink"/>
      <w:u w:val="single"/>
    </w:rPr>
  </w:style>
  <w:style w:type="paragraph" w:customStyle="1" w:styleId="Testonormale1">
    <w:name w:val="Testo normale1"/>
    <w:basedOn w:val="Normale"/>
    <w:rsid w:val="0018045E"/>
    <w:pPr>
      <w:suppressAutoHyphens w:val="0"/>
    </w:pPr>
    <w:rPr>
      <w:rFonts w:ascii="Consolas" w:hAnsi="Consolas" w:cs="font280"/>
      <w:sz w:val="21"/>
      <w:szCs w:val="21"/>
    </w:rPr>
  </w:style>
  <w:style w:type="paragraph" w:styleId="Testonormale">
    <w:name w:val="Plain Text"/>
    <w:basedOn w:val="Normale"/>
    <w:link w:val="TestonormaleCarattere"/>
    <w:uiPriority w:val="99"/>
    <w:semiHidden/>
    <w:unhideWhenUsed/>
    <w:rsid w:val="00441153"/>
    <w:pPr>
      <w:suppressAutoHyphens w:val="0"/>
    </w:pPr>
    <w:rPr>
      <w:rFonts w:ascii="Consolas" w:eastAsiaTheme="minorHAnsi" w:hAnsi="Consolas" w:cstheme="minorBidi"/>
      <w:kern w:val="0"/>
      <w:sz w:val="21"/>
      <w:szCs w:val="21"/>
      <w:lang w:eastAsia="en-US"/>
    </w:rPr>
  </w:style>
  <w:style w:type="character" w:customStyle="1" w:styleId="TestonormaleCarattere">
    <w:name w:val="Testo normale Carattere"/>
    <w:basedOn w:val="Carpredefinitoparagrafo"/>
    <w:link w:val="Testonormale"/>
    <w:uiPriority w:val="99"/>
    <w:semiHidden/>
    <w:rsid w:val="0044115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it" TargetMode="External"/><Relationship Id="rId11" Type="http://schemas.openxmlformats.org/officeDocument/2006/relationships/hyperlink" Target="https://www.congatec.com/en/products/accessories/conga-smc1smarc-arm.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it/congatec/comunicato-stamp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989</Words>
  <Characters>5641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adamian</cp:lastModifiedBy>
  <cp:revision>19</cp:revision>
  <dcterms:created xsi:type="dcterms:W3CDTF">2019-09-17T08:48:00Z</dcterms:created>
  <dcterms:modified xsi:type="dcterms:W3CDTF">2020-02-27T16:32:00Z</dcterms:modified>
</cp:coreProperties>
</file>