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2A7A66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2A7A66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CF0FED" w:rsidRPr="00D84630" w:rsidTr="00EA2608">
        <w:trPr>
          <w:trHeight w:val="270"/>
        </w:trPr>
        <w:tc>
          <w:tcPr>
            <w:tcW w:w="2552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CF0FED" w:rsidRPr="00D84630" w:rsidTr="00EA2608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Asia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F0FED" w:rsidRPr="00D84630" w:rsidTr="00EA2608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Crysta Lee</w:t>
            </w:r>
          </w:p>
        </w:tc>
      </w:tr>
      <w:tr w:rsidR="00CF0FED" w:rsidRPr="00D84630" w:rsidTr="00EA2608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CF0FED" w:rsidRPr="00D84630" w:rsidRDefault="00CF0FED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886 2 25978577</w:t>
            </w:r>
          </w:p>
        </w:tc>
      </w:tr>
      <w:tr w:rsidR="00CF0FED" w:rsidRPr="00D84630" w:rsidTr="00EA2608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CF0FED" w:rsidRPr="00BB3D20" w:rsidRDefault="0090110A" w:rsidP="00EA2608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0" w:history="1">
              <w:r w:rsidR="00CF0FED"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CF0FED" w:rsidRPr="00EC1C71" w:rsidRDefault="0090110A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F0FED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CF0FED" w:rsidRPr="00BB3D20" w:rsidRDefault="00CF0FED" w:rsidP="00EA2608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BB3D20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CF0FED" w:rsidRPr="00EC1C71" w:rsidRDefault="0090110A" w:rsidP="00EA260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F0FED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  <w:r w:rsidR="00CF0FED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712C07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886460"/>
            <wp:effectExtent l="0" t="0" r="0" b="0"/>
            <wp:docPr id="1" name="Picture 1" descr="conga-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SMC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2A7A66" w:rsidRDefault="00A15FBB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2A7A66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2A7A66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4" w:history="1">
        <w:r w:rsidRPr="002A7A6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EE5C79" w:rsidRPr="002A7A66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</w:p>
    <w:p w:rsidR="00D108AC" w:rsidRPr="002A7A66" w:rsidRDefault="00D108AC" w:rsidP="00D108AC">
      <w:pPr>
        <w:pStyle w:val="Pressemitteilung"/>
        <w:rPr>
          <w:rFonts w:cs="Arial"/>
          <w:szCs w:val="24"/>
          <w:lang w:val="en-US"/>
        </w:rPr>
      </w:pPr>
      <w:r w:rsidRPr="002A7A66">
        <w:rPr>
          <w:rFonts w:cs="Arial"/>
          <w:szCs w:val="24"/>
          <w:lang w:val="en-US"/>
        </w:rPr>
        <w:t>Press</w:t>
      </w:r>
      <w:r w:rsidR="00A15FBB" w:rsidRPr="002A7A66">
        <w:rPr>
          <w:rFonts w:cs="Arial"/>
          <w:szCs w:val="24"/>
          <w:lang w:val="en-US"/>
        </w:rPr>
        <w:t xml:space="preserve"> release</w:t>
      </w:r>
    </w:p>
    <w:p w:rsidR="002A1662" w:rsidRPr="002A7A66" w:rsidRDefault="002A1662" w:rsidP="00D108AC">
      <w:pPr>
        <w:pStyle w:val="Pressemitteilung"/>
        <w:rPr>
          <w:rFonts w:cs="Arial"/>
          <w:sz w:val="22"/>
          <w:szCs w:val="22"/>
          <w:lang w:val="en-US"/>
        </w:rPr>
      </w:pPr>
    </w:p>
    <w:p w:rsidR="00CF0FED" w:rsidRPr="00CF0FED" w:rsidRDefault="00CF0FED" w:rsidP="00CF0FED">
      <w:pPr>
        <w:jc w:val="center"/>
        <w:rPr>
          <w:rFonts w:ascii="Malgun Gothic" w:eastAsia="Malgun Gothic" w:hAnsi="Malgun Gothic" w:cs="Arial"/>
          <w:sz w:val="22"/>
          <w:szCs w:val="22"/>
          <w:lang w:val="ko-KR" w:eastAsia="ko-KR"/>
        </w:rPr>
      </w:pPr>
      <w:r w:rsidRPr="00CF0FED">
        <w:rPr>
          <w:rFonts w:ascii="Malgun Gothic" w:eastAsia="Malgun Gothic" w:hAnsi="Malgun Gothic" w:cs="Arial"/>
          <w:sz w:val="22"/>
          <w:szCs w:val="22"/>
          <w:lang w:val="ko-KR" w:eastAsia="ko-KR"/>
        </w:rPr>
        <w:t>congatec(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콩가텍</w:t>
      </w:r>
      <w:r w:rsidRPr="00CF0FED">
        <w:rPr>
          <w:rFonts w:ascii="Malgun Gothic" w:eastAsia="Malgun Gothic" w:hAnsi="Malgun Gothic" w:cs="Arial"/>
          <w:sz w:val="22"/>
          <w:szCs w:val="22"/>
          <w:lang w:val="ko-KR" w:eastAsia="ko-KR"/>
        </w:rPr>
        <w:t>), 3.5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인치</w:t>
      </w:r>
      <w:r w:rsidRPr="00CF0FED">
        <w:rPr>
          <w:rFonts w:ascii="Malgun Gothic" w:eastAsia="Malgun Gothic" w:hAnsi="Malgun Gothic" w:cs="Arial"/>
          <w:sz w:val="22"/>
          <w:szCs w:val="22"/>
          <w:cs/>
          <w:lang w:val="ko-KR" w:eastAsia="ko-KR"/>
        </w:rPr>
        <w:t xml:space="preserve"> 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제품</w:t>
      </w:r>
      <w:r w:rsidRPr="00CF0FED">
        <w:rPr>
          <w:rFonts w:ascii="Malgun Gothic" w:eastAsia="Malgun Gothic" w:hAnsi="Malgun Gothic" w:cs="Arial"/>
          <w:sz w:val="22"/>
          <w:szCs w:val="22"/>
          <w:cs/>
          <w:lang w:val="ko-KR" w:eastAsia="ko-KR"/>
        </w:rPr>
        <w:t xml:space="preserve"> 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범위를</w:t>
      </w:r>
      <w:r w:rsidRPr="00CF0FED">
        <w:rPr>
          <w:rFonts w:ascii="Malgun Gothic" w:eastAsia="Malgun Gothic" w:hAnsi="Malgun Gothic" w:cs="Arial"/>
          <w:sz w:val="22"/>
          <w:szCs w:val="22"/>
          <w:cs/>
          <w:lang w:val="ko-KR" w:eastAsia="ko-KR"/>
        </w:rPr>
        <w:t xml:space="preserve"> </w:t>
      </w:r>
      <w:r w:rsidRPr="00CF0FED">
        <w:rPr>
          <w:rFonts w:ascii="Malgun Gothic" w:eastAsia="Malgun Gothic" w:hAnsi="Malgun Gothic" w:cs="Arial"/>
          <w:sz w:val="22"/>
          <w:szCs w:val="22"/>
          <w:lang w:val="ko-KR" w:eastAsia="ko-KR"/>
        </w:rPr>
        <w:t xml:space="preserve">NXP i.MX8 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프로세서로</w:t>
      </w:r>
      <w:r w:rsidRPr="00CF0FED">
        <w:rPr>
          <w:rFonts w:ascii="Malgun Gothic" w:eastAsia="Malgun Gothic" w:hAnsi="Malgun Gothic" w:cs="Arial"/>
          <w:sz w:val="22"/>
          <w:szCs w:val="22"/>
          <w:cs/>
          <w:lang w:val="ko-KR" w:eastAsia="ko-KR"/>
        </w:rPr>
        <w:t xml:space="preserve"> </w:t>
      </w:r>
      <w:r w:rsidRPr="00CF0FED">
        <w:rPr>
          <w:rFonts w:ascii="Malgun Gothic" w:eastAsia="Malgun Gothic" w:hAnsi="Malgun Gothic" w:cs="Malgun Gothic" w:hint="eastAsia"/>
          <w:sz w:val="22"/>
          <w:szCs w:val="22"/>
          <w:cs/>
          <w:lang w:val="ko-KR" w:eastAsia="ko-KR"/>
        </w:rPr>
        <w:t>확장</w:t>
      </w:r>
    </w:p>
    <w:p w:rsidR="00CF0FED" w:rsidRPr="00CF0FED" w:rsidRDefault="00CF0FED" w:rsidP="00CF0FED">
      <w:pPr>
        <w:rPr>
          <w:rFonts w:ascii="Malgun Gothic" w:eastAsia="Malgun Gothic" w:hAnsi="Malgun Gothic" w:cs="Arial"/>
          <w:sz w:val="22"/>
          <w:szCs w:val="22"/>
          <w:lang w:val="ko-KR" w:eastAsia="ko-KR"/>
        </w:rPr>
      </w:pPr>
    </w:p>
    <w:p w:rsidR="00CF0FED" w:rsidRPr="00CF0FED" w:rsidRDefault="00CF0FED" w:rsidP="00CF0FED">
      <w:pPr>
        <w:jc w:val="center"/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</w:pP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SMARC 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모듈로</w:t>
      </w: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 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새로운</w:t>
      </w: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 3.5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인치</w:t>
      </w: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 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보드</w:t>
      </w: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 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확장</w:t>
      </w:r>
      <w:r w:rsidRPr="00CF0FED">
        <w:rPr>
          <w:rFonts w:ascii="Malgun Gothic" w:eastAsia="Malgun Gothic" w:hAnsi="Malgun Gothic" w:cs="Arial"/>
          <w:b/>
          <w:sz w:val="30"/>
          <w:szCs w:val="30"/>
          <w:lang w:val="ko-KR" w:eastAsia="ko-KR"/>
        </w:rPr>
        <w:t xml:space="preserve"> </w:t>
      </w:r>
      <w:r w:rsidRPr="00CF0FED">
        <w:rPr>
          <w:rFonts w:ascii="Malgun Gothic" w:eastAsia="Malgun Gothic" w:hAnsi="Malgun Gothic" w:cs="Arial" w:hint="eastAsia"/>
          <w:b/>
          <w:sz w:val="30"/>
          <w:szCs w:val="30"/>
          <w:lang w:val="ko-KR" w:eastAsia="ko-KR"/>
        </w:rPr>
        <w:t>가능</w:t>
      </w:r>
    </w:p>
    <w:p w:rsidR="00953F27" w:rsidRPr="00CF0FED" w:rsidRDefault="00953F27">
      <w:pPr>
        <w:spacing w:line="276" w:lineRule="auto"/>
        <w:rPr>
          <w:rStyle w:val="Kommentarzeichen1"/>
          <w:sz w:val="22"/>
          <w:lang w:eastAsia="ko-KR"/>
        </w:rPr>
      </w:pPr>
    </w:p>
    <w:p w:rsidR="00CF0FED" w:rsidRPr="004A22E4" w:rsidRDefault="00185D59" w:rsidP="00CF0FED">
      <w:pPr>
        <w:rPr>
          <w:rFonts w:ascii="Malgun Gothic" w:eastAsia="Malgun Gothic" w:hAnsi="Malgun Gothic" w:cs="Arial"/>
          <w:sz w:val="22"/>
          <w:szCs w:val="22"/>
        </w:rPr>
      </w:pPr>
      <w:r w:rsidRPr="00372707">
        <w:rPr>
          <w:rStyle w:val="Kommentarzeichen1"/>
          <w:rFonts w:ascii="Arial" w:eastAsia="PMingLiU" w:hAnsi="Arial" w:cs="Arial"/>
          <w:b/>
          <w:sz w:val="22"/>
          <w:szCs w:val="22"/>
        </w:rPr>
        <w:t>Seoul</w:t>
      </w:r>
      <w:r w:rsidRPr="00372707">
        <w:rPr>
          <w:rStyle w:val="Kommentarzeichen1"/>
          <w:rFonts w:ascii="Arial" w:hAnsi="Arial" w:cs="Arial"/>
          <w:b/>
          <w:sz w:val="22"/>
          <w:szCs w:val="22"/>
        </w:rPr>
        <w:t xml:space="preserve">, Korea, </w:t>
      </w:r>
      <w:r w:rsidR="009F14AE">
        <w:rPr>
          <w:rStyle w:val="Kommentarzeichen1"/>
          <w:rFonts w:ascii="Arial" w:hAnsi="Arial" w:cs="Arial"/>
          <w:b/>
          <w:sz w:val="22"/>
          <w:szCs w:val="22"/>
        </w:rPr>
        <w:t>31</w:t>
      </w:r>
      <w:bookmarkStart w:id="0" w:name="_GoBack"/>
      <w:bookmarkEnd w:id="0"/>
      <w:r w:rsidRPr="00372707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372707">
        <w:rPr>
          <w:rStyle w:val="Kommentarzeichen1"/>
          <w:rFonts w:ascii="Arial" w:hAnsi="Arial" w:cs="Arial"/>
          <w:b/>
          <w:sz w:val="22"/>
          <w:szCs w:val="22"/>
        </w:rPr>
        <w:t>March</w:t>
      </w:r>
      <w:r w:rsidRPr="00372707">
        <w:rPr>
          <w:rStyle w:val="Kommentarzeichen1"/>
          <w:rFonts w:ascii="Arial" w:hAnsi="Arial" w:cs="Arial"/>
          <w:b/>
          <w:sz w:val="22"/>
          <w:szCs w:val="22"/>
        </w:rPr>
        <w:t xml:space="preserve"> 2020  </w:t>
      </w:r>
      <w:r w:rsidR="00D108AC" w:rsidRPr="00CF0FED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="00D108AC" w:rsidRPr="00CF0FED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작년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중반기에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3.5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SBC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시장으로의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성공적인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진입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후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congatec(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콩가텍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)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표준화된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풋프린트에서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새로운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캐리어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보드를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도입하고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있으며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이는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Arm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기반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SMARC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모듈에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대한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소켓을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선보입니다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. I/O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는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congatec(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콩가텍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)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전체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NXP i.MX8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모듈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포트폴리오와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함께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사용하도록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최적화되었으며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12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가지의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다양한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구성으로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제공됩니다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. ARM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일반적으로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독점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설계의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특징이라고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간주하는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경우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3.5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설계는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시장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진출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시간이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가장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빠른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COTS(commercial-off-the-shelf,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상용제품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 xml:space="preserve">)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가능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표준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시스템을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향한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일보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전진입니다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. OEM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표준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폼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팩터의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대형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에코시스템을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사용하여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하드웨어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작업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없이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시스템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솔루션에서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이를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구현할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. I/O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빠른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지정은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이러한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모듈식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설계의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다른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이점이며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중소형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프로젝트에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가장</w:t>
      </w:r>
      <w:r w:rsidR="00CF0FED"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="00CF0FED"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적합합니다</w:t>
      </w:r>
      <w:r w:rsidR="00CF0FED" w:rsidRPr="004A22E4">
        <w:rPr>
          <w:rFonts w:ascii="Malgun Gothic" w:eastAsia="Malgun Gothic" w:hAnsi="Malgun Gothic" w:cs="Arial"/>
          <w:sz w:val="22"/>
          <w:szCs w:val="22"/>
        </w:rPr>
        <w:t>.</w:t>
      </w: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</w:p>
    <w:p w:rsidR="00CF0FED" w:rsidRPr="00CF0FED" w:rsidRDefault="00CF0FED" w:rsidP="00CF0FED">
      <w:pPr>
        <w:rPr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"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새로운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모듈식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3.5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인치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캐리어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보드를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통해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산업용</w:t>
      </w:r>
      <w:r w:rsidRPr="00CF0FED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소형</w:t>
      </w:r>
      <w:r w:rsidRPr="00CF0FED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생산에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대한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Arm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디자인의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이점을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점차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키우고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있습니다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.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지금까지는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적합한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ARM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제품이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부족해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x86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기술이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지배적이었습니다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.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모듈식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보드를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사용하여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고객별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디자인을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더욱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빠르고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비용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효율적으로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구현할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있으므로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COTS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플랫폼은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 xml:space="preserve">NXP i.MX8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기반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시스템의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맞춤형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디자인에도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이상적인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기반입니다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."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라고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congatec(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콩가텍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)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의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제품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관리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책임자인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Martin Danzer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가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  <w:cs/>
        </w:rPr>
        <w:t xml:space="preserve"> </w:t>
      </w:r>
      <w:r w:rsidRPr="00CF0FED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</w:rPr>
        <w:t>말했습니다</w:t>
      </w:r>
      <w:r w:rsidRPr="00CF0FED">
        <w:rPr>
          <w:rFonts w:ascii="Malgun Gothic" w:eastAsia="Malgun Gothic" w:hAnsi="Malgun Gothic" w:cs="Arial"/>
          <w:color w:val="000000" w:themeColor="text1"/>
          <w:sz w:val="22"/>
          <w:szCs w:val="22"/>
        </w:rPr>
        <w:t>.</w:t>
      </w: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lastRenderedPageBreak/>
        <w:t>새로운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conga-SMC1 3.5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확장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가능한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성능을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위한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SMARC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소켓이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탑재되어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뿐만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아니라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MIPI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카메라에도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최적화되어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추가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하드웨어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없이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직접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연결할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MIPI-CSI 2.0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커넥터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덕분에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3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차원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비전을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제공하는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시스템을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개발할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있으므로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자율주행차량의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상황인식에도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인공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지능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신경망용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통합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지원과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결합된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COTS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플랫폼은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개발자가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스마트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비전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시스템에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필요로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하는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사항을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제공합니다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컴파일된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바이너리를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포괄적인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소프트웨어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지원은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새로운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COTS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사항을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보완해줍니다</w:t>
      </w:r>
      <w:r w:rsidRPr="004A22E4">
        <w:rPr>
          <w:rFonts w:ascii="Malgun Gothic" w:eastAsia="Malgun Gothic" w:hAnsi="Malgun Gothic" w:cs="Arial"/>
          <w:sz w:val="22"/>
          <w:szCs w:val="22"/>
        </w:rPr>
        <w:t>.</w:t>
      </w: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</w:p>
    <w:p w:rsidR="00CF0FED" w:rsidRPr="004A22E4" w:rsidRDefault="00CF0FED" w:rsidP="00CF0FED">
      <w:pPr>
        <w:rPr>
          <w:rFonts w:ascii="Malgun Gothic" w:eastAsia="Malgun Gothic" w:hAnsi="Malgun Gothic" w:cs="Arial"/>
          <w:b/>
          <w:sz w:val="22"/>
          <w:szCs w:val="22"/>
        </w:rPr>
      </w:pPr>
      <w:r w:rsidRPr="004A22E4">
        <w:rPr>
          <w:rFonts w:ascii="Malgun Gothic" w:eastAsia="Malgun Gothic" w:hAnsi="Malgun Gothic" w:cs="Malgun Gothic" w:hint="eastAsia"/>
          <w:b/>
          <w:sz w:val="22"/>
          <w:szCs w:val="22"/>
        </w:rPr>
        <w:t>기능</w:t>
      </w:r>
      <w:r w:rsidRPr="004A22E4">
        <w:rPr>
          <w:rFonts w:ascii="Malgun Gothic" w:eastAsia="Malgun Gothic" w:hAnsi="Malgun Gothic" w:cs="Malgun Gothic"/>
          <w:b/>
          <w:sz w:val="22"/>
          <w:szCs w:val="22"/>
        </w:rPr>
        <w:t xml:space="preserve"> </w:t>
      </w:r>
      <w:r w:rsidRPr="004A22E4">
        <w:rPr>
          <w:rFonts w:ascii="Malgun Gothic" w:eastAsia="Malgun Gothic" w:hAnsi="Malgun Gothic" w:cs="Malgun Gothic" w:hint="eastAsia"/>
          <w:b/>
          <w:sz w:val="22"/>
          <w:szCs w:val="22"/>
        </w:rPr>
        <w:t>세트</w:t>
      </w:r>
      <w:r w:rsidRPr="004A22E4">
        <w:rPr>
          <w:rFonts w:ascii="Malgun Gothic" w:eastAsia="Malgun Gothic" w:hAnsi="Malgun Gothic" w:cs="Malgun Gothic"/>
          <w:b/>
          <w:sz w:val="22"/>
          <w:szCs w:val="22"/>
        </w:rPr>
        <w:t xml:space="preserve"> </w:t>
      </w:r>
      <w:r w:rsidRPr="004A22E4">
        <w:rPr>
          <w:rFonts w:ascii="Malgun Gothic" w:eastAsia="Malgun Gothic" w:hAnsi="Malgun Gothic" w:cs="Malgun Gothic" w:hint="eastAsia"/>
          <w:b/>
          <w:sz w:val="22"/>
          <w:szCs w:val="22"/>
        </w:rPr>
        <w:t>상세</w:t>
      </w:r>
      <w:r w:rsidRPr="004A22E4">
        <w:rPr>
          <w:rFonts w:ascii="Malgun Gothic" w:eastAsia="Malgun Gothic" w:hAnsi="Malgun Gothic" w:cs="Malgun Gothic"/>
          <w:b/>
          <w:sz w:val="22"/>
          <w:szCs w:val="22"/>
        </w:rPr>
        <w:t xml:space="preserve"> </w:t>
      </w:r>
      <w:r w:rsidRPr="004A22E4">
        <w:rPr>
          <w:rFonts w:ascii="Malgun Gothic" w:eastAsia="Malgun Gothic" w:hAnsi="Malgun Gothic" w:cs="Malgun Gothic" w:hint="eastAsia"/>
          <w:b/>
          <w:sz w:val="22"/>
          <w:szCs w:val="22"/>
        </w:rPr>
        <w:t>정보</w:t>
      </w: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새로운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conga-SMC1 3.5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가장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강력한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i.MX 8QuadMax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프로세서부터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14nm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기술의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i.MX 8M Mini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저전력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i.MX 8X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프로세서까지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12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성능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단계로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확장할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단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146X102mm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풋프린트에서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congaSMC1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듀얼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GbE, 5x USB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USB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허브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지원과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외부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하드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드라이브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또는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SSD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위한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SATA 3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제공합니다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특정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확장의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경우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miniPCIe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슬롯은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물론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I2S, PCle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USB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사용하는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M.2 Type E E2230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슬롯과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2x PCle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1x USB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사용하는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M.2 Type B B2242/2280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제공합니다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IoT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연결을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위한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통합형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MicroSim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슬롯도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제공되며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4x UART, 2x CAN, 8x GPIO, I2C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SPI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등의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특정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임베디드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인터페이스도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HDMI, LVDS/eDP/DP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MIPI-DSI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통해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디스플레이를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연결할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추가적으로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카메라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연결을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위한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MIPI-CSI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입력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장치를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제공합니다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오디오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잭을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통해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I2S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사운드를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구현할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SMARC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소켓이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함께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제공되므로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새로운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12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개의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NXP i.MX 8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기반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모듈에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3.5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conga-SMC1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매우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유연하게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장착할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소프트웨어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측면에서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congatec(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콩가텍</w:t>
      </w:r>
      <w:r w:rsidRPr="004A22E4">
        <w:rPr>
          <w:rFonts w:ascii="Malgun Gothic" w:eastAsia="Malgun Gothic" w:hAnsi="Malgun Gothic" w:cs="Arial"/>
          <w:sz w:val="22"/>
          <w:szCs w:val="22"/>
        </w:rPr>
        <w:t>)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적합하게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구성된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부트로더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,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적절히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컴파일된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Linux, Yocto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및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Android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이미지는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물론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GitHub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에서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congatec(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콩가텍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)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고객이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사용할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있는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모든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필수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드라이버와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함께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사전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컴파일된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바이너리를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제공합니다</w:t>
      </w:r>
      <w:r w:rsidRPr="004A22E4">
        <w:rPr>
          <w:rFonts w:ascii="Malgun Gothic" w:eastAsia="Malgun Gothic" w:hAnsi="Malgun Gothic" w:cs="Arial"/>
          <w:sz w:val="22"/>
          <w:szCs w:val="22"/>
        </w:rPr>
        <w:t xml:space="preserve">. </w:t>
      </w: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</w:p>
    <w:p w:rsidR="00CF0FED" w:rsidRPr="004A22E4" w:rsidRDefault="00CF0FED" w:rsidP="00CF0FED">
      <w:pPr>
        <w:rPr>
          <w:rFonts w:ascii="Malgun Gothic" w:eastAsia="Malgun Gothic" w:hAnsi="Malgun Gothic" w:cs="Arial"/>
          <w:sz w:val="22"/>
          <w:szCs w:val="22"/>
        </w:rPr>
      </w:pP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새로운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Arial"/>
          <w:sz w:val="22"/>
          <w:szCs w:val="22"/>
        </w:rPr>
        <w:t>conga-SMC1 3.5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인치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보드에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대한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자세한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내용은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다음에서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확인할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수</w:t>
      </w:r>
      <w:r w:rsidRPr="004A22E4">
        <w:rPr>
          <w:rFonts w:ascii="Malgun Gothic" w:eastAsia="Malgun Gothic" w:hAnsi="Malgun Gothic" w:cs="Arial"/>
          <w:sz w:val="22"/>
          <w:szCs w:val="22"/>
          <w:cs/>
        </w:rPr>
        <w:t xml:space="preserve"> </w:t>
      </w:r>
      <w:r w:rsidRPr="004A22E4">
        <w:rPr>
          <w:rFonts w:ascii="Malgun Gothic" w:eastAsia="Malgun Gothic" w:hAnsi="Malgun Gothic" w:cs="Malgun Gothic" w:hint="eastAsia"/>
          <w:sz w:val="22"/>
          <w:szCs w:val="22"/>
          <w:cs/>
        </w:rPr>
        <w:t>있습니다</w:t>
      </w:r>
      <w:r w:rsidRPr="004A22E4">
        <w:rPr>
          <w:rFonts w:ascii="Malgun Gothic" w:eastAsia="Malgun Gothic" w:hAnsi="Malgun Gothic" w:cs="Arial"/>
          <w:sz w:val="22"/>
          <w:szCs w:val="22"/>
        </w:rPr>
        <w:t>.</w:t>
      </w:r>
    </w:p>
    <w:p w:rsidR="00D23979" w:rsidRPr="00CF0FED" w:rsidRDefault="0090110A" w:rsidP="00CF0FED">
      <w:pPr>
        <w:spacing w:line="360" w:lineRule="auto"/>
        <w:rPr>
          <w:rFonts w:ascii="Arial" w:hAnsi="Arial" w:cs="Arial"/>
          <w:sz w:val="22"/>
          <w:szCs w:val="22"/>
        </w:rPr>
      </w:pPr>
      <w:hyperlink r:id="rId15" w:history="1">
        <w:r w:rsidR="00D23979" w:rsidRPr="00CF0FED">
          <w:rPr>
            <w:rStyle w:val="Hyperlink"/>
            <w:rFonts w:ascii="Arial" w:hAnsi="Arial" w:cs="Arial"/>
            <w:sz w:val="22"/>
            <w:szCs w:val="22"/>
          </w:rPr>
          <w:t>https://www.congatec.com/en/products/accessories/conga-smc1smarc-arm.html</w:t>
        </w:r>
      </w:hyperlink>
    </w:p>
    <w:p w:rsidR="005F70A0" w:rsidRPr="00CF0FED" w:rsidRDefault="005F70A0" w:rsidP="0064417B">
      <w:pPr>
        <w:spacing w:line="360" w:lineRule="auto"/>
        <w:rPr>
          <w:rFonts w:ascii="Arial" w:hAnsi="Arial" w:cs="Arial"/>
          <w:sz w:val="22"/>
          <w:szCs w:val="22"/>
        </w:rPr>
      </w:pPr>
    </w:p>
    <w:p w:rsidR="00354C8D" w:rsidRPr="00CF0FED" w:rsidRDefault="00354C8D" w:rsidP="00CA4A86">
      <w:pPr>
        <w:rPr>
          <w:rFonts w:ascii="Arial" w:eastAsia="Arial" w:hAnsi="Arial" w:cs="Arial"/>
          <w:b/>
          <w:sz w:val="16"/>
          <w:szCs w:val="16"/>
        </w:rPr>
      </w:pPr>
    </w:p>
    <w:p w:rsidR="00CF0FED" w:rsidRPr="0041224F" w:rsidRDefault="00CF0FED" w:rsidP="00CF0FED">
      <w:pPr>
        <w:rPr>
          <w:rFonts w:ascii="Arial" w:eastAsia="Arial" w:hAnsi="Arial" w:cs="Arial"/>
          <w:b/>
          <w:sz w:val="16"/>
          <w:szCs w:val="16"/>
        </w:rPr>
      </w:pPr>
      <w:r w:rsidRPr="0041224F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CF0FED" w:rsidRPr="00220035" w:rsidRDefault="00CF0FED" w:rsidP="00CF0FED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6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7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18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D108AC" w:rsidRPr="00CF0FED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953F27" w:rsidRDefault="00D108AC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 w:rsidRPr="002A7A66">
        <w:rPr>
          <w:rFonts w:ascii="Arial" w:hAnsi="Arial" w:cs="Arial"/>
          <w:sz w:val="18"/>
          <w:szCs w:val="18"/>
          <w:lang w:val="en-US"/>
        </w:rPr>
        <w:t>* * *</w:t>
      </w:r>
    </w:p>
    <w:sectPr w:rsidR="00953F27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10A" w:rsidRDefault="0090110A" w:rsidP="00D97483">
      <w:r>
        <w:separator/>
      </w:r>
    </w:p>
  </w:endnote>
  <w:endnote w:type="continuationSeparator" w:id="0">
    <w:p w:rsidR="0090110A" w:rsidRDefault="0090110A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10A" w:rsidRDefault="0090110A" w:rsidP="00D97483">
      <w:r>
        <w:separator/>
      </w:r>
    </w:p>
  </w:footnote>
  <w:footnote w:type="continuationSeparator" w:id="0">
    <w:p w:rsidR="0090110A" w:rsidRDefault="0090110A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6D58"/>
    <w:rsid w:val="00006F47"/>
    <w:rsid w:val="00010369"/>
    <w:rsid w:val="00010745"/>
    <w:rsid w:val="000146A9"/>
    <w:rsid w:val="00021457"/>
    <w:rsid w:val="00027983"/>
    <w:rsid w:val="000355AD"/>
    <w:rsid w:val="00035738"/>
    <w:rsid w:val="00042600"/>
    <w:rsid w:val="00045E58"/>
    <w:rsid w:val="00047E06"/>
    <w:rsid w:val="000531F1"/>
    <w:rsid w:val="000553FB"/>
    <w:rsid w:val="0006473E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805"/>
    <w:rsid w:val="000A4B1D"/>
    <w:rsid w:val="000B53F9"/>
    <w:rsid w:val="000B6F0B"/>
    <w:rsid w:val="000C0962"/>
    <w:rsid w:val="000D302A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653E"/>
    <w:rsid w:val="00157343"/>
    <w:rsid w:val="00175EB3"/>
    <w:rsid w:val="00181222"/>
    <w:rsid w:val="00184D6F"/>
    <w:rsid w:val="001854B5"/>
    <w:rsid w:val="00185D59"/>
    <w:rsid w:val="00187AFE"/>
    <w:rsid w:val="001B0700"/>
    <w:rsid w:val="001B5ACE"/>
    <w:rsid w:val="001B6B34"/>
    <w:rsid w:val="001C0038"/>
    <w:rsid w:val="001D055C"/>
    <w:rsid w:val="001D4B7F"/>
    <w:rsid w:val="001E2E5F"/>
    <w:rsid w:val="001E3D01"/>
    <w:rsid w:val="001E4FB1"/>
    <w:rsid w:val="001E7371"/>
    <w:rsid w:val="001F75FA"/>
    <w:rsid w:val="002056A9"/>
    <w:rsid w:val="002065F2"/>
    <w:rsid w:val="00212286"/>
    <w:rsid w:val="00216DEA"/>
    <w:rsid w:val="00217253"/>
    <w:rsid w:val="00223722"/>
    <w:rsid w:val="00231F74"/>
    <w:rsid w:val="002368AC"/>
    <w:rsid w:val="002376DB"/>
    <w:rsid w:val="002571A3"/>
    <w:rsid w:val="00271870"/>
    <w:rsid w:val="00286CC1"/>
    <w:rsid w:val="002872D2"/>
    <w:rsid w:val="00292D50"/>
    <w:rsid w:val="0029792A"/>
    <w:rsid w:val="00297A5C"/>
    <w:rsid w:val="002A1662"/>
    <w:rsid w:val="002A7A02"/>
    <w:rsid w:val="002A7A66"/>
    <w:rsid w:val="002A7AF4"/>
    <w:rsid w:val="002B14DE"/>
    <w:rsid w:val="002C0337"/>
    <w:rsid w:val="002C6205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3EB3"/>
    <w:rsid w:val="00334450"/>
    <w:rsid w:val="00334AD5"/>
    <w:rsid w:val="00336657"/>
    <w:rsid w:val="003379BD"/>
    <w:rsid w:val="0034266E"/>
    <w:rsid w:val="00353C44"/>
    <w:rsid w:val="00354C8D"/>
    <w:rsid w:val="00360338"/>
    <w:rsid w:val="003674FC"/>
    <w:rsid w:val="00371CDB"/>
    <w:rsid w:val="00372707"/>
    <w:rsid w:val="00381183"/>
    <w:rsid w:val="00385A11"/>
    <w:rsid w:val="00386E85"/>
    <w:rsid w:val="003A0171"/>
    <w:rsid w:val="003A7091"/>
    <w:rsid w:val="003B7234"/>
    <w:rsid w:val="003B7808"/>
    <w:rsid w:val="003C3824"/>
    <w:rsid w:val="003D0210"/>
    <w:rsid w:val="003D354A"/>
    <w:rsid w:val="003D4675"/>
    <w:rsid w:val="003D5ED4"/>
    <w:rsid w:val="003E25C5"/>
    <w:rsid w:val="003E397A"/>
    <w:rsid w:val="003F3269"/>
    <w:rsid w:val="003F62FC"/>
    <w:rsid w:val="00404590"/>
    <w:rsid w:val="00430939"/>
    <w:rsid w:val="00431604"/>
    <w:rsid w:val="00441682"/>
    <w:rsid w:val="00441A2B"/>
    <w:rsid w:val="00441EFE"/>
    <w:rsid w:val="00446472"/>
    <w:rsid w:val="00451C75"/>
    <w:rsid w:val="00451E34"/>
    <w:rsid w:val="004659A5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B72B7"/>
    <w:rsid w:val="004D2177"/>
    <w:rsid w:val="004D3BA0"/>
    <w:rsid w:val="004F08CB"/>
    <w:rsid w:val="00506F3E"/>
    <w:rsid w:val="005168E6"/>
    <w:rsid w:val="005174D0"/>
    <w:rsid w:val="005251A2"/>
    <w:rsid w:val="005274B3"/>
    <w:rsid w:val="00527922"/>
    <w:rsid w:val="00537F02"/>
    <w:rsid w:val="00546520"/>
    <w:rsid w:val="005502A5"/>
    <w:rsid w:val="0055046D"/>
    <w:rsid w:val="0055457A"/>
    <w:rsid w:val="0055706B"/>
    <w:rsid w:val="00564A2A"/>
    <w:rsid w:val="00565FD1"/>
    <w:rsid w:val="005674E1"/>
    <w:rsid w:val="0058053F"/>
    <w:rsid w:val="005905AA"/>
    <w:rsid w:val="0059356A"/>
    <w:rsid w:val="005B049C"/>
    <w:rsid w:val="005B3AA7"/>
    <w:rsid w:val="005C35E2"/>
    <w:rsid w:val="005C585A"/>
    <w:rsid w:val="005C6F13"/>
    <w:rsid w:val="005D2D52"/>
    <w:rsid w:val="005E2474"/>
    <w:rsid w:val="005E401C"/>
    <w:rsid w:val="005F1760"/>
    <w:rsid w:val="005F70A0"/>
    <w:rsid w:val="005F7CEF"/>
    <w:rsid w:val="00600860"/>
    <w:rsid w:val="006061F7"/>
    <w:rsid w:val="006142D4"/>
    <w:rsid w:val="00623BD6"/>
    <w:rsid w:val="00625392"/>
    <w:rsid w:val="00625E49"/>
    <w:rsid w:val="006261E4"/>
    <w:rsid w:val="006269A4"/>
    <w:rsid w:val="00630751"/>
    <w:rsid w:val="00640D57"/>
    <w:rsid w:val="00640FFB"/>
    <w:rsid w:val="0064417B"/>
    <w:rsid w:val="00650D54"/>
    <w:rsid w:val="006578A1"/>
    <w:rsid w:val="00662AB5"/>
    <w:rsid w:val="00664028"/>
    <w:rsid w:val="00667B3E"/>
    <w:rsid w:val="006700DC"/>
    <w:rsid w:val="0067240C"/>
    <w:rsid w:val="00677AEA"/>
    <w:rsid w:val="00690ECD"/>
    <w:rsid w:val="0069359A"/>
    <w:rsid w:val="00693833"/>
    <w:rsid w:val="006A1238"/>
    <w:rsid w:val="006A1254"/>
    <w:rsid w:val="006A3CB0"/>
    <w:rsid w:val="006A6542"/>
    <w:rsid w:val="006B0EE9"/>
    <w:rsid w:val="006C3B8A"/>
    <w:rsid w:val="006C49CC"/>
    <w:rsid w:val="006D11FD"/>
    <w:rsid w:val="006D162D"/>
    <w:rsid w:val="006D7A2C"/>
    <w:rsid w:val="006E3B67"/>
    <w:rsid w:val="006E4456"/>
    <w:rsid w:val="006E5C5C"/>
    <w:rsid w:val="006E78FC"/>
    <w:rsid w:val="006E7CDD"/>
    <w:rsid w:val="006F35F5"/>
    <w:rsid w:val="006F6952"/>
    <w:rsid w:val="00703F23"/>
    <w:rsid w:val="00706359"/>
    <w:rsid w:val="00706CDC"/>
    <w:rsid w:val="007074D1"/>
    <w:rsid w:val="00712C07"/>
    <w:rsid w:val="007300DE"/>
    <w:rsid w:val="00730753"/>
    <w:rsid w:val="00735FC8"/>
    <w:rsid w:val="007372D4"/>
    <w:rsid w:val="00740CE2"/>
    <w:rsid w:val="00745E4D"/>
    <w:rsid w:val="00747135"/>
    <w:rsid w:val="00747A2A"/>
    <w:rsid w:val="00751A5C"/>
    <w:rsid w:val="007542DA"/>
    <w:rsid w:val="00765A63"/>
    <w:rsid w:val="00765B08"/>
    <w:rsid w:val="00767A44"/>
    <w:rsid w:val="00771AFC"/>
    <w:rsid w:val="00772CDC"/>
    <w:rsid w:val="00773AC0"/>
    <w:rsid w:val="0077601C"/>
    <w:rsid w:val="00776AE3"/>
    <w:rsid w:val="00782F96"/>
    <w:rsid w:val="00784949"/>
    <w:rsid w:val="0078770A"/>
    <w:rsid w:val="007923DD"/>
    <w:rsid w:val="0079344C"/>
    <w:rsid w:val="007A073A"/>
    <w:rsid w:val="007A1EAB"/>
    <w:rsid w:val="007A3A88"/>
    <w:rsid w:val="007B794A"/>
    <w:rsid w:val="007C3FEE"/>
    <w:rsid w:val="007C46E3"/>
    <w:rsid w:val="007C5914"/>
    <w:rsid w:val="007D1C15"/>
    <w:rsid w:val="007E0AEB"/>
    <w:rsid w:val="007E28B1"/>
    <w:rsid w:val="007E5156"/>
    <w:rsid w:val="007E752C"/>
    <w:rsid w:val="007F3D6F"/>
    <w:rsid w:val="008014CA"/>
    <w:rsid w:val="008021E1"/>
    <w:rsid w:val="00804563"/>
    <w:rsid w:val="0080538D"/>
    <w:rsid w:val="008119CB"/>
    <w:rsid w:val="00812F21"/>
    <w:rsid w:val="0081367C"/>
    <w:rsid w:val="00815A0F"/>
    <w:rsid w:val="0082049A"/>
    <w:rsid w:val="0083200B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57FE7"/>
    <w:rsid w:val="00881B43"/>
    <w:rsid w:val="0088225E"/>
    <w:rsid w:val="008851D2"/>
    <w:rsid w:val="00886219"/>
    <w:rsid w:val="00894500"/>
    <w:rsid w:val="00896530"/>
    <w:rsid w:val="00897D1F"/>
    <w:rsid w:val="008B4A04"/>
    <w:rsid w:val="008C012F"/>
    <w:rsid w:val="008C4193"/>
    <w:rsid w:val="008D24CD"/>
    <w:rsid w:val="008E3AF0"/>
    <w:rsid w:val="008E5A1D"/>
    <w:rsid w:val="008F0184"/>
    <w:rsid w:val="008F54B5"/>
    <w:rsid w:val="008F70A2"/>
    <w:rsid w:val="0090110A"/>
    <w:rsid w:val="00902D8B"/>
    <w:rsid w:val="00902E05"/>
    <w:rsid w:val="00911EF7"/>
    <w:rsid w:val="00915B34"/>
    <w:rsid w:val="009269F9"/>
    <w:rsid w:val="009310D6"/>
    <w:rsid w:val="009335F3"/>
    <w:rsid w:val="009348CC"/>
    <w:rsid w:val="009366AB"/>
    <w:rsid w:val="00943C17"/>
    <w:rsid w:val="00946819"/>
    <w:rsid w:val="00953F27"/>
    <w:rsid w:val="00955E11"/>
    <w:rsid w:val="00957EBF"/>
    <w:rsid w:val="00961278"/>
    <w:rsid w:val="00961FCE"/>
    <w:rsid w:val="009651A1"/>
    <w:rsid w:val="009702BE"/>
    <w:rsid w:val="00975658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4C42"/>
    <w:rsid w:val="009A5657"/>
    <w:rsid w:val="009A6289"/>
    <w:rsid w:val="009B280B"/>
    <w:rsid w:val="009B6E8A"/>
    <w:rsid w:val="009C65B6"/>
    <w:rsid w:val="009C67E6"/>
    <w:rsid w:val="009D595E"/>
    <w:rsid w:val="009D6457"/>
    <w:rsid w:val="009D7D0F"/>
    <w:rsid w:val="009E3A63"/>
    <w:rsid w:val="009E5E22"/>
    <w:rsid w:val="009F14AE"/>
    <w:rsid w:val="009F1BCA"/>
    <w:rsid w:val="009F1E40"/>
    <w:rsid w:val="009F4667"/>
    <w:rsid w:val="009F5C8A"/>
    <w:rsid w:val="00A12F2D"/>
    <w:rsid w:val="00A15FBB"/>
    <w:rsid w:val="00A171BD"/>
    <w:rsid w:val="00A31844"/>
    <w:rsid w:val="00A31EE8"/>
    <w:rsid w:val="00A327B1"/>
    <w:rsid w:val="00A342D1"/>
    <w:rsid w:val="00A411C5"/>
    <w:rsid w:val="00A44F2E"/>
    <w:rsid w:val="00A45926"/>
    <w:rsid w:val="00A4732D"/>
    <w:rsid w:val="00A54FB5"/>
    <w:rsid w:val="00A61518"/>
    <w:rsid w:val="00A62CBB"/>
    <w:rsid w:val="00A634ED"/>
    <w:rsid w:val="00A67A16"/>
    <w:rsid w:val="00A85A2D"/>
    <w:rsid w:val="00A86E55"/>
    <w:rsid w:val="00AA5C4C"/>
    <w:rsid w:val="00AB3308"/>
    <w:rsid w:val="00AB62D1"/>
    <w:rsid w:val="00AB6EFE"/>
    <w:rsid w:val="00AC35DF"/>
    <w:rsid w:val="00AC39EE"/>
    <w:rsid w:val="00AD2B3D"/>
    <w:rsid w:val="00AD560F"/>
    <w:rsid w:val="00AD6B52"/>
    <w:rsid w:val="00AF0B27"/>
    <w:rsid w:val="00AF60DB"/>
    <w:rsid w:val="00B0389C"/>
    <w:rsid w:val="00B04141"/>
    <w:rsid w:val="00B14955"/>
    <w:rsid w:val="00B37B7A"/>
    <w:rsid w:val="00B416C3"/>
    <w:rsid w:val="00B515F0"/>
    <w:rsid w:val="00B56628"/>
    <w:rsid w:val="00B56D4A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A74E5"/>
    <w:rsid w:val="00BB3BA7"/>
    <w:rsid w:val="00BB6B97"/>
    <w:rsid w:val="00BC2AC7"/>
    <w:rsid w:val="00BD26D1"/>
    <w:rsid w:val="00BD4A92"/>
    <w:rsid w:val="00BE6A4C"/>
    <w:rsid w:val="00C02ACA"/>
    <w:rsid w:val="00C07938"/>
    <w:rsid w:val="00C1056E"/>
    <w:rsid w:val="00C1134D"/>
    <w:rsid w:val="00C1254F"/>
    <w:rsid w:val="00C178C8"/>
    <w:rsid w:val="00C2142E"/>
    <w:rsid w:val="00C221B5"/>
    <w:rsid w:val="00C25E9F"/>
    <w:rsid w:val="00C41517"/>
    <w:rsid w:val="00C42100"/>
    <w:rsid w:val="00C46B42"/>
    <w:rsid w:val="00C5756A"/>
    <w:rsid w:val="00C653A1"/>
    <w:rsid w:val="00C67E97"/>
    <w:rsid w:val="00C80E04"/>
    <w:rsid w:val="00C81574"/>
    <w:rsid w:val="00C83D12"/>
    <w:rsid w:val="00C87AB3"/>
    <w:rsid w:val="00C96F92"/>
    <w:rsid w:val="00C97D7C"/>
    <w:rsid w:val="00CA0D75"/>
    <w:rsid w:val="00CA29FA"/>
    <w:rsid w:val="00CA4A86"/>
    <w:rsid w:val="00CA5BBA"/>
    <w:rsid w:val="00CC137C"/>
    <w:rsid w:val="00CD19EC"/>
    <w:rsid w:val="00CD1C57"/>
    <w:rsid w:val="00CD3B59"/>
    <w:rsid w:val="00CD6592"/>
    <w:rsid w:val="00CD7056"/>
    <w:rsid w:val="00CE2C7F"/>
    <w:rsid w:val="00CE3193"/>
    <w:rsid w:val="00CE3C20"/>
    <w:rsid w:val="00CE58C0"/>
    <w:rsid w:val="00CF0B0F"/>
    <w:rsid w:val="00CF0FED"/>
    <w:rsid w:val="00CF2C1D"/>
    <w:rsid w:val="00D00E35"/>
    <w:rsid w:val="00D03C82"/>
    <w:rsid w:val="00D108AC"/>
    <w:rsid w:val="00D10AA2"/>
    <w:rsid w:val="00D23979"/>
    <w:rsid w:val="00D26CA7"/>
    <w:rsid w:val="00D300FD"/>
    <w:rsid w:val="00D308A6"/>
    <w:rsid w:val="00D37EFC"/>
    <w:rsid w:val="00D4045F"/>
    <w:rsid w:val="00D4310E"/>
    <w:rsid w:val="00D44BFF"/>
    <w:rsid w:val="00D514B5"/>
    <w:rsid w:val="00D5329A"/>
    <w:rsid w:val="00D57A72"/>
    <w:rsid w:val="00D6303C"/>
    <w:rsid w:val="00D66622"/>
    <w:rsid w:val="00D75EA8"/>
    <w:rsid w:val="00D92C15"/>
    <w:rsid w:val="00D97483"/>
    <w:rsid w:val="00DA1385"/>
    <w:rsid w:val="00DA2F1F"/>
    <w:rsid w:val="00DA4058"/>
    <w:rsid w:val="00DA4873"/>
    <w:rsid w:val="00DA57D6"/>
    <w:rsid w:val="00DA631B"/>
    <w:rsid w:val="00DB7A3D"/>
    <w:rsid w:val="00DC15FF"/>
    <w:rsid w:val="00DC3A6C"/>
    <w:rsid w:val="00DC3B55"/>
    <w:rsid w:val="00DC7155"/>
    <w:rsid w:val="00DD2F29"/>
    <w:rsid w:val="00DE14B9"/>
    <w:rsid w:val="00DE150B"/>
    <w:rsid w:val="00DE2A02"/>
    <w:rsid w:val="00DF42D0"/>
    <w:rsid w:val="00DF642F"/>
    <w:rsid w:val="00DF7674"/>
    <w:rsid w:val="00E03479"/>
    <w:rsid w:val="00E0599D"/>
    <w:rsid w:val="00E06489"/>
    <w:rsid w:val="00E077EE"/>
    <w:rsid w:val="00E12255"/>
    <w:rsid w:val="00E20E7D"/>
    <w:rsid w:val="00E2429A"/>
    <w:rsid w:val="00E27999"/>
    <w:rsid w:val="00E27A16"/>
    <w:rsid w:val="00E34115"/>
    <w:rsid w:val="00E34D19"/>
    <w:rsid w:val="00E403CC"/>
    <w:rsid w:val="00E529F9"/>
    <w:rsid w:val="00E5322D"/>
    <w:rsid w:val="00E55D4E"/>
    <w:rsid w:val="00E6142F"/>
    <w:rsid w:val="00E61991"/>
    <w:rsid w:val="00E6752E"/>
    <w:rsid w:val="00E748D5"/>
    <w:rsid w:val="00E764A7"/>
    <w:rsid w:val="00E82816"/>
    <w:rsid w:val="00E8535F"/>
    <w:rsid w:val="00E93506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28E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2428D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7239F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3F64"/>
    <w:rsid w:val="00FD506B"/>
    <w:rsid w:val="00FD57F4"/>
    <w:rsid w:val="00FD5D5C"/>
    <w:rsid w:val="00FE0113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BE947"/>
  <w15:docId w15:val="{74F97354-66CA-4895-B952-D9B9852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F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F2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2F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F2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3979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39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crystalee\Desktop\Crysta\Press%20release\2020\press\COPR1924-elecktor-test-result-3.5%20inch%20SBC\www.congatec.kr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www.congatec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gatec.com/en/products/accessories/conga-smc1smarc-arm.html" TargetMode="External"/><Relationship Id="rId10" Type="http://schemas.openxmlformats.org/officeDocument/2006/relationships/hyperlink" Target="mailto:sales-asia@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ongatec.com/en/congatec/press-release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4307F-67E5-4171-B539-D8FBB8E36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DA46E-56ED-435E-AB7A-B17ECF72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18</cp:revision>
  <cp:lastPrinted>2020-02-05T16:21:00Z</cp:lastPrinted>
  <dcterms:created xsi:type="dcterms:W3CDTF">2020-02-17T11:06:00Z</dcterms:created>
  <dcterms:modified xsi:type="dcterms:W3CDTF">2020-03-25T07:38:00Z</dcterms:modified>
</cp:coreProperties>
</file>