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210FC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210FC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210FC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210FC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F42377" w:rsidP="00D108AC">
      <w:pPr>
        <w:spacing w:after="120"/>
        <w:rPr>
          <w:rFonts w:ascii="Arial" w:hAnsi="Arial" w:cs="Arial"/>
          <w:sz w:val="22"/>
          <w:szCs w:val="22"/>
        </w:rPr>
      </w:pPr>
      <w:r w:rsidRPr="00F42377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2265381" cy="1671851"/>
            <wp:effectExtent l="19050" t="0" r="1569" b="0"/>
            <wp:docPr id="1" name="Grafik 0" descr="a5Y3b000000QsgQEAS_a5b3b000000ThjQA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Y3b000000QsgQEAS_a5b3b000000ThjQAA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491" cy="167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E95CA8" w:rsidRPr="00E95CA8" w:rsidRDefault="00E95CA8" w:rsidP="0003540B">
      <w:pPr>
        <w:jc w:val="center"/>
        <w:rPr>
          <w:rFonts w:ascii="Arial" w:hAnsi="Arial" w:cs="Arial"/>
        </w:rPr>
      </w:pPr>
      <w:r w:rsidRPr="00E95CA8">
        <w:rPr>
          <w:rFonts w:ascii="Arial" w:hAnsi="Arial" w:cs="Arial"/>
        </w:rPr>
        <w:t xml:space="preserve">congatec </w:t>
      </w:r>
      <w:r w:rsidR="00307AB2">
        <w:rPr>
          <w:rFonts w:ascii="Arial" w:hAnsi="Arial" w:cs="Arial"/>
        </w:rPr>
        <w:t xml:space="preserve">stellt </w:t>
      </w:r>
      <w:r w:rsidRPr="00E95CA8">
        <w:rPr>
          <w:rFonts w:ascii="Arial" w:hAnsi="Arial" w:cs="Arial"/>
        </w:rPr>
        <w:t>Intel</w:t>
      </w:r>
      <w:r w:rsidRPr="00E95CA8">
        <w:rPr>
          <w:rFonts w:ascii="Arial" w:hAnsi="Arial" w:cs="Arial"/>
          <w:vertAlign w:val="superscript"/>
        </w:rPr>
        <w:t>®</w:t>
      </w:r>
      <w:r w:rsidRPr="00E95CA8">
        <w:rPr>
          <w:rFonts w:ascii="Arial" w:hAnsi="Arial" w:cs="Arial"/>
        </w:rPr>
        <w:t xml:space="preserve"> IoT RFP Kit </w:t>
      </w:r>
      <w:r w:rsidR="00B44B2D">
        <w:rPr>
          <w:rFonts w:ascii="Arial" w:hAnsi="Arial" w:cs="Arial"/>
        </w:rPr>
        <w:t>zur</w:t>
      </w:r>
      <w:r w:rsidRPr="00E95CA8">
        <w:rPr>
          <w:rFonts w:ascii="Arial" w:hAnsi="Arial" w:cs="Arial"/>
        </w:rPr>
        <w:t xml:space="preserve"> </w:t>
      </w:r>
      <w:r w:rsidR="00175002">
        <w:rPr>
          <w:rFonts w:ascii="Arial" w:hAnsi="Arial" w:cs="Arial"/>
        </w:rPr>
        <w:t>Workload</w:t>
      </w:r>
      <w:r w:rsidR="001254D4">
        <w:rPr>
          <w:rFonts w:ascii="Arial" w:hAnsi="Arial" w:cs="Arial"/>
        </w:rPr>
        <w:t>-K</w:t>
      </w:r>
      <w:r w:rsidR="00175002">
        <w:rPr>
          <w:rFonts w:ascii="Arial" w:hAnsi="Arial" w:cs="Arial"/>
        </w:rPr>
        <w:t>onsolidierung</w:t>
      </w:r>
      <w:r w:rsidRPr="00E95CA8">
        <w:rPr>
          <w:rFonts w:ascii="Arial" w:hAnsi="Arial" w:cs="Arial"/>
        </w:rPr>
        <w:t xml:space="preserve"> </w:t>
      </w:r>
      <w:r w:rsidR="00501FAA">
        <w:rPr>
          <w:rFonts w:ascii="Arial" w:hAnsi="Arial" w:cs="Arial"/>
        </w:rPr>
        <w:t>für</w:t>
      </w:r>
      <w:r w:rsidR="00175002">
        <w:rPr>
          <w:rFonts w:ascii="Arial" w:hAnsi="Arial" w:cs="Arial"/>
        </w:rPr>
        <w:t xml:space="preserve"> </w:t>
      </w:r>
      <w:proofErr w:type="spellStart"/>
      <w:r w:rsidR="00712DF7">
        <w:rPr>
          <w:rFonts w:ascii="Arial" w:hAnsi="Arial" w:cs="Arial"/>
        </w:rPr>
        <w:t>v</w:t>
      </w:r>
      <w:r w:rsidR="00175002">
        <w:rPr>
          <w:rFonts w:ascii="Arial" w:hAnsi="Arial" w:cs="Arial"/>
        </w:rPr>
        <w:t>isionbasierte</w:t>
      </w:r>
      <w:proofErr w:type="spellEnd"/>
      <w:r w:rsidR="00175002">
        <w:rPr>
          <w:rFonts w:ascii="Arial" w:hAnsi="Arial" w:cs="Arial"/>
        </w:rPr>
        <w:t xml:space="preserve"> </w:t>
      </w:r>
      <w:r w:rsidRPr="00E95CA8">
        <w:rPr>
          <w:rFonts w:ascii="Arial" w:hAnsi="Arial" w:cs="Arial"/>
        </w:rPr>
        <w:t xml:space="preserve">Situational Awareness </w:t>
      </w:r>
      <w:r w:rsidR="00064CFB">
        <w:rPr>
          <w:rFonts w:ascii="Arial" w:hAnsi="Arial" w:cs="Arial"/>
        </w:rPr>
        <w:t>Applikationen</w:t>
      </w:r>
      <w:r w:rsidR="00307AB2">
        <w:rPr>
          <w:rFonts w:ascii="Arial" w:hAnsi="Arial" w:cs="Arial"/>
        </w:rPr>
        <w:t xml:space="preserve"> vor</w:t>
      </w:r>
    </w:p>
    <w:p w:rsidR="0003540B" w:rsidRPr="00E95CA8" w:rsidRDefault="0003540B" w:rsidP="0003540B">
      <w:pPr>
        <w:jc w:val="center"/>
        <w:rPr>
          <w:rFonts w:ascii="Arial" w:hAnsi="Arial" w:cs="Arial"/>
        </w:rPr>
      </w:pPr>
    </w:p>
    <w:p w:rsidR="009C5C03" w:rsidRPr="00B44B2D" w:rsidRDefault="00210FC3" w:rsidP="0003540B">
      <w:pPr>
        <w:jc w:val="center"/>
        <w:rPr>
          <w:rFonts w:ascii="Arial" w:hAnsi="Arial" w:cs="Arial"/>
          <w:b/>
          <w:sz w:val="56"/>
          <w:szCs w:val="56"/>
        </w:rPr>
      </w:pPr>
      <w:r w:rsidRPr="00210FC3">
        <w:rPr>
          <w:rFonts w:ascii="Arial" w:hAnsi="Arial" w:cs="Arial"/>
          <w:b/>
          <w:sz w:val="56"/>
          <w:szCs w:val="56"/>
        </w:rPr>
        <w:t>Sehen und verstehen</w:t>
      </w:r>
    </w:p>
    <w:p w:rsidR="009C5C03" w:rsidRPr="00B44B2D" w:rsidRDefault="009C5C03" w:rsidP="0003540B">
      <w:pPr>
        <w:rPr>
          <w:rStyle w:val="Kommentarzeichen1"/>
          <w:rFonts w:ascii="Arial" w:hAnsi="Arial" w:cs="Arial"/>
          <w:b/>
          <w:sz w:val="22"/>
          <w:szCs w:val="22"/>
        </w:rPr>
      </w:pPr>
    </w:p>
    <w:p w:rsidR="00CF12BB" w:rsidRPr="00CF12BB" w:rsidRDefault="009C5C03" w:rsidP="009C5C03">
      <w:pPr>
        <w:spacing w:line="360" w:lineRule="auto"/>
        <w:rPr>
          <w:rFonts w:ascii="Arial" w:hAnsi="Arial" w:cs="Arial"/>
          <w:sz w:val="22"/>
          <w:szCs w:val="22"/>
        </w:rPr>
      </w:pPr>
      <w:r w:rsidRPr="005918E3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712DF7" w:rsidRPr="005918E3">
        <w:rPr>
          <w:rStyle w:val="Kommentarzeichen1"/>
          <w:rFonts w:ascii="Arial" w:hAnsi="Arial" w:cs="Arial"/>
          <w:b/>
          <w:sz w:val="22"/>
          <w:szCs w:val="22"/>
        </w:rPr>
        <w:t>Deutschland</w:t>
      </w:r>
      <w:r w:rsidRPr="005918E3">
        <w:rPr>
          <w:rStyle w:val="Kommentarzeichen1"/>
          <w:rFonts w:ascii="Arial" w:hAnsi="Arial" w:cs="Arial"/>
          <w:b/>
          <w:sz w:val="22"/>
          <w:szCs w:val="22"/>
        </w:rPr>
        <w:t xml:space="preserve">, </w:t>
      </w:r>
      <w:r w:rsidR="00932F86">
        <w:rPr>
          <w:rStyle w:val="Kommentarzeichen1"/>
          <w:rFonts w:ascii="Arial" w:hAnsi="Arial" w:cs="Arial"/>
          <w:b/>
          <w:sz w:val="22"/>
          <w:szCs w:val="22"/>
        </w:rPr>
        <w:t>16.</w:t>
      </w:r>
      <w:r w:rsidRPr="005918E3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712DF7" w:rsidRPr="005918E3">
        <w:rPr>
          <w:rStyle w:val="Kommentarzeichen1"/>
          <w:rFonts w:ascii="Arial" w:hAnsi="Arial" w:cs="Arial"/>
          <w:b/>
          <w:sz w:val="22"/>
          <w:szCs w:val="22"/>
        </w:rPr>
        <w:t xml:space="preserve">Juni </w:t>
      </w:r>
      <w:r w:rsidRPr="005918E3">
        <w:rPr>
          <w:rStyle w:val="Kommentarzeichen1"/>
          <w:rFonts w:ascii="Arial" w:hAnsi="Arial" w:cs="Arial"/>
          <w:b/>
          <w:sz w:val="22"/>
          <w:szCs w:val="22"/>
        </w:rPr>
        <w:t>2020  * * *</w:t>
      </w:r>
      <w:r w:rsidRPr="005918E3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C92FD7" w:rsidRPr="005918E3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 w:rsidR="00C92FD7" w:rsidRPr="005918E3">
        <w:rPr>
          <w:rFonts w:ascii="Arial" w:hAnsi="Arial" w:cs="Arial"/>
          <w:kern w:val="0"/>
          <w:sz w:val="22"/>
          <w:szCs w:val="22"/>
        </w:rPr>
        <w:t xml:space="preserve">– </w:t>
      </w:r>
      <w:r w:rsidR="00C92FD7" w:rsidRPr="005918E3">
        <w:rPr>
          <w:rStyle w:val="Kommentarzeichen1"/>
          <w:rFonts w:ascii="Arial" w:hAnsi="Arial" w:cs="Arial"/>
          <w:sz w:val="22"/>
          <w:szCs w:val="22"/>
        </w:rPr>
        <w:t xml:space="preserve">ein führender Anbieter von </w:t>
      </w:r>
      <w:r w:rsidR="009B118A">
        <w:rPr>
          <w:rStyle w:val="Kommentarzeichen1"/>
          <w:rFonts w:ascii="Arial" w:hAnsi="Arial" w:cs="Arial"/>
          <w:sz w:val="22"/>
          <w:szCs w:val="22"/>
        </w:rPr>
        <w:t>Embedded Computer</w:t>
      </w:r>
      <w:r w:rsidR="00C92FD7" w:rsidRPr="00DD5FC7">
        <w:rPr>
          <w:rStyle w:val="Kommentarzeichen1"/>
          <w:rFonts w:ascii="Arial" w:hAnsi="Arial" w:cs="Arial"/>
          <w:sz w:val="22"/>
          <w:szCs w:val="22"/>
        </w:rPr>
        <w:t xml:space="preserve"> Technologie – 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stellt sein brandneues Workload </w:t>
      </w:r>
      <w:proofErr w:type="spellStart"/>
      <w:r w:rsidR="005918E3" w:rsidRPr="00DD5FC7">
        <w:rPr>
          <w:rStyle w:val="Kommentarzeichen1"/>
          <w:rFonts w:ascii="Arial" w:hAnsi="Arial" w:cs="Arial"/>
          <w:sz w:val="22"/>
          <w:szCs w:val="22"/>
        </w:rPr>
        <w:t>Consolidation</w:t>
      </w:r>
      <w:proofErr w:type="spellEnd"/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 Kit für </w:t>
      </w:r>
      <w:proofErr w:type="spellStart"/>
      <w:r w:rsidR="00F44006">
        <w:rPr>
          <w:rStyle w:val="Kommentarzeichen1"/>
          <w:rFonts w:ascii="Arial" w:hAnsi="Arial" w:cs="Arial"/>
          <w:sz w:val="22"/>
          <w:szCs w:val="22"/>
        </w:rPr>
        <w:t>visionbasierte</w:t>
      </w:r>
      <w:proofErr w:type="spellEnd"/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 Situational Awareness Applikationen</w:t>
      </w:r>
      <w:r w:rsidR="005645B6" w:rsidRPr="00DD5FC7">
        <w:rPr>
          <w:rStyle w:val="Kommentarzeichen1"/>
          <w:rFonts w:ascii="Arial" w:hAnsi="Arial" w:cs="Arial"/>
          <w:sz w:val="22"/>
          <w:szCs w:val="22"/>
        </w:rPr>
        <w:t xml:space="preserve"> vor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, das </w:t>
      </w:r>
      <w:r w:rsidR="00B45B98">
        <w:rPr>
          <w:rStyle w:val="Kommentarzeichen1"/>
          <w:rFonts w:ascii="Arial" w:hAnsi="Arial" w:cs="Arial"/>
          <w:sz w:val="22"/>
          <w:szCs w:val="22"/>
        </w:rPr>
        <w:t xml:space="preserve">von 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>Intel</w:t>
      </w:r>
      <w:r w:rsidR="005918E3" w:rsidRPr="00B45B98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B45B98">
        <w:rPr>
          <w:rStyle w:val="Kommentarzeichen1"/>
          <w:rFonts w:ascii="Arial" w:hAnsi="Arial" w:cs="Arial"/>
          <w:sz w:val="22"/>
          <w:szCs w:val="22"/>
        </w:rPr>
        <w:t xml:space="preserve">nun auch </w:t>
      </w:r>
      <w:r w:rsidR="00DD5FC7">
        <w:rPr>
          <w:rStyle w:val="Kommentarzeichen1"/>
          <w:rFonts w:ascii="Arial" w:hAnsi="Arial" w:cs="Arial"/>
          <w:sz w:val="22"/>
          <w:szCs w:val="22"/>
        </w:rPr>
        <w:t xml:space="preserve">als 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>Intel</w:t>
      </w:r>
      <w:r w:rsidR="005918E3" w:rsidRPr="00B45B98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 IoT RFP (Ready </w:t>
      </w:r>
      <w:proofErr w:type="spellStart"/>
      <w:r w:rsidR="005918E3" w:rsidRPr="00DD5FC7">
        <w:rPr>
          <w:rStyle w:val="Kommentarzeichen1"/>
          <w:rFonts w:ascii="Arial" w:hAnsi="Arial" w:cs="Arial"/>
          <w:sz w:val="22"/>
          <w:szCs w:val="22"/>
        </w:rPr>
        <w:t>For</w:t>
      </w:r>
      <w:proofErr w:type="spellEnd"/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 </w:t>
      </w:r>
      <w:proofErr w:type="spellStart"/>
      <w:r w:rsidR="005918E3" w:rsidRPr="00DD5FC7">
        <w:rPr>
          <w:rStyle w:val="Kommentarzeichen1"/>
          <w:rFonts w:ascii="Arial" w:hAnsi="Arial" w:cs="Arial"/>
          <w:sz w:val="22"/>
          <w:szCs w:val="22"/>
        </w:rPr>
        <w:t>Production</w:t>
      </w:r>
      <w:proofErr w:type="spellEnd"/>
      <w:r w:rsidR="005918E3" w:rsidRPr="00DD5FC7">
        <w:rPr>
          <w:rStyle w:val="Kommentarzeichen1"/>
          <w:rFonts w:ascii="Arial" w:hAnsi="Arial" w:cs="Arial"/>
          <w:sz w:val="22"/>
          <w:szCs w:val="22"/>
        </w:rPr>
        <w:t xml:space="preserve">) Kit qualifiziert </w:t>
      </w:r>
      <w:r w:rsidR="00B45B98">
        <w:rPr>
          <w:rStyle w:val="Kommentarzeichen1"/>
          <w:rFonts w:ascii="Arial" w:hAnsi="Arial" w:cs="Arial"/>
          <w:sz w:val="22"/>
          <w:szCs w:val="22"/>
        </w:rPr>
        <w:t>wurde</w:t>
      </w:r>
      <w:r w:rsidR="005918E3" w:rsidRPr="00DD5FC7">
        <w:rPr>
          <w:rStyle w:val="Kommentarzeichen1"/>
          <w:rFonts w:ascii="Arial" w:hAnsi="Arial" w:cs="Arial"/>
          <w:sz w:val="22"/>
          <w:szCs w:val="22"/>
        </w:rPr>
        <w:t>.</w:t>
      </w:r>
      <w:r w:rsidR="0071704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A03C1">
        <w:rPr>
          <w:rStyle w:val="Kommentarzeichen1"/>
          <w:rFonts w:ascii="Arial" w:hAnsi="Arial" w:cs="Arial"/>
          <w:sz w:val="22"/>
          <w:szCs w:val="22"/>
        </w:rPr>
        <w:t xml:space="preserve">Basierend auf einem 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>COM Express Typ</w:t>
      </w:r>
      <w:r w:rsidR="00B44B2D">
        <w:rPr>
          <w:rStyle w:val="Kommentarzeichen1"/>
          <w:rFonts w:ascii="Arial" w:hAnsi="Arial" w:cs="Arial"/>
          <w:sz w:val="22"/>
          <w:szCs w:val="22"/>
        </w:rPr>
        <w:t>e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 xml:space="preserve"> 6</w:t>
      </w:r>
      <w:r w:rsidR="0046364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>Modul</w:t>
      </w:r>
      <w:r w:rsidR="00A07F41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>mit Intel</w:t>
      </w:r>
      <w:r w:rsidR="00A07F41" w:rsidRPr="002475A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 xml:space="preserve"> Xeon</w:t>
      </w:r>
      <w:r w:rsidR="00A07F41" w:rsidRPr="002475A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 xml:space="preserve"> E2-Prozessor </w:t>
      </w:r>
      <w:r w:rsidR="00A07F41">
        <w:rPr>
          <w:rStyle w:val="Kommentarzeichen1"/>
          <w:rFonts w:ascii="Arial" w:hAnsi="Arial" w:cs="Arial"/>
          <w:sz w:val="22"/>
          <w:szCs w:val="22"/>
        </w:rPr>
        <w:t xml:space="preserve">bietet 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>das RFP-Kit drei virtuelle Maschinen (VMs</w:t>
      </w:r>
      <w:r w:rsidR="00AB5515">
        <w:rPr>
          <w:rStyle w:val="Kommentarzeichen1"/>
          <w:rFonts w:ascii="Arial" w:hAnsi="Arial" w:cs="Arial"/>
          <w:sz w:val="22"/>
          <w:szCs w:val="22"/>
        </w:rPr>
        <w:t xml:space="preserve">) </w:t>
      </w:r>
      <w:r w:rsidR="005942C2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7E305F">
        <w:rPr>
          <w:rStyle w:val="Kommentarzeichen1"/>
          <w:rFonts w:ascii="Arial" w:hAnsi="Arial" w:cs="Arial"/>
          <w:sz w:val="22"/>
          <w:szCs w:val="22"/>
        </w:rPr>
        <w:t xml:space="preserve">die </w:t>
      </w:r>
      <w:r w:rsidR="005942C2" w:rsidRPr="00A07F41">
        <w:rPr>
          <w:rStyle w:val="Kommentarzeichen1"/>
          <w:rFonts w:ascii="Arial" w:hAnsi="Arial" w:cs="Arial"/>
          <w:sz w:val="22"/>
          <w:szCs w:val="22"/>
        </w:rPr>
        <w:t xml:space="preserve">Workload-Konsolidierung </w:t>
      </w:r>
      <w:r w:rsidR="00807274">
        <w:rPr>
          <w:rStyle w:val="Kommentarzeichen1"/>
          <w:rFonts w:ascii="Arial" w:hAnsi="Arial" w:cs="Arial"/>
          <w:sz w:val="22"/>
          <w:szCs w:val="22"/>
        </w:rPr>
        <w:t>von</w:t>
      </w:r>
      <w:r w:rsidR="005942C2">
        <w:rPr>
          <w:rStyle w:val="Kommentarzeichen1"/>
          <w:rFonts w:ascii="Arial" w:hAnsi="Arial" w:cs="Arial"/>
          <w:sz w:val="22"/>
          <w:szCs w:val="22"/>
        </w:rPr>
        <w:t xml:space="preserve"> </w:t>
      </w:r>
      <w:proofErr w:type="spellStart"/>
      <w:r w:rsidR="00FF463E">
        <w:rPr>
          <w:rStyle w:val="Kommentarzeichen1"/>
          <w:rFonts w:ascii="Arial" w:hAnsi="Arial" w:cs="Arial"/>
          <w:sz w:val="22"/>
          <w:szCs w:val="22"/>
        </w:rPr>
        <w:t>Visionapplikationen</w:t>
      </w:r>
      <w:proofErr w:type="spellEnd"/>
      <w:r w:rsidR="00343D24">
        <w:rPr>
          <w:rStyle w:val="Kommentarzeichen1"/>
          <w:rFonts w:ascii="Arial" w:hAnsi="Arial" w:cs="Arial"/>
          <w:sz w:val="22"/>
          <w:szCs w:val="22"/>
        </w:rPr>
        <w:t xml:space="preserve">, die auf der </w:t>
      </w:r>
      <w:r w:rsidR="00343D24" w:rsidRPr="00343D24">
        <w:rPr>
          <w:rStyle w:val="Kommentarzeichen1"/>
          <w:rFonts w:ascii="Arial" w:hAnsi="Arial" w:cs="Arial"/>
          <w:sz w:val="22"/>
          <w:szCs w:val="22"/>
        </w:rPr>
        <w:t xml:space="preserve">Hypervisor-Technologie von Real-Time Systems </w:t>
      </w:r>
      <w:r w:rsidR="00343D24">
        <w:rPr>
          <w:rStyle w:val="Kommentarzeichen1"/>
          <w:rFonts w:ascii="Arial" w:hAnsi="Arial" w:cs="Arial"/>
          <w:sz w:val="22"/>
          <w:szCs w:val="22"/>
        </w:rPr>
        <w:t>aufsetzen</w:t>
      </w:r>
      <w:r w:rsidR="00A07F41" w:rsidRPr="00A07F41">
        <w:rPr>
          <w:rStyle w:val="Kommentarzeichen1"/>
          <w:rFonts w:ascii="Arial" w:hAnsi="Arial" w:cs="Arial"/>
          <w:sz w:val="22"/>
          <w:szCs w:val="22"/>
        </w:rPr>
        <w:t>.</w:t>
      </w:r>
      <w:r w:rsidR="006A747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352CE">
        <w:rPr>
          <w:rFonts w:ascii="Arial" w:hAnsi="Arial" w:cs="Arial"/>
          <w:sz w:val="22"/>
          <w:szCs w:val="22"/>
        </w:rPr>
        <w:t>E</w:t>
      </w:r>
      <w:r w:rsidR="00961358" w:rsidRPr="00097D68">
        <w:rPr>
          <w:rFonts w:ascii="Arial" w:hAnsi="Arial" w:cs="Arial"/>
          <w:sz w:val="22"/>
          <w:szCs w:val="22"/>
        </w:rPr>
        <w:t xml:space="preserve">ine </w:t>
      </w:r>
      <w:r w:rsidR="00961358">
        <w:rPr>
          <w:rFonts w:ascii="Arial" w:hAnsi="Arial" w:cs="Arial"/>
          <w:sz w:val="22"/>
          <w:szCs w:val="22"/>
        </w:rPr>
        <w:t xml:space="preserve">VM </w:t>
      </w:r>
      <w:r w:rsidR="00961358" w:rsidRPr="00097D68">
        <w:rPr>
          <w:rFonts w:ascii="Arial" w:hAnsi="Arial" w:cs="Arial"/>
          <w:sz w:val="22"/>
          <w:szCs w:val="22"/>
        </w:rPr>
        <w:t xml:space="preserve">betreibt eine </w:t>
      </w:r>
      <w:proofErr w:type="spellStart"/>
      <w:r w:rsidR="005159E5">
        <w:rPr>
          <w:rFonts w:ascii="Arial" w:hAnsi="Arial" w:cs="Arial"/>
          <w:sz w:val="22"/>
          <w:szCs w:val="22"/>
        </w:rPr>
        <w:t>v</w:t>
      </w:r>
      <w:r w:rsidR="00961358" w:rsidRPr="00097D68">
        <w:rPr>
          <w:rFonts w:ascii="Arial" w:hAnsi="Arial" w:cs="Arial"/>
          <w:sz w:val="22"/>
          <w:szCs w:val="22"/>
        </w:rPr>
        <w:t>isionbasierte</w:t>
      </w:r>
      <w:proofErr w:type="spellEnd"/>
      <w:r w:rsidR="00961358" w:rsidRPr="00097D68">
        <w:rPr>
          <w:rFonts w:ascii="Arial" w:hAnsi="Arial" w:cs="Arial"/>
          <w:sz w:val="22"/>
          <w:szCs w:val="22"/>
        </w:rPr>
        <w:t xml:space="preserve"> </w:t>
      </w:r>
      <w:r w:rsidR="00244508">
        <w:rPr>
          <w:rFonts w:ascii="Arial" w:hAnsi="Arial" w:cs="Arial"/>
          <w:sz w:val="22"/>
          <w:szCs w:val="22"/>
        </w:rPr>
        <w:t xml:space="preserve">KI-Applikation auf Basis der </w:t>
      </w:r>
      <w:r w:rsidR="00244508" w:rsidRPr="00097D68">
        <w:rPr>
          <w:rFonts w:ascii="Arial" w:hAnsi="Arial" w:cs="Arial"/>
          <w:sz w:val="22"/>
          <w:szCs w:val="22"/>
        </w:rPr>
        <w:t>Intel</w:t>
      </w:r>
      <w:r w:rsidR="00244508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244508" w:rsidRPr="00097D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4508" w:rsidRPr="00097D68">
        <w:rPr>
          <w:rFonts w:ascii="Arial" w:hAnsi="Arial" w:cs="Arial"/>
          <w:sz w:val="22"/>
          <w:szCs w:val="22"/>
        </w:rPr>
        <w:t>OpenVino</w:t>
      </w:r>
      <w:proofErr w:type="spellEnd"/>
      <w:r w:rsidR="00244508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244508" w:rsidRPr="00097D68">
        <w:rPr>
          <w:rFonts w:ascii="Arial" w:hAnsi="Arial" w:cs="Arial"/>
          <w:sz w:val="22"/>
          <w:szCs w:val="22"/>
        </w:rPr>
        <w:t xml:space="preserve"> Software</w:t>
      </w:r>
      <w:r w:rsidR="00244508">
        <w:rPr>
          <w:rFonts w:ascii="Arial" w:hAnsi="Arial" w:cs="Arial"/>
          <w:sz w:val="22"/>
          <w:szCs w:val="22"/>
        </w:rPr>
        <w:t xml:space="preserve"> für die Situational Awareness. Die zweite VM </w:t>
      </w:r>
      <w:r w:rsidR="0045474C">
        <w:rPr>
          <w:rFonts w:ascii="Arial" w:hAnsi="Arial" w:cs="Arial"/>
          <w:sz w:val="22"/>
          <w:szCs w:val="22"/>
        </w:rPr>
        <w:t xml:space="preserve">ist echtzeitfähig </w:t>
      </w:r>
      <w:r w:rsidR="00396F18">
        <w:rPr>
          <w:rFonts w:ascii="Arial" w:hAnsi="Arial" w:cs="Arial"/>
          <w:sz w:val="22"/>
          <w:szCs w:val="22"/>
        </w:rPr>
        <w:t>und betreibt eine deterministische Steuerungssoft</w:t>
      </w:r>
      <w:r w:rsidR="00FB5E74">
        <w:rPr>
          <w:rFonts w:ascii="Arial" w:hAnsi="Arial" w:cs="Arial"/>
          <w:sz w:val="22"/>
          <w:szCs w:val="22"/>
        </w:rPr>
        <w:t>wa</w:t>
      </w:r>
      <w:r w:rsidR="00396F18">
        <w:rPr>
          <w:rFonts w:ascii="Arial" w:hAnsi="Arial" w:cs="Arial"/>
          <w:sz w:val="22"/>
          <w:szCs w:val="22"/>
        </w:rPr>
        <w:t xml:space="preserve">re </w:t>
      </w:r>
      <w:r w:rsidR="00723D41">
        <w:rPr>
          <w:rFonts w:ascii="Arial" w:hAnsi="Arial" w:cs="Arial"/>
          <w:sz w:val="22"/>
          <w:szCs w:val="22"/>
        </w:rPr>
        <w:t xml:space="preserve">während die dritte als </w:t>
      </w:r>
      <w:proofErr w:type="spellStart"/>
      <w:r w:rsidR="00723D41" w:rsidRPr="00723D41">
        <w:rPr>
          <w:rFonts w:ascii="Arial" w:hAnsi="Arial" w:cs="Arial"/>
          <w:sz w:val="22"/>
          <w:szCs w:val="22"/>
        </w:rPr>
        <w:t>IIoT</w:t>
      </w:r>
      <w:proofErr w:type="spellEnd"/>
      <w:r w:rsidR="00723D41" w:rsidRPr="00723D41">
        <w:rPr>
          <w:rFonts w:ascii="Arial" w:hAnsi="Arial" w:cs="Arial"/>
          <w:sz w:val="22"/>
          <w:szCs w:val="22"/>
        </w:rPr>
        <w:t>/Industr</w:t>
      </w:r>
      <w:r w:rsidR="00723D41">
        <w:rPr>
          <w:rFonts w:ascii="Arial" w:hAnsi="Arial" w:cs="Arial"/>
          <w:sz w:val="22"/>
          <w:szCs w:val="22"/>
        </w:rPr>
        <w:t>ie</w:t>
      </w:r>
      <w:r w:rsidR="00723D41" w:rsidRPr="00723D41">
        <w:rPr>
          <w:rFonts w:ascii="Arial" w:hAnsi="Arial" w:cs="Arial"/>
          <w:sz w:val="22"/>
          <w:szCs w:val="22"/>
        </w:rPr>
        <w:t xml:space="preserve"> 4.0 </w:t>
      </w:r>
      <w:r w:rsidR="00723D41">
        <w:rPr>
          <w:rFonts w:ascii="Arial" w:hAnsi="Arial" w:cs="Arial"/>
          <w:sz w:val="22"/>
          <w:szCs w:val="22"/>
        </w:rPr>
        <w:t>G</w:t>
      </w:r>
      <w:r w:rsidR="00723D41" w:rsidRPr="00723D41">
        <w:rPr>
          <w:rFonts w:ascii="Arial" w:hAnsi="Arial" w:cs="Arial"/>
          <w:sz w:val="22"/>
          <w:szCs w:val="22"/>
        </w:rPr>
        <w:t>ateway</w:t>
      </w:r>
      <w:r w:rsidR="00723D41">
        <w:rPr>
          <w:rFonts w:ascii="Arial" w:hAnsi="Arial" w:cs="Arial"/>
          <w:sz w:val="22"/>
          <w:szCs w:val="22"/>
        </w:rPr>
        <w:t xml:space="preserve"> agiert. </w:t>
      </w:r>
      <w:r w:rsidR="00CF12BB" w:rsidRPr="00CF12BB">
        <w:rPr>
          <w:rFonts w:ascii="Arial" w:hAnsi="Arial" w:cs="Arial"/>
          <w:sz w:val="22"/>
          <w:szCs w:val="22"/>
        </w:rPr>
        <w:t>Das congatec Kit, das in Zusammenarbeit mit Intel</w:t>
      </w:r>
      <w:r w:rsidR="00CF12BB" w:rsidRPr="00CF12BB">
        <w:rPr>
          <w:rFonts w:ascii="Arial" w:hAnsi="Arial" w:cs="Arial"/>
          <w:sz w:val="22"/>
          <w:szCs w:val="22"/>
          <w:vertAlign w:val="superscript"/>
        </w:rPr>
        <w:t>®</w:t>
      </w:r>
      <w:r w:rsidR="00CF12BB" w:rsidRPr="00CF12BB">
        <w:rPr>
          <w:rFonts w:ascii="Arial" w:hAnsi="Arial" w:cs="Arial"/>
          <w:sz w:val="22"/>
          <w:szCs w:val="22"/>
        </w:rPr>
        <w:t xml:space="preserve"> und Real-Time Systems entwickelt wurde, zielt auf die nächste Generation von visionsbasierter kollaborativer Robotik, </w:t>
      </w:r>
      <w:r w:rsidR="0062227E" w:rsidRPr="00AB4709">
        <w:rPr>
          <w:rFonts w:ascii="Arial" w:hAnsi="Arial" w:cs="Arial"/>
          <w:sz w:val="22"/>
          <w:szCs w:val="22"/>
        </w:rPr>
        <w:t>Maschinensteuerungen</w:t>
      </w:r>
      <w:r w:rsidR="0062227E" w:rsidRPr="00CF12BB" w:rsidDel="0062227E">
        <w:rPr>
          <w:rFonts w:ascii="Arial" w:hAnsi="Arial" w:cs="Arial"/>
          <w:sz w:val="22"/>
          <w:szCs w:val="22"/>
        </w:rPr>
        <w:t xml:space="preserve"> </w:t>
      </w:r>
      <w:r w:rsidR="00CF12BB" w:rsidRPr="00CF12BB">
        <w:rPr>
          <w:rFonts w:ascii="Arial" w:hAnsi="Arial" w:cs="Arial"/>
          <w:sz w:val="22"/>
          <w:szCs w:val="22"/>
        </w:rPr>
        <w:t>und autonome</w:t>
      </w:r>
      <w:r w:rsidR="00B44B2D">
        <w:rPr>
          <w:rFonts w:ascii="Arial" w:hAnsi="Arial" w:cs="Arial"/>
          <w:sz w:val="22"/>
          <w:szCs w:val="22"/>
        </w:rPr>
        <w:t>n</w:t>
      </w:r>
      <w:r w:rsidR="00CF12BB" w:rsidRPr="00CF12BB">
        <w:rPr>
          <w:rFonts w:ascii="Arial" w:hAnsi="Arial" w:cs="Arial"/>
          <w:sz w:val="22"/>
          <w:szCs w:val="22"/>
        </w:rPr>
        <w:t xml:space="preserve"> Fahrzeugen ab, die mehrere Aufgaben parallel bewältigen müssen, einschließlich </w:t>
      </w:r>
      <w:r w:rsidR="008C6BEC">
        <w:rPr>
          <w:rFonts w:ascii="Arial" w:hAnsi="Arial" w:cs="Arial"/>
          <w:sz w:val="22"/>
          <w:szCs w:val="22"/>
        </w:rPr>
        <w:t>S</w:t>
      </w:r>
      <w:r w:rsidR="008C6BEC" w:rsidRPr="008C6BEC">
        <w:rPr>
          <w:rFonts w:ascii="Arial" w:hAnsi="Arial" w:cs="Arial"/>
          <w:sz w:val="22"/>
          <w:szCs w:val="22"/>
        </w:rPr>
        <w:t xml:space="preserve">ituational </w:t>
      </w:r>
      <w:r w:rsidR="008C6BEC">
        <w:rPr>
          <w:rFonts w:ascii="Arial" w:hAnsi="Arial" w:cs="Arial"/>
          <w:sz w:val="22"/>
          <w:szCs w:val="22"/>
        </w:rPr>
        <w:t>A</w:t>
      </w:r>
      <w:r w:rsidR="008C6BEC" w:rsidRPr="008C6BEC">
        <w:rPr>
          <w:rFonts w:ascii="Arial" w:hAnsi="Arial" w:cs="Arial"/>
          <w:sz w:val="22"/>
          <w:szCs w:val="22"/>
        </w:rPr>
        <w:t xml:space="preserve">wareness </w:t>
      </w:r>
      <w:r w:rsidR="00693F00">
        <w:rPr>
          <w:rFonts w:ascii="Arial" w:hAnsi="Arial" w:cs="Arial"/>
          <w:sz w:val="22"/>
          <w:szCs w:val="22"/>
        </w:rPr>
        <w:t xml:space="preserve">auf Basis von </w:t>
      </w:r>
      <w:r w:rsidR="002244CC">
        <w:rPr>
          <w:rFonts w:ascii="Arial" w:hAnsi="Arial" w:cs="Arial"/>
          <w:sz w:val="22"/>
          <w:szCs w:val="22"/>
        </w:rPr>
        <w:t xml:space="preserve">Deep Learning basierten </w:t>
      </w:r>
      <w:r w:rsidR="00B44B2D">
        <w:rPr>
          <w:rFonts w:ascii="Arial" w:hAnsi="Arial" w:cs="Arial"/>
          <w:sz w:val="22"/>
          <w:szCs w:val="22"/>
        </w:rPr>
        <w:t xml:space="preserve">KI </w:t>
      </w:r>
      <w:r w:rsidR="00CF12BB" w:rsidRPr="00CF12BB">
        <w:rPr>
          <w:rFonts w:ascii="Arial" w:hAnsi="Arial" w:cs="Arial"/>
          <w:sz w:val="22"/>
          <w:szCs w:val="22"/>
        </w:rPr>
        <w:t>Algorithmen.</w:t>
      </w:r>
    </w:p>
    <w:p w:rsidR="009C5C03" w:rsidRPr="00CF12BB" w:rsidRDefault="009C5C03" w:rsidP="009C5C03">
      <w:pPr>
        <w:spacing w:line="360" w:lineRule="auto"/>
        <w:rPr>
          <w:rFonts w:ascii="Arial" w:hAnsi="Arial" w:cs="Arial"/>
          <w:sz w:val="22"/>
          <w:szCs w:val="22"/>
        </w:rPr>
      </w:pPr>
    </w:p>
    <w:p w:rsidR="001D6CBC" w:rsidRPr="001D6CBC" w:rsidRDefault="00671FD9" w:rsidP="009C5C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Mit den </w:t>
      </w:r>
      <w:r w:rsidR="001D6CBC" w:rsidRPr="001D6CBC">
        <w:rPr>
          <w:rFonts w:ascii="Arial" w:hAnsi="Arial" w:cs="Arial"/>
          <w:sz w:val="22"/>
          <w:szCs w:val="22"/>
        </w:rPr>
        <w:t xml:space="preserve">Real-Time Systems basierten virtuellen Maschinen </w:t>
      </w:r>
      <w:r>
        <w:rPr>
          <w:rFonts w:ascii="Arial" w:hAnsi="Arial" w:cs="Arial"/>
          <w:sz w:val="22"/>
          <w:szCs w:val="22"/>
        </w:rPr>
        <w:t xml:space="preserve">können unterschiedliche Aufgaben </w:t>
      </w:r>
      <w:r w:rsidR="001D6CBC" w:rsidRPr="001D6CBC">
        <w:rPr>
          <w:rFonts w:ascii="Arial" w:hAnsi="Arial" w:cs="Arial"/>
          <w:sz w:val="22"/>
          <w:szCs w:val="22"/>
        </w:rPr>
        <w:t xml:space="preserve">auf einer einzigen </w:t>
      </w:r>
      <w:r w:rsidR="001D6CBC">
        <w:rPr>
          <w:rFonts w:ascii="Arial" w:hAnsi="Arial" w:cs="Arial"/>
          <w:sz w:val="22"/>
          <w:szCs w:val="22"/>
        </w:rPr>
        <w:t xml:space="preserve">Edge-Computing-Plattform </w:t>
      </w:r>
      <w:r w:rsidR="001D6CBC" w:rsidRPr="001D6CBC">
        <w:rPr>
          <w:rFonts w:ascii="Arial" w:hAnsi="Arial" w:cs="Arial"/>
          <w:sz w:val="22"/>
          <w:szCs w:val="22"/>
        </w:rPr>
        <w:t>konsolidier</w:t>
      </w:r>
      <w:r>
        <w:rPr>
          <w:rFonts w:ascii="Arial" w:hAnsi="Arial" w:cs="Arial"/>
          <w:sz w:val="22"/>
          <w:szCs w:val="22"/>
        </w:rPr>
        <w:t>t werden</w:t>
      </w:r>
      <w:r w:rsidR="001D6CBC" w:rsidRPr="001D6CBC">
        <w:rPr>
          <w:rFonts w:ascii="Arial" w:hAnsi="Arial" w:cs="Arial"/>
          <w:sz w:val="22"/>
          <w:szCs w:val="22"/>
        </w:rPr>
        <w:t xml:space="preserve">, was </w:t>
      </w:r>
      <w:r w:rsidR="00716A44">
        <w:rPr>
          <w:rFonts w:ascii="Arial" w:hAnsi="Arial" w:cs="Arial"/>
          <w:sz w:val="22"/>
          <w:szCs w:val="22"/>
        </w:rPr>
        <w:t xml:space="preserve">letztendlich </w:t>
      </w:r>
      <w:r w:rsidR="001D6CBC" w:rsidRPr="001D6CBC">
        <w:rPr>
          <w:rFonts w:ascii="Arial" w:hAnsi="Arial" w:cs="Arial"/>
          <w:sz w:val="22"/>
          <w:szCs w:val="22"/>
        </w:rPr>
        <w:t xml:space="preserve">Kosten spart. </w:t>
      </w:r>
      <w:r w:rsidR="003D6AED">
        <w:rPr>
          <w:rFonts w:ascii="Arial" w:hAnsi="Arial" w:cs="Arial"/>
          <w:sz w:val="22"/>
          <w:szCs w:val="22"/>
        </w:rPr>
        <w:t xml:space="preserve">Die </w:t>
      </w:r>
      <w:r w:rsidR="009E4EE3">
        <w:rPr>
          <w:rFonts w:ascii="Arial" w:hAnsi="Arial" w:cs="Arial"/>
          <w:sz w:val="22"/>
          <w:szCs w:val="22"/>
        </w:rPr>
        <w:t xml:space="preserve">für Situational Awareness benötigte </w:t>
      </w:r>
      <w:r w:rsidR="001D6CBC" w:rsidRPr="001D6CBC">
        <w:rPr>
          <w:rFonts w:ascii="Arial" w:hAnsi="Arial" w:cs="Arial"/>
          <w:sz w:val="22"/>
          <w:szCs w:val="22"/>
        </w:rPr>
        <w:t>künstliche Intelligenz</w:t>
      </w:r>
      <w:r w:rsidR="003D6AED">
        <w:rPr>
          <w:rFonts w:ascii="Arial" w:hAnsi="Arial" w:cs="Arial"/>
          <w:sz w:val="22"/>
          <w:szCs w:val="22"/>
        </w:rPr>
        <w:t xml:space="preserve"> </w:t>
      </w:r>
      <w:r w:rsidR="00580B51">
        <w:rPr>
          <w:rFonts w:ascii="Arial" w:hAnsi="Arial" w:cs="Arial"/>
          <w:sz w:val="22"/>
          <w:szCs w:val="22"/>
        </w:rPr>
        <w:t xml:space="preserve">stellt die </w:t>
      </w:r>
      <w:r w:rsidR="003D6AED" w:rsidRPr="001D6CBC">
        <w:rPr>
          <w:rFonts w:ascii="Arial" w:hAnsi="Arial" w:cs="Arial"/>
          <w:sz w:val="22"/>
          <w:szCs w:val="22"/>
        </w:rPr>
        <w:t>Intel</w:t>
      </w:r>
      <w:r w:rsidR="003D6AED" w:rsidRPr="004D388F">
        <w:rPr>
          <w:rFonts w:ascii="Arial" w:hAnsi="Arial" w:cs="Arial"/>
          <w:sz w:val="22"/>
          <w:szCs w:val="22"/>
          <w:vertAlign w:val="superscript"/>
        </w:rPr>
        <w:t>®</w:t>
      </w:r>
      <w:r w:rsidR="003D6AED" w:rsidRPr="001D6C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AED" w:rsidRPr="001D6CBC">
        <w:rPr>
          <w:rFonts w:ascii="Arial" w:hAnsi="Arial" w:cs="Arial"/>
          <w:sz w:val="22"/>
          <w:szCs w:val="22"/>
        </w:rPr>
        <w:t>OpenVino</w:t>
      </w:r>
      <w:proofErr w:type="spellEnd"/>
      <w:r w:rsidR="003D6AED" w:rsidRPr="004D388F">
        <w:rPr>
          <w:rFonts w:ascii="Arial" w:hAnsi="Arial" w:cs="Arial"/>
          <w:sz w:val="22"/>
          <w:szCs w:val="22"/>
          <w:vertAlign w:val="superscript"/>
        </w:rPr>
        <w:t>®</w:t>
      </w:r>
      <w:r w:rsidR="003D6AED" w:rsidRPr="001D6CBC">
        <w:rPr>
          <w:rFonts w:ascii="Arial" w:hAnsi="Arial" w:cs="Arial"/>
          <w:sz w:val="22"/>
          <w:szCs w:val="22"/>
        </w:rPr>
        <w:t>-Software</w:t>
      </w:r>
      <w:r w:rsidR="00580B51">
        <w:rPr>
          <w:rFonts w:ascii="Arial" w:hAnsi="Arial" w:cs="Arial"/>
          <w:sz w:val="22"/>
          <w:szCs w:val="22"/>
        </w:rPr>
        <w:t xml:space="preserve"> bereit</w:t>
      </w:r>
      <w:r w:rsidR="001D6CBC" w:rsidRPr="001D6CBC">
        <w:rPr>
          <w:rFonts w:ascii="Arial" w:hAnsi="Arial" w:cs="Arial"/>
          <w:sz w:val="22"/>
          <w:szCs w:val="22"/>
        </w:rPr>
        <w:t xml:space="preserve">. OEMs brauchen </w:t>
      </w:r>
      <w:r w:rsidR="004F57E2">
        <w:rPr>
          <w:rFonts w:ascii="Arial" w:hAnsi="Arial" w:cs="Arial"/>
          <w:sz w:val="22"/>
          <w:szCs w:val="22"/>
        </w:rPr>
        <w:t xml:space="preserve">also </w:t>
      </w:r>
      <w:r w:rsidR="001D6CBC" w:rsidRPr="001D6CBC">
        <w:rPr>
          <w:rFonts w:ascii="Arial" w:hAnsi="Arial" w:cs="Arial"/>
          <w:sz w:val="22"/>
          <w:szCs w:val="22"/>
        </w:rPr>
        <w:t>nur</w:t>
      </w:r>
      <w:r w:rsidR="002E4ED9">
        <w:rPr>
          <w:rFonts w:ascii="Arial" w:hAnsi="Arial" w:cs="Arial"/>
          <w:sz w:val="22"/>
          <w:szCs w:val="22"/>
        </w:rPr>
        <w:t xml:space="preserve"> noch</w:t>
      </w:r>
      <w:r w:rsidR="001D6CBC" w:rsidRPr="001D6CBC">
        <w:rPr>
          <w:rFonts w:ascii="Arial" w:hAnsi="Arial" w:cs="Arial"/>
          <w:sz w:val="22"/>
          <w:szCs w:val="22"/>
        </w:rPr>
        <w:t xml:space="preserve"> ihre </w:t>
      </w:r>
      <w:r w:rsidR="00742DD0">
        <w:rPr>
          <w:rFonts w:ascii="Arial" w:hAnsi="Arial" w:cs="Arial"/>
          <w:sz w:val="22"/>
          <w:szCs w:val="22"/>
        </w:rPr>
        <w:t>Echtzeit-</w:t>
      </w:r>
      <w:r w:rsidR="001D6CBC" w:rsidRPr="001D6CBC">
        <w:rPr>
          <w:rFonts w:ascii="Arial" w:hAnsi="Arial" w:cs="Arial"/>
          <w:sz w:val="22"/>
          <w:szCs w:val="22"/>
        </w:rPr>
        <w:t xml:space="preserve">Steuerung </w:t>
      </w:r>
      <w:r w:rsidR="002E4ED9">
        <w:rPr>
          <w:rFonts w:ascii="Arial" w:hAnsi="Arial" w:cs="Arial"/>
          <w:sz w:val="22"/>
          <w:szCs w:val="22"/>
        </w:rPr>
        <w:t>auf</w:t>
      </w:r>
      <w:r w:rsidR="001D6CBC" w:rsidRPr="001D6CBC">
        <w:rPr>
          <w:rFonts w:ascii="Arial" w:hAnsi="Arial" w:cs="Arial"/>
          <w:sz w:val="22"/>
          <w:szCs w:val="22"/>
        </w:rPr>
        <w:t xml:space="preserve"> die Echtzeit-VM zu laden, </w:t>
      </w:r>
      <w:r w:rsidR="002E4ED9">
        <w:rPr>
          <w:rFonts w:ascii="Arial" w:hAnsi="Arial" w:cs="Arial"/>
          <w:sz w:val="22"/>
          <w:szCs w:val="22"/>
        </w:rPr>
        <w:t xml:space="preserve">um </w:t>
      </w:r>
      <w:r w:rsidR="00742DD0">
        <w:rPr>
          <w:rFonts w:ascii="Arial" w:hAnsi="Arial" w:cs="Arial"/>
          <w:sz w:val="22"/>
          <w:szCs w:val="22"/>
        </w:rPr>
        <w:t xml:space="preserve">sie </w:t>
      </w:r>
      <w:r w:rsidR="001D6CBC" w:rsidRPr="001D6CBC">
        <w:rPr>
          <w:rFonts w:ascii="Arial" w:hAnsi="Arial" w:cs="Arial"/>
          <w:sz w:val="22"/>
          <w:szCs w:val="22"/>
        </w:rPr>
        <w:t xml:space="preserve">mit Daten aus der </w:t>
      </w:r>
      <w:r w:rsidR="002E4ED9">
        <w:rPr>
          <w:rFonts w:ascii="Arial" w:hAnsi="Arial" w:cs="Arial"/>
          <w:sz w:val="22"/>
          <w:szCs w:val="22"/>
        </w:rPr>
        <w:t xml:space="preserve">VM für </w:t>
      </w:r>
      <w:r w:rsidR="001D6CBC" w:rsidRPr="001D6CBC">
        <w:rPr>
          <w:rFonts w:ascii="Arial" w:hAnsi="Arial" w:cs="Arial"/>
          <w:sz w:val="22"/>
          <w:szCs w:val="22"/>
        </w:rPr>
        <w:t xml:space="preserve">Situational Awareness </w:t>
      </w:r>
      <w:r w:rsidR="002E4ED9">
        <w:rPr>
          <w:rFonts w:ascii="Arial" w:hAnsi="Arial" w:cs="Arial"/>
          <w:sz w:val="22"/>
          <w:szCs w:val="22"/>
        </w:rPr>
        <w:t xml:space="preserve">zu </w:t>
      </w:r>
      <w:r w:rsidR="004F57E2">
        <w:rPr>
          <w:rFonts w:ascii="Arial" w:hAnsi="Arial" w:cs="Arial"/>
          <w:sz w:val="22"/>
          <w:szCs w:val="22"/>
        </w:rPr>
        <w:t xml:space="preserve">versorgen </w:t>
      </w:r>
      <w:r w:rsidR="001D6CBC" w:rsidRPr="001D6CBC">
        <w:rPr>
          <w:rFonts w:ascii="Arial" w:hAnsi="Arial" w:cs="Arial"/>
          <w:sz w:val="22"/>
          <w:szCs w:val="22"/>
        </w:rPr>
        <w:t xml:space="preserve">und in Echtzeit mit </w:t>
      </w:r>
      <w:proofErr w:type="spellStart"/>
      <w:r w:rsidR="001D6CBC" w:rsidRPr="001D6CBC">
        <w:rPr>
          <w:rFonts w:ascii="Arial" w:hAnsi="Arial" w:cs="Arial"/>
          <w:sz w:val="22"/>
          <w:szCs w:val="22"/>
        </w:rPr>
        <w:t>IIoT</w:t>
      </w:r>
      <w:proofErr w:type="spellEnd"/>
      <w:r w:rsidR="001D6CBC" w:rsidRPr="001D6CBC">
        <w:rPr>
          <w:rFonts w:ascii="Arial" w:hAnsi="Arial" w:cs="Arial"/>
          <w:sz w:val="22"/>
          <w:szCs w:val="22"/>
        </w:rPr>
        <w:t>/</w:t>
      </w:r>
      <w:proofErr w:type="spellStart"/>
      <w:r w:rsidR="001D6CBC" w:rsidRPr="001D6CBC">
        <w:rPr>
          <w:rFonts w:ascii="Arial" w:hAnsi="Arial" w:cs="Arial"/>
          <w:sz w:val="22"/>
          <w:szCs w:val="22"/>
        </w:rPr>
        <w:t>Industry</w:t>
      </w:r>
      <w:proofErr w:type="spellEnd"/>
      <w:r w:rsidR="001D6CBC" w:rsidRPr="001D6CBC">
        <w:rPr>
          <w:rFonts w:ascii="Arial" w:hAnsi="Arial" w:cs="Arial"/>
          <w:sz w:val="22"/>
          <w:szCs w:val="22"/>
        </w:rPr>
        <w:t xml:space="preserve"> 4.0</w:t>
      </w:r>
      <w:r w:rsidR="002E4ED9">
        <w:rPr>
          <w:rFonts w:ascii="Arial" w:hAnsi="Arial" w:cs="Arial"/>
          <w:sz w:val="22"/>
          <w:szCs w:val="22"/>
        </w:rPr>
        <w:t xml:space="preserve"> Gegenstellen </w:t>
      </w:r>
      <w:r w:rsidR="001D6CBC" w:rsidRPr="001D6CBC">
        <w:rPr>
          <w:rFonts w:ascii="Arial" w:hAnsi="Arial" w:cs="Arial"/>
          <w:sz w:val="22"/>
          <w:szCs w:val="22"/>
        </w:rPr>
        <w:t>zu kommunizieren, um taktile Internet-Steuerungen zu ermöglichen.</w:t>
      </w:r>
    </w:p>
    <w:p w:rsidR="009C5C03" w:rsidRDefault="009C5C03" w:rsidP="009C5C03">
      <w:pPr>
        <w:spacing w:line="360" w:lineRule="auto"/>
        <w:rPr>
          <w:rFonts w:ascii="Arial" w:hAnsi="Arial" w:cs="Arial"/>
          <w:sz w:val="22"/>
          <w:szCs w:val="22"/>
        </w:rPr>
      </w:pPr>
    </w:p>
    <w:p w:rsidR="00AB4709" w:rsidRDefault="00AB4709" w:rsidP="009C5C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„Der Bedarf nach Workload Konsolidierung in </w:t>
      </w:r>
      <w:proofErr w:type="spellStart"/>
      <w:r w:rsidR="00B44B2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isionbasierten</w:t>
      </w:r>
      <w:proofErr w:type="spellEnd"/>
      <w:r>
        <w:rPr>
          <w:rFonts w:ascii="Arial" w:hAnsi="Arial" w:cs="Arial"/>
          <w:sz w:val="22"/>
          <w:szCs w:val="22"/>
        </w:rPr>
        <w:t xml:space="preserve"> Situation</w:t>
      </w:r>
      <w:r w:rsidR="00CE5D90">
        <w:rPr>
          <w:rFonts w:ascii="Arial" w:hAnsi="Arial" w:cs="Arial"/>
          <w:sz w:val="22"/>
          <w:szCs w:val="22"/>
        </w:rPr>
        <w:t>al Awareness</w:t>
      </w:r>
      <w:r>
        <w:rPr>
          <w:rFonts w:ascii="Arial" w:hAnsi="Arial" w:cs="Arial"/>
          <w:sz w:val="22"/>
          <w:szCs w:val="22"/>
        </w:rPr>
        <w:t xml:space="preserve"> Applikationen </w:t>
      </w:r>
      <w:r w:rsidR="00F07C05">
        <w:rPr>
          <w:rFonts w:ascii="Arial" w:hAnsi="Arial" w:cs="Arial"/>
          <w:sz w:val="22"/>
          <w:szCs w:val="22"/>
        </w:rPr>
        <w:t xml:space="preserve">nimmt rapide </w:t>
      </w:r>
      <w:r>
        <w:rPr>
          <w:rFonts w:ascii="Arial" w:hAnsi="Arial" w:cs="Arial"/>
          <w:sz w:val="22"/>
          <w:szCs w:val="22"/>
        </w:rPr>
        <w:t xml:space="preserve">zu: </w:t>
      </w:r>
      <w:r w:rsidRPr="00AB4709">
        <w:rPr>
          <w:rFonts w:ascii="Arial" w:hAnsi="Arial" w:cs="Arial"/>
          <w:sz w:val="22"/>
          <w:szCs w:val="22"/>
        </w:rPr>
        <w:t xml:space="preserve">Maschinensteuerungen, kollaborative Robotik und autonome Fahrzeuge benötigen Virtualisierung, da OEMs die unterschiedlichen Steuerungs-, Vision- und </w:t>
      </w:r>
      <w:r>
        <w:rPr>
          <w:rFonts w:ascii="Arial" w:hAnsi="Arial" w:cs="Arial"/>
          <w:sz w:val="22"/>
          <w:szCs w:val="22"/>
        </w:rPr>
        <w:t xml:space="preserve">Vernetzungsaufgaben </w:t>
      </w:r>
      <w:r w:rsidRPr="00AB4709">
        <w:rPr>
          <w:rFonts w:ascii="Arial" w:hAnsi="Arial" w:cs="Arial"/>
          <w:sz w:val="22"/>
          <w:szCs w:val="22"/>
        </w:rPr>
        <w:t xml:space="preserve">nicht auf mehrere dedizierte Systeme verteilen wollen", erklärt Martin Danzer, </w:t>
      </w:r>
      <w:proofErr w:type="spellStart"/>
      <w:r w:rsidRPr="00AB4709">
        <w:rPr>
          <w:rFonts w:ascii="Arial" w:hAnsi="Arial" w:cs="Arial"/>
          <w:sz w:val="22"/>
          <w:szCs w:val="22"/>
        </w:rPr>
        <w:t>Director</w:t>
      </w:r>
      <w:proofErr w:type="spellEnd"/>
      <w:r w:rsidRPr="00AB47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4709">
        <w:rPr>
          <w:rFonts w:ascii="Arial" w:hAnsi="Arial" w:cs="Arial"/>
          <w:sz w:val="22"/>
          <w:szCs w:val="22"/>
        </w:rPr>
        <w:t>Product</w:t>
      </w:r>
      <w:proofErr w:type="spellEnd"/>
      <w:r w:rsidRPr="00AB4709">
        <w:rPr>
          <w:rFonts w:ascii="Arial" w:hAnsi="Arial" w:cs="Arial"/>
          <w:sz w:val="22"/>
          <w:szCs w:val="22"/>
        </w:rPr>
        <w:t xml:space="preserve"> Management bei congatec.</w:t>
      </w:r>
    </w:p>
    <w:p w:rsidR="00AB4709" w:rsidRPr="001D6CBC" w:rsidRDefault="00AB4709" w:rsidP="009C5C03">
      <w:pPr>
        <w:spacing w:line="360" w:lineRule="auto"/>
        <w:rPr>
          <w:rFonts w:ascii="Arial" w:hAnsi="Arial" w:cs="Arial"/>
          <w:sz w:val="22"/>
          <w:szCs w:val="22"/>
        </w:rPr>
      </w:pPr>
    </w:p>
    <w:p w:rsidR="009C5C03" w:rsidRPr="00213E83" w:rsidRDefault="00EC37D7" w:rsidP="009C5C0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13E83">
        <w:rPr>
          <w:rFonts w:ascii="Arial" w:hAnsi="Arial" w:cs="Arial"/>
          <w:b/>
          <w:sz w:val="22"/>
          <w:szCs w:val="22"/>
        </w:rPr>
        <w:t xml:space="preserve">Das RFP </w:t>
      </w:r>
      <w:r w:rsidR="00A26CDB">
        <w:rPr>
          <w:rFonts w:ascii="Arial" w:hAnsi="Arial" w:cs="Arial"/>
          <w:b/>
          <w:sz w:val="22"/>
          <w:szCs w:val="22"/>
        </w:rPr>
        <w:t xml:space="preserve">Kit für </w:t>
      </w:r>
      <w:r w:rsidRPr="00213E83">
        <w:rPr>
          <w:rFonts w:ascii="Arial" w:hAnsi="Arial" w:cs="Arial"/>
          <w:b/>
          <w:sz w:val="22"/>
          <w:szCs w:val="22"/>
        </w:rPr>
        <w:t>Workload</w:t>
      </w:r>
      <w:r w:rsidR="00A26CDB">
        <w:rPr>
          <w:rFonts w:ascii="Arial" w:hAnsi="Arial" w:cs="Arial"/>
          <w:b/>
          <w:sz w:val="22"/>
          <w:szCs w:val="22"/>
        </w:rPr>
        <w:t>-K</w:t>
      </w:r>
      <w:r w:rsidRPr="00213E83">
        <w:rPr>
          <w:rFonts w:ascii="Arial" w:hAnsi="Arial" w:cs="Arial"/>
          <w:b/>
          <w:sz w:val="22"/>
          <w:szCs w:val="22"/>
        </w:rPr>
        <w:t xml:space="preserve">onsolidierung </w:t>
      </w:r>
      <w:r w:rsidR="00A26CDB">
        <w:rPr>
          <w:rFonts w:ascii="Arial" w:hAnsi="Arial" w:cs="Arial"/>
          <w:b/>
          <w:sz w:val="22"/>
          <w:szCs w:val="22"/>
        </w:rPr>
        <w:t>im Detail</w:t>
      </w:r>
    </w:p>
    <w:p w:rsidR="00A65876" w:rsidRDefault="00FA3F02" w:rsidP="009C5C03">
      <w:pPr>
        <w:spacing w:line="360" w:lineRule="auto"/>
        <w:rPr>
          <w:rFonts w:ascii="Arial" w:hAnsi="Arial" w:cs="Arial"/>
          <w:sz w:val="22"/>
          <w:szCs w:val="22"/>
        </w:rPr>
      </w:pPr>
      <w:r w:rsidRPr="00FA3F02">
        <w:rPr>
          <w:rFonts w:ascii="Arial" w:hAnsi="Arial" w:cs="Arial"/>
          <w:sz w:val="22"/>
          <w:szCs w:val="22"/>
        </w:rPr>
        <w:t>Das Intel</w:t>
      </w:r>
      <w:r w:rsidRPr="001E6411">
        <w:rPr>
          <w:rFonts w:ascii="Arial" w:hAnsi="Arial" w:cs="Arial"/>
          <w:sz w:val="22"/>
          <w:szCs w:val="22"/>
          <w:vertAlign w:val="superscript"/>
        </w:rPr>
        <w:t>®</w:t>
      </w:r>
      <w:r w:rsidRPr="00FA3F02">
        <w:rPr>
          <w:rFonts w:ascii="Arial" w:hAnsi="Arial" w:cs="Arial"/>
          <w:sz w:val="22"/>
          <w:szCs w:val="22"/>
        </w:rPr>
        <w:t xml:space="preserve"> IoT RFP Kit </w:t>
      </w:r>
      <w:r w:rsidR="00253DD1" w:rsidRPr="00FA3F02">
        <w:rPr>
          <w:rFonts w:ascii="Arial" w:hAnsi="Arial" w:cs="Arial"/>
          <w:sz w:val="22"/>
          <w:szCs w:val="22"/>
        </w:rPr>
        <w:t xml:space="preserve">von congatec </w:t>
      </w:r>
      <w:r w:rsidRPr="00FA3F02">
        <w:rPr>
          <w:rFonts w:ascii="Arial" w:hAnsi="Arial" w:cs="Arial"/>
          <w:sz w:val="22"/>
          <w:szCs w:val="22"/>
        </w:rPr>
        <w:t>für die Workload</w:t>
      </w:r>
      <w:r w:rsidR="000D3861">
        <w:rPr>
          <w:rFonts w:ascii="Arial" w:hAnsi="Arial" w:cs="Arial"/>
          <w:sz w:val="22"/>
          <w:szCs w:val="22"/>
        </w:rPr>
        <w:t>-K</w:t>
      </w:r>
      <w:r w:rsidRPr="00FA3F02">
        <w:rPr>
          <w:rFonts w:ascii="Arial" w:hAnsi="Arial" w:cs="Arial"/>
          <w:sz w:val="22"/>
          <w:szCs w:val="22"/>
        </w:rPr>
        <w:t xml:space="preserve">onsolidierung in </w:t>
      </w:r>
      <w:proofErr w:type="spellStart"/>
      <w:r w:rsidRPr="00FA3F02">
        <w:rPr>
          <w:rFonts w:ascii="Arial" w:hAnsi="Arial" w:cs="Arial"/>
          <w:sz w:val="22"/>
          <w:szCs w:val="22"/>
        </w:rPr>
        <w:t>visionbasierten</w:t>
      </w:r>
      <w:proofErr w:type="spellEnd"/>
      <w:r w:rsidRPr="00FA3F02">
        <w:rPr>
          <w:rFonts w:ascii="Arial" w:hAnsi="Arial" w:cs="Arial"/>
          <w:sz w:val="22"/>
          <w:szCs w:val="22"/>
        </w:rPr>
        <w:t xml:space="preserve"> Situational Awareness Applikationen </w:t>
      </w:r>
      <w:r>
        <w:rPr>
          <w:rFonts w:ascii="Arial" w:hAnsi="Arial" w:cs="Arial"/>
          <w:sz w:val="22"/>
          <w:szCs w:val="22"/>
        </w:rPr>
        <w:t xml:space="preserve">umfasst ein COM Express Type 6 basierte Modulplattform </w:t>
      </w:r>
      <w:r w:rsidR="004B6DB7">
        <w:rPr>
          <w:rFonts w:ascii="Arial" w:hAnsi="Arial" w:cs="Arial"/>
          <w:sz w:val="22"/>
          <w:szCs w:val="22"/>
        </w:rPr>
        <w:t xml:space="preserve">mit </w:t>
      </w:r>
      <w:r w:rsidR="004B6DB7" w:rsidRPr="004B6DB7">
        <w:rPr>
          <w:rFonts w:ascii="Arial" w:hAnsi="Arial" w:cs="Arial"/>
          <w:sz w:val="22"/>
          <w:szCs w:val="22"/>
        </w:rPr>
        <w:t>Intel</w:t>
      </w:r>
      <w:r w:rsidR="004B6DB7" w:rsidRPr="004B6DB7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4B6DB7" w:rsidRPr="004B6DB7">
        <w:rPr>
          <w:rFonts w:ascii="Arial" w:hAnsi="Arial" w:cs="Arial"/>
          <w:sz w:val="22"/>
          <w:szCs w:val="22"/>
        </w:rPr>
        <w:t>Xeon</w:t>
      </w:r>
      <w:r w:rsidR="004B6DB7" w:rsidRPr="004B6DB7">
        <w:rPr>
          <w:rFonts w:ascii="Arial" w:hAnsi="Arial" w:cs="Arial"/>
          <w:sz w:val="22"/>
          <w:szCs w:val="22"/>
          <w:vertAlign w:val="superscript"/>
        </w:rPr>
        <w:t>®</w:t>
      </w:r>
      <w:r w:rsidR="004B6DB7" w:rsidRPr="004B6DB7">
        <w:rPr>
          <w:rFonts w:ascii="Arial" w:hAnsi="Arial" w:cs="Arial"/>
          <w:sz w:val="22"/>
          <w:szCs w:val="22"/>
        </w:rPr>
        <w:t xml:space="preserve"> E2</w:t>
      </w:r>
      <w:r w:rsidR="004B6DB7">
        <w:rPr>
          <w:rFonts w:ascii="Arial" w:hAnsi="Arial" w:cs="Arial"/>
          <w:sz w:val="22"/>
          <w:szCs w:val="22"/>
        </w:rPr>
        <w:t xml:space="preserve"> Prozessor, ein</w:t>
      </w:r>
      <w:r w:rsidR="00B249A2">
        <w:rPr>
          <w:rFonts w:ascii="Arial" w:hAnsi="Arial" w:cs="Arial"/>
          <w:sz w:val="22"/>
          <w:szCs w:val="22"/>
        </w:rPr>
        <w:t>e</w:t>
      </w:r>
      <w:r w:rsidR="004B6DB7">
        <w:rPr>
          <w:rFonts w:ascii="Arial" w:hAnsi="Arial" w:cs="Arial"/>
          <w:sz w:val="22"/>
          <w:szCs w:val="22"/>
        </w:rPr>
        <w:t xml:space="preserve"> Basler Vision Kamera</w:t>
      </w:r>
      <w:r w:rsidR="00C94215">
        <w:rPr>
          <w:rFonts w:ascii="Arial" w:hAnsi="Arial" w:cs="Arial"/>
          <w:sz w:val="22"/>
          <w:szCs w:val="22"/>
        </w:rPr>
        <w:t xml:space="preserve">, </w:t>
      </w:r>
      <w:r w:rsidR="00C94215" w:rsidRPr="00097D68">
        <w:rPr>
          <w:rFonts w:ascii="Arial" w:hAnsi="Arial" w:cs="Arial"/>
          <w:sz w:val="22"/>
          <w:szCs w:val="22"/>
        </w:rPr>
        <w:t xml:space="preserve">ein </w:t>
      </w:r>
      <w:r w:rsidR="00C94215">
        <w:rPr>
          <w:rFonts w:ascii="Arial" w:hAnsi="Arial" w:cs="Arial"/>
          <w:sz w:val="22"/>
          <w:szCs w:val="22"/>
        </w:rPr>
        <w:t xml:space="preserve">Pendel, das in Echtzeit von einer Demo-Steuerung </w:t>
      </w:r>
      <w:r w:rsidR="009C4138">
        <w:rPr>
          <w:rFonts w:ascii="Arial" w:hAnsi="Arial" w:cs="Arial"/>
          <w:sz w:val="22"/>
          <w:szCs w:val="22"/>
        </w:rPr>
        <w:t>in Balance gehalten</w:t>
      </w:r>
      <w:r w:rsidR="009C4138">
        <w:rPr>
          <w:rFonts w:ascii="Arial" w:hAnsi="Arial" w:cs="Arial"/>
          <w:sz w:val="22"/>
          <w:szCs w:val="22"/>
        </w:rPr>
        <w:t xml:space="preserve"> </w:t>
      </w:r>
      <w:r w:rsidR="00C94215">
        <w:rPr>
          <w:rFonts w:ascii="Arial" w:hAnsi="Arial" w:cs="Arial"/>
          <w:sz w:val="22"/>
          <w:szCs w:val="22"/>
        </w:rPr>
        <w:t xml:space="preserve">wird, sowie eine </w:t>
      </w:r>
      <w:r w:rsidR="00C94215" w:rsidRPr="00097D68">
        <w:rPr>
          <w:rFonts w:ascii="Arial" w:hAnsi="Arial" w:cs="Arial"/>
          <w:sz w:val="22"/>
          <w:szCs w:val="22"/>
        </w:rPr>
        <w:t>Intel</w:t>
      </w:r>
      <w:r w:rsidR="00C94215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C94215" w:rsidRPr="00097D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215" w:rsidRPr="00097D68">
        <w:rPr>
          <w:rFonts w:ascii="Arial" w:hAnsi="Arial" w:cs="Arial"/>
          <w:sz w:val="22"/>
          <w:szCs w:val="22"/>
        </w:rPr>
        <w:t>Arria</w:t>
      </w:r>
      <w:proofErr w:type="spellEnd"/>
      <w:r w:rsidR="00C94215" w:rsidRPr="00097D68">
        <w:rPr>
          <w:rFonts w:ascii="Arial" w:hAnsi="Arial" w:cs="Arial"/>
          <w:sz w:val="22"/>
          <w:szCs w:val="22"/>
          <w:vertAlign w:val="superscript"/>
        </w:rPr>
        <w:t>®</w:t>
      </w:r>
      <w:r w:rsidR="00C94215" w:rsidRPr="00097D68">
        <w:rPr>
          <w:rFonts w:ascii="Arial" w:hAnsi="Arial" w:cs="Arial"/>
          <w:sz w:val="22"/>
          <w:szCs w:val="22"/>
        </w:rPr>
        <w:t xml:space="preserve"> 10 FPGA-Karte von </w:t>
      </w:r>
      <w:r w:rsidR="00B44B2D" w:rsidRPr="00B44B2D">
        <w:rPr>
          <w:rFonts w:ascii="Arial" w:hAnsi="Arial" w:cs="Arial"/>
          <w:sz w:val="22"/>
          <w:szCs w:val="22"/>
        </w:rPr>
        <w:t>REFLEX CES</w:t>
      </w:r>
      <w:r w:rsidR="00C94215">
        <w:rPr>
          <w:rFonts w:ascii="Arial" w:hAnsi="Arial" w:cs="Arial"/>
          <w:sz w:val="22"/>
          <w:szCs w:val="22"/>
        </w:rPr>
        <w:t xml:space="preserve">. </w:t>
      </w:r>
      <w:r w:rsidR="00C94215" w:rsidRPr="00C94215">
        <w:rPr>
          <w:rFonts w:ascii="Arial" w:hAnsi="Arial" w:cs="Arial"/>
          <w:sz w:val="22"/>
          <w:szCs w:val="22"/>
        </w:rPr>
        <w:t xml:space="preserve">Die Plattform verfügt über drei vorinstallierte </w:t>
      </w:r>
      <w:r w:rsidR="00C94215">
        <w:rPr>
          <w:rFonts w:ascii="Arial" w:hAnsi="Arial" w:cs="Arial"/>
          <w:sz w:val="22"/>
          <w:szCs w:val="22"/>
        </w:rPr>
        <w:t xml:space="preserve">applikationsfertige </w:t>
      </w:r>
      <w:r w:rsidR="00C94215" w:rsidRPr="00C94215">
        <w:rPr>
          <w:rFonts w:ascii="Arial" w:hAnsi="Arial" w:cs="Arial"/>
          <w:sz w:val="22"/>
          <w:szCs w:val="22"/>
        </w:rPr>
        <w:t>VMs auf der Basis der Hypervisor-Technologie von Real-Time Systems.</w:t>
      </w:r>
      <w:r w:rsidR="00C94215">
        <w:rPr>
          <w:rFonts w:ascii="Arial" w:hAnsi="Arial" w:cs="Arial"/>
          <w:sz w:val="22"/>
          <w:szCs w:val="22"/>
        </w:rPr>
        <w:t xml:space="preserve"> Eine VM dient der Videoanalyse </w:t>
      </w:r>
      <w:r w:rsidR="00A747FC">
        <w:rPr>
          <w:rFonts w:ascii="Arial" w:hAnsi="Arial" w:cs="Arial"/>
          <w:sz w:val="22"/>
          <w:szCs w:val="22"/>
        </w:rPr>
        <w:t>über die</w:t>
      </w:r>
      <w:r w:rsidR="00C94215" w:rsidRPr="00C94215">
        <w:rPr>
          <w:rFonts w:ascii="Arial" w:hAnsi="Arial" w:cs="Arial"/>
          <w:sz w:val="22"/>
          <w:szCs w:val="22"/>
        </w:rPr>
        <w:t xml:space="preserve"> Intel</w:t>
      </w:r>
      <w:r w:rsidR="00C94215" w:rsidRPr="00BD6680">
        <w:rPr>
          <w:rFonts w:ascii="Arial" w:hAnsi="Arial" w:cs="Arial"/>
          <w:sz w:val="22"/>
          <w:szCs w:val="22"/>
          <w:vertAlign w:val="superscript"/>
        </w:rPr>
        <w:t>®</w:t>
      </w:r>
      <w:r w:rsidR="00C94215" w:rsidRPr="00C942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215" w:rsidRPr="00C94215">
        <w:rPr>
          <w:rFonts w:ascii="Arial" w:hAnsi="Arial" w:cs="Arial"/>
          <w:sz w:val="22"/>
          <w:szCs w:val="22"/>
        </w:rPr>
        <w:t>OpenVino</w:t>
      </w:r>
      <w:proofErr w:type="spellEnd"/>
      <w:r w:rsidR="00C94215" w:rsidRPr="00BD6680">
        <w:rPr>
          <w:rFonts w:ascii="Arial" w:hAnsi="Arial" w:cs="Arial"/>
          <w:sz w:val="22"/>
          <w:szCs w:val="22"/>
          <w:vertAlign w:val="superscript"/>
        </w:rPr>
        <w:t>®</w:t>
      </w:r>
      <w:r w:rsidR="00C94215" w:rsidRPr="00C94215">
        <w:rPr>
          <w:rFonts w:ascii="Arial" w:hAnsi="Arial" w:cs="Arial"/>
          <w:sz w:val="22"/>
          <w:szCs w:val="22"/>
        </w:rPr>
        <w:t>-Software</w:t>
      </w:r>
      <w:r w:rsidR="002E7DA9">
        <w:rPr>
          <w:rFonts w:ascii="Arial" w:hAnsi="Arial" w:cs="Arial"/>
          <w:sz w:val="22"/>
          <w:szCs w:val="22"/>
        </w:rPr>
        <w:t>, die zweite VM betreibt Echtzeit Linux</w:t>
      </w:r>
      <w:bookmarkStart w:id="0" w:name="_GoBack"/>
      <w:bookmarkEnd w:id="0"/>
      <w:r w:rsidR="002E7DA9" w:rsidRPr="00097D68">
        <w:rPr>
          <w:rFonts w:ascii="Arial" w:hAnsi="Arial" w:cs="Arial"/>
          <w:sz w:val="22"/>
          <w:szCs w:val="22"/>
        </w:rPr>
        <w:t xml:space="preserve"> um ein inverses Pendel in Echtzeit in Balance zu halten</w:t>
      </w:r>
      <w:r w:rsidR="002E7DA9">
        <w:rPr>
          <w:rFonts w:ascii="Arial" w:hAnsi="Arial" w:cs="Arial"/>
          <w:sz w:val="22"/>
          <w:szCs w:val="22"/>
        </w:rPr>
        <w:t xml:space="preserve">. </w:t>
      </w:r>
      <w:r w:rsidR="002E7DA9" w:rsidRPr="001254D4">
        <w:rPr>
          <w:rFonts w:ascii="Arial" w:hAnsi="Arial" w:cs="Arial"/>
          <w:sz w:val="22"/>
          <w:szCs w:val="22"/>
        </w:rPr>
        <w:t xml:space="preserve">Die dritte Partition </w:t>
      </w:r>
      <w:r w:rsidR="001254D4" w:rsidRPr="001254D4">
        <w:rPr>
          <w:rFonts w:ascii="Arial" w:hAnsi="Arial" w:cs="Arial"/>
          <w:sz w:val="22"/>
          <w:szCs w:val="22"/>
        </w:rPr>
        <w:t xml:space="preserve">dient als Gateway für die </w:t>
      </w:r>
      <w:proofErr w:type="spellStart"/>
      <w:r w:rsidR="001254D4" w:rsidRPr="001254D4">
        <w:rPr>
          <w:rFonts w:ascii="Arial" w:hAnsi="Arial" w:cs="Arial"/>
          <w:sz w:val="22"/>
          <w:szCs w:val="22"/>
        </w:rPr>
        <w:t>IIoT</w:t>
      </w:r>
      <w:proofErr w:type="spellEnd"/>
      <w:r w:rsidR="001254D4" w:rsidRPr="001254D4">
        <w:rPr>
          <w:rFonts w:ascii="Arial" w:hAnsi="Arial" w:cs="Arial"/>
          <w:sz w:val="22"/>
          <w:szCs w:val="22"/>
        </w:rPr>
        <w:t>/Industr</w:t>
      </w:r>
      <w:r w:rsidR="001254D4">
        <w:rPr>
          <w:rFonts w:ascii="Arial" w:hAnsi="Arial" w:cs="Arial"/>
          <w:sz w:val="22"/>
          <w:szCs w:val="22"/>
        </w:rPr>
        <w:t>ie</w:t>
      </w:r>
      <w:r w:rsidR="001254D4" w:rsidRPr="001254D4">
        <w:rPr>
          <w:rFonts w:ascii="Arial" w:hAnsi="Arial" w:cs="Arial"/>
          <w:sz w:val="22"/>
          <w:szCs w:val="22"/>
        </w:rPr>
        <w:t xml:space="preserve"> 4.0 </w:t>
      </w:r>
      <w:proofErr w:type="gramStart"/>
      <w:r w:rsidR="001254D4">
        <w:rPr>
          <w:rFonts w:ascii="Arial" w:hAnsi="Arial" w:cs="Arial"/>
          <w:sz w:val="22"/>
          <w:szCs w:val="22"/>
        </w:rPr>
        <w:t>Anbindung</w:t>
      </w:r>
      <w:proofErr w:type="gramEnd"/>
      <w:r w:rsidR="001254D4">
        <w:rPr>
          <w:rFonts w:ascii="Arial" w:hAnsi="Arial" w:cs="Arial"/>
          <w:sz w:val="22"/>
          <w:szCs w:val="22"/>
        </w:rPr>
        <w:t xml:space="preserve">. </w:t>
      </w:r>
    </w:p>
    <w:p w:rsidR="00A65876" w:rsidRDefault="00A65876" w:rsidP="009C5C03">
      <w:pPr>
        <w:spacing w:line="360" w:lineRule="auto"/>
        <w:rPr>
          <w:rFonts w:ascii="Arial" w:hAnsi="Arial" w:cs="Arial"/>
          <w:sz w:val="22"/>
          <w:szCs w:val="22"/>
        </w:rPr>
      </w:pPr>
    </w:p>
    <w:p w:rsidR="009C5C03" w:rsidRPr="005B7391" w:rsidRDefault="001254D4" w:rsidP="009C5C03">
      <w:pPr>
        <w:spacing w:line="360" w:lineRule="auto"/>
        <w:rPr>
          <w:rStyle w:val="Hyperlink"/>
          <w:rFonts w:ascii="Arial" w:hAnsi="Arial" w:cs="Arial"/>
          <w:sz w:val="22"/>
          <w:szCs w:val="22"/>
        </w:rPr>
      </w:pPr>
      <w:r w:rsidRPr="005B7391">
        <w:rPr>
          <w:rFonts w:ascii="Arial" w:hAnsi="Arial" w:cs="Arial"/>
          <w:sz w:val="22"/>
          <w:szCs w:val="22"/>
        </w:rPr>
        <w:t>Weitere I</w:t>
      </w:r>
      <w:r w:rsidR="009C5C03" w:rsidRPr="005B7391">
        <w:rPr>
          <w:rFonts w:ascii="Arial" w:hAnsi="Arial" w:cs="Arial"/>
          <w:sz w:val="22"/>
          <w:szCs w:val="22"/>
        </w:rPr>
        <w:t xml:space="preserve">nformation </w:t>
      </w:r>
      <w:r w:rsidRPr="005B7391">
        <w:rPr>
          <w:rFonts w:ascii="Arial" w:hAnsi="Arial" w:cs="Arial"/>
          <w:sz w:val="22"/>
          <w:szCs w:val="22"/>
        </w:rPr>
        <w:t xml:space="preserve">zum neuen </w:t>
      </w:r>
      <w:r w:rsidR="009C5C03" w:rsidRPr="005B7391">
        <w:rPr>
          <w:rFonts w:ascii="Arial" w:hAnsi="Arial" w:cs="Arial"/>
          <w:sz w:val="22"/>
          <w:szCs w:val="22"/>
        </w:rPr>
        <w:t>Intel</w:t>
      </w:r>
      <w:r w:rsidR="009C5C03" w:rsidRPr="005B7391">
        <w:rPr>
          <w:rFonts w:ascii="Arial" w:hAnsi="Arial" w:cs="Arial"/>
          <w:sz w:val="22"/>
          <w:szCs w:val="22"/>
          <w:vertAlign w:val="superscript"/>
        </w:rPr>
        <w:t>®</w:t>
      </w:r>
      <w:r w:rsidR="009C5C03" w:rsidRPr="005B7391">
        <w:rPr>
          <w:rFonts w:ascii="Arial" w:hAnsi="Arial" w:cs="Arial"/>
          <w:sz w:val="22"/>
          <w:szCs w:val="22"/>
        </w:rPr>
        <w:t xml:space="preserve"> IoT RFP Kit </w:t>
      </w:r>
      <w:r w:rsidRPr="005B7391">
        <w:rPr>
          <w:rFonts w:ascii="Arial" w:hAnsi="Arial" w:cs="Arial"/>
          <w:sz w:val="22"/>
          <w:szCs w:val="22"/>
        </w:rPr>
        <w:t xml:space="preserve">für die </w:t>
      </w:r>
      <w:r w:rsidR="005B7391" w:rsidRPr="005B7391">
        <w:rPr>
          <w:rFonts w:ascii="Arial" w:hAnsi="Arial" w:cs="Arial"/>
          <w:sz w:val="22"/>
          <w:szCs w:val="22"/>
        </w:rPr>
        <w:t>Workload-Konsolidierung</w:t>
      </w:r>
      <w:r w:rsidR="00AC086A">
        <w:rPr>
          <w:rFonts w:ascii="Arial" w:hAnsi="Arial" w:cs="Arial"/>
          <w:sz w:val="22"/>
          <w:szCs w:val="22"/>
        </w:rPr>
        <w:t xml:space="preserve"> finden Sie </w:t>
      </w:r>
      <w:r w:rsidR="005B7391">
        <w:rPr>
          <w:rFonts w:ascii="Arial" w:hAnsi="Arial" w:cs="Arial"/>
          <w:sz w:val="22"/>
          <w:szCs w:val="22"/>
        </w:rPr>
        <w:t xml:space="preserve">unter: </w:t>
      </w:r>
      <w:hyperlink r:id="rId15" w:history="1">
        <w:r w:rsidR="009C5C03" w:rsidRPr="005B7391">
          <w:rPr>
            <w:rStyle w:val="Hyperlink"/>
            <w:rFonts w:ascii="Arial" w:hAnsi="Arial" w:cs="Arial"/>
            <w:sz w:val="22"/>
            <w:szCs w:val="22"/>
          </w:rPr>
          <w:t>https://marketplace.intel.com/s/offering/a5b3b000000ThjQAAS/realtime-workload-consolidation-starter-set</w:t>
        </w:r>
      </w:hyperlink>
      <w:r w:rsidR="009C5C03" w:rsidRPr="005B7391">
        <w:rPr>
          <w:rStyle w:val="Hyperlink"/>
          <w:rFonts w:ascii="Arial" w:hAnsi="Arial" w:cs="Arial"/>
          <w:sz w:val="22"/>
          <w:szCs w:val="22"/>
        </w:rPr>
        <w:t xml:space="preserve"> </w:t>
      </w:r>
    </w:p>
    <w:p w:rsidR="009C5C03" w:rsidRPr="008439E7" w:rsidRDefault="000A339B" w:rsidP="009C5C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B7391" w:rsidRPr="008439E7">
        <w:rPr>
          <w:rFonts w:ascii="Arial" w:hAnsi="Arial" w:cs="Arial"/>
          <w:sz w:val="22"/>
          <w:szCs w:val="22"/>
        </w:rPr>
        <w:t xml:space="preserve">owie </w:t>
      </w:r>
      <w:hyperlink r:id="rId16" w:history="1">
        <w:r w:rsidR="009C5C03" w:rsidRPr="008439E7">
          <w:rPr>
            <w:rStyle w:val="Hyperlink"/>
            <w:rFonts w:ascii="Arial" w:eastAsiaTheme="majorEastAsia" w:hAnsi="Arial" w:cs="Arial"/>
            <w:sz w:val="22"/>
            <w:szCs w:val="22"/>
          </w:rPr>
          <w:t>https://www.congatec.com/workload-consolidation</w:t>
        </w:r>
      </w:hyperlink>
    </w:p>
    <w:p w:rsidR="00DF5FE8" w:rsidRPr="008439E7" w:rsidRDefault="00DF5FE8" w:rsidP="009C5C03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</w:t>
      </w:r>
      <w:proofErr w:type="spellStart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ups</w:t>
      </w:r>
      <w:proofErr w:type="spellEnd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bis zu internationalen Blue-Chip-Unternehmen. Das 2004 gegründete Unternehmen mit Sitz in Deggendorf erwirtschaftete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2019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126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7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proofErr w:type="spellStart"/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9" w:history="1">
        <w:proofErr w:type="spellStart"/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Pr="006142D4" w:rsidRDefault="00DF5FE8" w:rsidP="00871D6A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 w:rsidRPr="00DF5FE8">
        <w:rPr>
          <w:rFonts w:ascii="Arial" w:hAnsi="Arial" w:cs="Arial"/>
          <w:i/>
          <w:iCs/>
          <w:sz w:val="18"/>
          <w:szCs w:val="18"/>
        </w:rPr>
        <w:t xml:space="preserve">Intel, Xeon, </w:t>
      </w:r>
      <w:proofErr w:type="spellStart"/>
      <w:r w:rsidRPr="00DF5FE8">
        <w:rPr>
          <w:rFonts w:ascii="Arial" w:hAnsi="Arial" w:cs="Arial"/>
          <w:i/>
          <w:iCs/>
          <w:sz w:val="18"/>
          <w:szCs w:val="18"/>
        </w:rPr>
        <w:t>Arria</w:t>
      </w:r>
      <w:proofErr w:type="spellEnd"/>
      <w:r w:rsidRPr="00DF5FE8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DF5FE8">
        <w:rPr>
          <w:rFonts w:ascii="Arial" w:hAnsi="Arial" w:cs="Arial"/>
          <w:i/>
          <w:iCs/>
          <w:sz w:val="18"/>
          <w:szCs w:val="18"/>
        </w:rPr>
        <w:t xml:space="preserve">nd </w:t>
      </w:r>
      <w:proofErr w:type="spellStart"/>
      <w:r w:rsidRPr="00DF5FE8">
        <w:rPr>
          <w:rFonts w:ascii="Arial" w:hAnsi="Arial" w:cs="Arial"/>
          <w:i/>
          <w:iCs/>
          <w:sz w:val="18"/>
          <w:szCs w:val="18"/>
        </w:rPr>
        <w:t>OpenVino</w:t>
      </w:r>
      <w:proofErr w:type="spellEnd"/>
      <w:r w:rsidRPr="00DF5FE8">
        <w:rPr>
          <w:rFonts w:ascii="Arial" w:hAnsi="Arial" w:cs="Arial"/>
          <w:i/>
          <w:iCs/>
          <w:sz w:val="18"/>
          <w:szCs w:val="18"/>
        </w:rPr>
        <w:t xml:space="preserve">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 xml:space="preserve">sind </w:t>
      </w:r>
      <w:r w:rsidR="002D56A3"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455E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455E45" w16cid:durableId="2288EB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5BA" w:rsidRDefault="007C35BA" w:rsidP="00D97483">
      <w:r>
        <w:separator/>
      </w:r>
    </w:p>
  </w:endnote>
  <w:endnote w:type="continuationSeparator" w:id="0">
    <w:p w:rsidR="007C35BA" w:rsidRDefault="007C35BA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5BA" w:rsidRDefault="007C35BA" w:rsidP="00D97483">
      <w:r>
        <w:separator/>
      </w:r>
    </w:p>
  </w:footnote>
  <w:footnote w:type="continuationSeparator" w:id="0">
    <w:p w:rsidR="007C35BA" w:rsidRDefault="007C35BA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AD" w15:userId="S::Margot.Saller@congatec.com::0dbaea1f-8fcd-4d14-97e3-5a9f3a6fd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1457"/>
    <w:rsid w:val="00022160"/>
    <w:rsid w:val="00027983"/>
    <w:rsid w:val="0003540B"/>
    <w:rsid w:val="000355AD"/>
    <w:rsid w:val="00035738"/>
    <w:rsid w:val="00042600"/>
    <w:rsid w:val="00045E58"/>
    <w:rsid w:val="00047E06"/>
    <w:rsid w:val="000553FB"/>
    <w:rsid w:val="00064CFB"/>
    <w:rsid w:val="00074F95"/>
    <w:rsid w:val="00086C00"/>
    <w:rsid w:val="0009529F"/>
    <w:rsid w:val="00096758"/>
    <w:rsid w:val="0009734E"/>
    <w:rsid w:val="000A1392"/>
    <w:rsid w:val="000A30F4"/>
    <w:rsid w:val="000A339B"/>
    <w:rsid w:val="000A394C"/>
    <w:rsid w:val="000A4662"/>
    <w:rsid w:val="000A4B1D"/>
    <w:rsid w:val="000B53F9"/>
    <w:rsid w:val="000B6F0B"/>
    <w:rsid w:val="000C0962"/>
    <w:rsid w:val="000D3861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254D4"/>
    <w:rsid w:val="00135EBC"/>
    <w:rsid w:val="0014653E"/>
    <w:rsid w:val="00157343"/>
    <w:rsid w:val="00175002"/>
    <w:rsid w:val="00175EB3"/>
    <w:rsid w:val="00181222"/>
    <w:rsid w:val="00184D6F"/>
    <w:rsid w:val="001854B5"/>
    <w:rsid w:val="00187AFE"/>
    <w:rsid w:val="001B0700"/>
    <w:rsid w:val="001B6B34"/>
    <w:rsid w:val="001C0038"/>
    <w:rsid w:val="001D055C"/>
    <w:rsid w:val="001D6CBC"/>
    <w:rsid w:val="001E2E5F"/>
    <w:rsid w:val="001E3D01"/>
    <w:rsid w:val="001E4FB1"/>
    <w:rsid w:val="001E6411"/>
    <w:rsid w:val="001E7371"/>
    <w:rsid w:val="002065F2"/>
    <w:rsid w:val="00210FC3"/>
    <w:rsid w:val="00212286"/>
    <w:rsid w:val="00213E83"/>
    <w:rsid w:val="00220566"/>
    <w:rsid w:val="00223722"/>
    <w:rsid w:val="002244CC"/>
    <w:rsid w:val="00231F74"/>
    <w:rsid w:val="002368AC"/>
    <w:rsid w:val="002376DB"/>
    <w:rsid w:val="00244508"/>
    <w:rsid w:val="002475A7"/>
    <w:rsid w:val="00253DD1"/>
    <w:rsid w:val="002571A3"/>
    <w:rsid w:val="0025796B"/>
    <w:rsid w:val="00275236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C6553"/>
    <w:rsid w:val="002D3F17"/>
    <w:rsid w:val="002D56A3"/>
    <w:rsid w:val="002E333A"/>
    <w:rsid w:val="002E4ED9"/>
    <w:rsid w:val="002E7DA9"/>
    <w:rsid w:val="002F035E"/>
    <w:rsid w:val="002F16A9"/>
    <w:rsid w:val="002F1A60"/>
    <w:rsid w:val="002F2955"/>
    <w:rsid w:val="002F6466"/>
    <w:rsid w:val="00307AB2"/>
    <w:rsid w:val="00316678"/>
    <w:rsid w:val="00331264"/>
    <w:rsid w:val="00333EB3"/>
    <w:rsid w:val="00334450"/>
    <w:rsid w:val="00336657"/>
    <w:rsid w:val="0034266E"/>
    <w:rsid w:val="00343D24"/>
    <w:rsid w:val="00353C44"/>
    <w:rsid w:val="00360338"/>
    <w:rsid w:val="003674FC"/>
    <w:rsid w:val="00371CDB"/>
    <w:rsid w:val="00381183"/>
    <w:rsid w:val="00385A11"/>
    <w:rsid w:val="00386972"/>
    <w:rsid w:val="00386E85"/>
    <w:rsid w:val="00396F18"/>
    <w:rsid w:val="003A0171"/>
    <w:rsid w:val="003A7091"/>
    <w:rsid w:val="003B7234"/>
    <w:rsid w:val="003B7808"/>
    <w:rsid w:val="003C6260"/>
    <w:rsid w:val="003D0210"/>
    <w:rsid w:val="003D4675"/>
    <w:rsid w:val="003D5ED4"/>
    <w:rsid w:val="003D6AED"/>
    <w:rsid w:val="003E397A"/>
    <w:rsid w:val="003E64B3"/>
    <w:rsid w:val="003F3269"/>
    <w:rsid w:val="003F62FC"/>
    <w:rsid w:val="00420EEE"/>
    <w:rsid w:val="00430AB2"/>
    <w:rsid w:val="00431604"/>
    <w:rsid w:val="004352CE"/>
    <w:rsid w:val="00446472"/>
    <w:rsid w:val="00451C75"/>
    <w:rsid w:val="00451E34"/>
    <w:rsid w:val="0045474C"/>
    <w:rsid w:val="00462316"/>
    <w:rsid w:val="0046364F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B6DB7"/>
    <w:rsid w:val="004D2177"/>
    <w:rsid w:val="004D388F"/>
    <w:rsid w:val="004D3BA0"/>
    <w:rsid w:val="004F08CB"/>
    <w:rsid w:val="004F57E2"/>
    <w:rsid w:val="00501FAA"/>
    <w:rsid w:val="005159E5"/>
    <w:rsid w:val="005168E6"/>
    <w:rsid w:val="00527922"/>
    <w:rsid w:val="005414D4"/>
    <w:rsid w:val="005502A5"/>
    <w:rsid w:val="0055046D"/>
    <w:rsid w:val="0055706B"/>
    <w:rsid w:val="005645B6"/>
    <w:rsid w:val="005674E1"/>
    <w:rsid w:val="0058053F"/>
    <w:rsid w:val="00580B51"/>
    <w:rsid w:val="005905AA"/>
    <w:rsid w:val="005918E3"/>
    <w:rsid w:val="005942C2"/>
    <w:rsid w:val="005B031E"/>
    <w:rsid w:val="005B049C"/>
    <w:rsid w:val="005B662C"/>
    <w:rsid w:val="005B7391"/>
    <w:rsid w:val="005C35E2"/>
    <w:rsid w:val="005C40A9"/>
    <w:rsid w:val="005C585A"/>
    <w:rsid w:val="005C6F13"/>
    <w:rsid w:val="005D2D52"/>
    <w:rsid w:val="005D2EF8"/>
    <w:rsid w:val="005D5703"/>
    <w:rsid w:val="005E0BAB"/>
    <w:rsid w:val="005E2474"/>
    <w:rsid w:val="005E401C"/>
    <w:rsid w:val="005F1760"/>
    <w:rsid w:val="005F2D01"/>
    <w:rsid w:val="005F7CEF"/>
    <w:rsid w:val="00600860"/>
    <w:rsid w:val="006061F7"/>
    <w:rsid w:val="006142D4"/>
    <w:rsid w:val="0062227E"/>
    <w:rsid w:val="00623BD6"/>
    <w:rsid w:val="00625E49"/>
    <w:rsid w:val="006269A4"/>
    <w:rsid w:val="00630751"/>
    <w:rsid w:val="00640D57"/>
    <w:rsid w:val="00640FFB"/>
    <w:rsid w:val="0064417B"/>
    <w:rsid w:val="00650D54"/>
    <w:rsid w:val="0065739C"/>
    <w:rsid w:val="006578A1"/>
    <w:rsid w:val="006617CD"/>
    <w:rsid w:val="00662AB5"/>
    <w:rsid w:val="00664028"/>
    <w:rsid w:val="00667B3E"/>
    <w:rsid w:val="00671FD9"/>
    <w:rsid w:val="0067240C"/>
    <w:rsid w:val="00690ECD"/>
    <w:rsid w:val="0069359A"/>
    <w:rsid w:val="00693F00"/>
    <w:rsid w:val="006A1238"/>
    <w:rsid w:val="006A1254"/>
    <w:rsid w:val="006A3CB0"/>
    <w:rsid w:val="006A6542"/>
    <w:rsid w:val="006A747A"/>
    <w:rsid w:val="006B0EE9"/>
    <w:rsid w:val="006C3B8A"/>
    <w:rsid w:val="006D162D"/>
    <w:rsid w:val="006E3B67"/>
    <w:rsid w:val="006E4456"/>
    <w:rsid w:val="006E78FC"/>
    <w:rsid w:val="006E7CDD"/>
    <w:rsid w:val="006F35F5"/>
    <w:rsid w:val="006F6952"/>
    <w:rsid w:val="00703F23"/>
    <w:rsid w:val="00706359"/>
    <w:rsid w:val="00706CDC"/>
    <w:rsid w:val="007074D1"/>
    <w:rsid w:val="00712DF7"/>
    <w:rsid w:val="00716A44"/>
    <w:rsid w:val="0071704F"/>
    <w:rsid w:val="00723D41"/>
    <w:rsid w:val="00730753"/>
    <w:rsid w:val="00735FC8"/>
    <w:rsid w:val="007372D4"/>
    <w:rsid w:val="00740CE2"/>
    <w:rsid w:val="00742DD0"/>
    <w:rsid w:val="00745E4D"/>
    <w:rsid w:val="00747135"/>
    <w:rsid w:val="00747A2A"/>
    <w:rsid w:val="00751A5C"/>
    <w:rsid w:val="00765B08"/>
    <w:rsid w:val="00767A44"/>
    <w:rsid w:val="00771AF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35BA"/>
    <w:rsid w:val="007C46E3"/>
    <w:rsid w:val="007C5914"/>
    <w:rsid w:val="007D0F22"/>
    <w:rsid w:val="007D1C15"/>
    <w:rsid w:val="007E0AEB"/>
    <w:rsid w:val="007E305F"/>
    <w:rsid w:val="007E5156"/>
    <w:rsid w:val="007E752C"/>
    <w:rsid w:val="007F3D6F"/>
    <w:rsid w:val="008014CA"/>
    <w:rsid w:val="008021E1"/>
    <w:rsid w:val="0080538D"/>
    <w:rsid w:val="00807274"/>
    <w:rsid w:val="008119CB"/>
    <w:rsid w:val="00815A0F"/>
    <w:rsid w:val="0082049A"/>
    <w:rsid w:val="00832012"/>
    <w:rsid w:val="008321E2"/>
    <w:rsid w:val="008326A9"/>
    <w:rsid w:val="00835D8A"/>
    <w:rsid w:val="008417D5"/>
    <w:rsid w:val="00842166"/>
    <w:rsid w:val="008439E7"/>
    <w:rsid w:val="00843FE7"/>
    <w:rsid w:val="00846053"/>
    <w:rsid w:val="00846888"/>
    <w:rsid w:val="00847678"/>
    <w:rsid w:val="00855286"/>
    <w:rsid w:val="00871D6A"/>
    <w:rsid w:val="00881B43"/>
    <w:rsid w:val="0088225E"/>
    <w:rsid w:val="00882591"/>
    <w:rsid w:val="008851D2"/>
    <w:rsid w:val="00886219"/>
    <w:rsid w:val="00896530"/>
    <w:rsid w:val="00897D1F"/>
    <w:rsid w:val="008B4A04"/>
    <w:rsid w:val="008C012F"/>
    <w:rsid w:val="008C6BEC"/>
    <w:rsid w:val="008D24CD"/>
    <w:rsid w:val="008E5A1D"/>
    <w:rsid w:val="008F0184"/>
    <w:rsid w:val="008F54B5"/>
    <w:rsid w:val="008F70A2"/>
    <w:rsid w:val="00915B34"/>
    <w:rsid w:val="009269F9"/>
    <w:rsid w:val="009310D6"/>
    <w:rsid w:val="00932F86"/>
    <w:rsid w:val="009335F3"/>
    <w:rsid w:val="009348CC"/>
    <w:rsid w:val="009366AB"/>
    <w:rsid w:val="00943C17"/>
    <w:rsid w:val="00946819"/>
    <w:rsid w:val="00955E11"/>
    <w:rsid w:val="00957EBF"/>
    <w:rsid w:val="00961278"/>
    <w:rsid w:val="00961358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3C1"/>
    <w:rsid w:val="009A0ADE"/>
    <w:rsid w:val="009A10EE"/>
    <w:rsid w:val="009A5657"/>
    <w:rsid w:val="009A6289"/>
    <w:rsid w:val="009B118A"/>
    <w:rsid w:val="009B280B"/>
    <w:rsid w:val="009B6E8A"/>
    <w:rsid w:val="009C2318"/>
    <w:rsid w:val="009C4138"/>
    <w:rsid w:val="009C5C03"/>
    <w:rsid w:val="009C65B6"/>
    <w:rsid w:val="009C67E6"/>
    <w:rsid w:val="009D595E"/>
    <w:rsid w:val="009E3A63"/>
    <w:rsid w:val="009E4EE3"/>
    <w:rsid w:val="009E5E22"/>
    <w:rsid w:val="009F1BCA"/>
    <w:rsid w:val="009F1E40"/>
    <w:rsid w:val="009F4667"/>
    <w:rsid w:val="009F5C8A"/>
    <w:rsid w:val="00A07F41"/>
    <w:rsid w:val="00A12F2D"/>
    <w:rsid w:val="00A171BD"/>
    <w:rsid w:val="00A26CDB"/>
    <w:rsid w:val="00A31844"/>
    <w:rsid w:val="00A31EE8"/>
    <w:rsid w:val="00A342D1"/>
    <w:rsid w:val="00A44F2E"/>
    <w:rsid w:val="00A4732D"/>
    <w:rsid w:val="00A54FB5"/>
    <w:rsid w:val="00A61518"/>
    <w:rsid w:val="00A634ED"/>
    <w:rsid w:val="00A65876"/>
    <w:rsid w:val="00A67A16"/>
    <w:rsid w:val="00A747FC"/>
    <w:rsid w:val="00AA5C4C"/>
    <w:rsid w:val="00AB3308"/>
    <w:rsid w:val="00AB4709"/>
    <w:rsid w:val="00AB5515"/>
    <w:rsid w:val="00AC086A"/>
    <w:rsid w:val="00AD2B3D"/>
    <w:rsid w:val="00AD560F"/>
    <w:rsid w:val="00AD6B52"/>
    <w:rsid w:val="00AF60DB"/>
    <w:rsid w:val="00B0389C"/>
    <w:rsid w:val="00B14955"/>
    <w:rsid w:val="00B249A2"/>
    <w:rsid w:val="00B37B7A"/>
    <w:rsid w:val="00B416C3"/>
    <w:rsid w:val="00B43B1C"/>
    <w:rsid w:val="00B44B2D"/>
    <w:rsid w:val="00B45B98"/>
    <w:rsid w:val="00B515F0"/>
    <w:rsid w:val="00B56D4A"/>
    <w:rsid w:val="00B638FF"/>
    <w:rsid w:val="00B74386"/>
    <w:rsid w:val="00B76850"/>
    <w:rsid w:val="00B86632"/>
    <w:rsid w:val="00B86721"/>
    <w:rsid w:val="00B86D2C"/>
    <w:rsid w:val="00B8731A"/>
    <w:rsid w:val="00B93BA5"/>
    <w:rsid w:val="00B94688"/>
    <w:rsid w:val="00B95301"/>
    <w:rsid w:val="00B96ED0"/>
    <w:rsid w:val="00BA1CB0"/>
    <w:rsid w:val="00BA3B3B"/>
    <w:rsid w:val="00BA5EC5"/>
    <w:rsid w:val="00BB3BA7"/>
    <w:rsid w:val="00BD26D1"/>
    <w:rsid w:val="00BD4A92"/>
    <w:rsid w:val="00BD6680"/>
    <w:rsid w:val="00BE6A4C"/>
    <w:rsid w:val="00C07938"/>
    <w:rsid w:val="00C1056E"/>
    <w:rsid w:val="00C1254F"/>
    <w:rsid w:val="00C178C8"/>
    <w:rsid w:val="00C25E9F"/>
    <w:rsid w:val="00C42100"/>
    <w:rsid w:val="00C67E97"/>
    <w:rsid w:val="00C80E04"/>
    <w:rsid w:val="00C83D12"/>
    <w:rsid w:val="00C8518F"/>
    <w:rsid w:val="00C87AB3"/>
    <w:rsid w:val="00C92FD7"/>
    <w:rsid w:val="00C94215"/>
    <w:rsid w:val="00C96F92"/>
    <w:rsid w:val="00CA0D75"/>
    <w:rsid w:val="00CA3335"/>
    <w:rsid w:val="00CA5BBA"/>
    <w:rsid w:val="00CC137C"/>
    <w:rsid w:val="00CD19EC"/>
    <w:rsid w:val="00CD3B59"/>
    <w:rsid w:val="00CD6592"/>
    <w:rsid w:val="00CE2C7F"/>
    <w:rsid w:val="00CE3C20"/>
    <w:rsid w:val="00CE5D90"/>
    <w:rsid w:val="00CF0B0F"/>
    <w:rsid w:val="00CF12BB"/>
    <w:rsid w:val="00CF2C1D"/>
    <w:rsid w:val="00CF5A6E"/>
    <w:rsid w:val="00D00E35"/>
    <w:rsid w:val="00D03C12"/>
    <w:rsid w:val="00D03C82"/>
    <w:rsid w:val="00D07811"/>
    <w:rsid w:val="00D108AC"/>
    <w:rsid w:val="00D10AA2"/>
    <w:rsid w:val="00D20F4E"/>
    <w:rsid w:val="00D26CA7"/>
    <w:rsid w:val="00D300FD"/>
    <w:rsid w:val="00D308A6"/>
    <w:rsid w:val="00D37EFC"/>
    <w:rsid w:val="00D4045F"/>
    <w:rsid w:val="00D4310E"/>
    <w:rsid w:val="00D44BFF"/>
    <w:rsid w:val="00D514B5"/>
    <w:rsid w:val="00D5329A"/>
    <w:rsid w:val="00D6303C"/>
    <w:rsid w:val="00D66622"/>
    <w:rsid w:val="00D75EA8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D5FC7"/>
    <w:rsid w:val="00DE14B9"/>
    <w:rsid w:val="00DE150B"/>
    <w:rsid w:val="00DE2A02"/>
    <w:rsid w:val="00DE3958"/>
    <w:rsid w:val="00DF42D0"/>
    <w:rsid w:val="00DF5FE8"/>
    <w:rsid w:val="00DF642F"/>
    <w:rsid w:val="00E018BE"/>
    <w:rsid w:val="00E0599D"/>
    <w:rsid w:val="00E06489"/>
    <w:rsid w:val="00E077EE"/>
    <w:rsid w:val="00E12255"/>
    <w:rsid w:val="00E2370B"/>
    <w:rsid w:val="00E2429A"/>
    <w:rsid w:val="00E27999"/>
    <w:rsid w:val="00E27A16"/>
    <w:rsid w:val="00E403CC"/>
    <w:rsid w:val="00E529F9"/>
    <w:rsid w:val="00E5322D"/>
    <w:rsid w:val="00E55D4E"/>
    <w:rsid w:val="00E6142F"/>
    <w:rsid w:val="00E61991"/>
    <w:rsid w:val="00E6752E"/>
    <w:rsid w:val="00E8535F"/>
    <w:rsid w:val="00E94B78"/>
    <w:rsid w:val="00E953EE"/>
    <w:rsid w:val="00E95CA8"/>
    <w:rsid w:val="00EA0E59"/>
    <w:rsid w:val="00EA28D0"/>
    <w:rsid w:val="00EA602D"/>
    <w:rsid w:val="00EA6510"/>
    <w:rsid w:val="00EA6BD4"/>
    <w:rsid w:val="00EB31F0"/>
    <w:rsid w:val="00EC06F4"/>
    <w:rsid w:val="00EC37D7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07C05"/>
    <w:rsid w:val="00F14FAA"/>
    <w:rsid w:val="00F23EC1"/>
    <w:rsid w:val="00F2409C"/>
    <w:rsid w:val="00F30BF4"/>
    <w:rsid w:val="00F33CF0"/>
    <w:rsid w:val="00F42377"/>
    <w:rsid w:val="00F425CD"/>
    <w:rsid w:val="00F44006"/>
    <w:rsid w:val="00F453DD"/>
    <w:rsid w:val="00F4736C"/>
    <w:rsid w:val="00F53780"/>
    <w:rsid w:val="00F55095"/>
    <w:rsid w:val="00F56512"/>
    <w:rsid w:val="00F57BB5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3174"/>
    <w:rsid w:val="00FA3F02"/>
    <w:rsid w:val="00FB1113"/>
    <w:rsid w:val="00FB1EC5"/>
    <w:rsid w:val="00FB2636"/>
    <w:rsid w:val="00FB5E74"/>
    <w:rsid w:val="00FB69EB"/>
    <w:rsid w:val="00FB7553"/>
    <w:rsid w:val="00FC2B3A"/>
    <w:rsid w:val="00FC3657"/>
    <w:rsid w:val="00FD506B"/>
    <w:rsid w:val="00FD57F4"/>
    <w:rsid w:val="00FD5D5C"/>
    <w:rsid w:val="00FD7E15"/>
    <w:rsid w:val="00FE4043"/>
    <w:rsid w:val="00FF10D7"/>
    <w:rsid w:val="00FF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3F02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linkedin.com/company/455449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://www.congatec.de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workload-consolidation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rketplace.intel.com/s/offering/a5b3b000000ThjQAAS/realtime-workload-consolidation-starter-set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82FD9-9D66-4BCB-9B5F-565F0D2A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4</cp:revision>
  <dcterms:created xsi:type="dcterms:W3CDTF">2020-06-08T15:34:00Z</dcterms:created>
  <dcterms:modified xsi:type="dcterms:W3CDTF">2020-06-08T15:34:00Z</dcterms:modified>
</cp:coreProperties>
</file>