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BE2A9F"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BE2A9F"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BE2A9F"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BE2A9F" w:rsidP="00855286">
            <w:pPr>
              <w:pStyle w:val="Standard1"/>
              <w:snapToGrid w:val="0"/>
              <w:spacing w:before="20"/>
              <w:rPr>
                <w:rFonts w:ascii="Arial" w:hAnsi="Arial" w:cs="Arial"/>
                <w:sz w:val="18"/>
                <w:szCs w:val="18"/>
              </w:rPr>
            </w:pPr>
            <w:hyperlink r:id="rId15"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Pr="007D2724" w:rsidRDefault="00A70F7A" w:rsidP="0057026E">
      <w:pPr>
        <w:spacing w:after="120"/>
        <w:rPr>
          <w:rFonts w:ascii="Arial" w:hAnsi="Arial" w:cs="Arial"/>
          <w:i/>
          <w:sz w:val="16"/>
          <w:szCs w:val="16"/>
          <w:lang w:val="en-US" w:eastAsia="de-DE"/>
        </w:rPr>
      </w:pPr>
      <w:r>
        <w:rPr>
          <w:noProof/>
          <w:lang w:eastAsia="de-DE"/>
        </w:rPr>
        <w:drawing>
          <wp:inline distT="0" distB="0" distL="0" distR="0">
            <wp:extent cx="17970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952500"/>
                    </a:xfrm>
                    <a:prstGeom prst="rect">
                      <a:avLst/>
                    </a:prstGeom>
                    <a:noFill/>
                    <a:ln>
                      <a:noFill/>
                    </a:ln>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7"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D84630" w:rsidRDefault="00D108AC" w:rsidP="00227110">
      <w:pPr>
        <w:spacing w:after="120"/>
        <w:rPr>
          <w:rFonts w:ascii="Arial" w:hAnsi="Arial" w:cs="Arial"/>
          <w:kern w:val="2"/>
          <w:sz w:val="22"/>
          <w:szCs w:val="22"/>
          <w:lang w:val="en-US"/>
        </w:rPr>
      </w:pPr>
    </w:p>
    <w:p w:rsidR="00D108AC" w:rsidRPr="00816E3A" w:rsidRDefault="00263845" w:rsidP="00D108AC">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9671B5" w:rsidRDefault="00900055" w:rsidP="00111110">
      <w:pPr>
        <w:jc w:val="center"/>
        <w:rPr>
          <w:rFonts w:ascii="Arial" w:hAnsi="Arial" w:cs="Arial"/>
          <w:lang w:val="en-US"/>
        </w:rPr>
      </w:pPr>
      <w:r>
        <w:rPr>
          <w:rFonts w:ascii="Arial" w:hAnsi="Arial" w:cs="Arial"/>
          <w:lang w:val="en-US"/>
        </w:rPr>
        <w:t xml:space="preserve">congatec </w:t>
      </w:r>
      <w:r w:rsidR="00B25EEC">
        <w:rPr>
          <w:rFonts w:ascii="Arial" w:hAnsi="Arial" w:cs="Arial"/>
          <w:lang w:val="en-US"/>
        </w:rPr>
        <w:t>fuels</w:t>
      </w:r>
      <w:r w:rsidR="001D13AC">
        <w:rPr>
          <w:rFonts w:ascii="Arial" w:hAnsi="Arial" w:cs="Arial"/>
          <w:lang w:val="en-US"/>
        </w:rPr>
        <w:t xml:space="preserve"> </w:t>
      </w:r>
      <w:r w:rsidR="0077068F">
        <w:rPr>
          <w:rFonts w:ascii="Arial" w:hAnsi="Arial" w:cs="Arial"/>
          <w:lang w:val="en-US"/>
        </w:rPr>
        <w:t xml:space="preserve">launch of </w:t>
      </w:r>
      <w:r w:rsidR="00EA710E">
        <w:rPr>
          <w:rFonts w:ascii="Arial" w:hAnsi="Arial" w:cs="Arial"/>
          <w:lang w:val="en-US"/>
        </w:rPr>
        <w:t xml:space="preserve">11th </w:t>
      </w:r>
      <w:r w:rsidR="006123B6">
        <w:rPr>
          <w:rFonts w:ascii="Arial" w:hAnsi="Arial" w:cs="Arial"/>
          <w:lang w:val="en-US"/>
        </w:rPr>
        <w:t>Gen Intel</w:t>
      </w:r>
      <w:r w:rsidR="00DA2DB3" w:rsidRPr="00DA2DB3">
        <w:rPr>
          <w:rFonts w:ascii="Arial" w:hAnsi="Arial" w:cs="Arial"/>
          <w:vertAlign w:val="superscript"/>
          <w:lang w:val="en-US"/>
        </w:rPr>
        <w:t>®</w:t>
      </w:r>
      <w:r w:rsidR="00FC6984">
        <w:rPr>
          <w:rFonts w:ascii="Arial" w:hAnsi="Arial" w:cs="Arial"/>
          <w:lang w:val="en-US"/>
        </w:rPr>
        <w:t xml:space="preserve"> </w:t>
      </w:r>
      <w:r>
        <w:rPr>
          <w:rFonts w:ascii="Arial" w:hAnsi="Arial" w:cs="Arial"/>
          <w:lang w:val="en-US"/>
        </w:rPr>
        <w:t>Core</w:t>
      </w:r>
      <w:r w:rsidR="003256BD">
        <w:rPr>
          <w:rFonts w:ascii="Arial" w:hAnsi="Arial" w:cs="Arial"/>
          <w:lang w:val="en-US"/>
        </w:rPr>
        <w:t>™</w:t>
      </w:r>
      <w:r w:rsidR="004540AC">
        <w:rPr>
          <w:rFonts w:ascii="Arial" w:hAnsi="Arial" w:cs="Arial"/>
          <w:lang w:val="en-US"/>
        </w:rPr>
        <w:t xml:space="preserve"> </w:t>
      </w:r>
      <w:r w:rsidR="007D4FE8">
        <w:rPr>
          <w:rFonts w:ascii="Arial" w:hAnsi="Arial" w:cs="Arial"/>
          <w:lang w:val="en-US"/>
        </w:rPr>
        <w:t>p</w:t>
      </w:r>
      <w:r>
        <w:rPr>
          <w:rFonts w:ascii="Arial" w:hAnsi="Arial" w:cs="Arial"/>
          <w:lang w:val="en-US"/>
        </w:rPr>
        <w:t>rocessor</w:t>
      </w:r>
      <w:r w:rsidR="0077068F">
        <w:rPr>
          <w:rFonts w:ascii="Arial" w:hAnsi="Arial" w:cs="Arial"/>
          <w:lang w:val="en-US"/>
        </w:rPr>
        <w:t>s</w:t>
      </w:r>
      <w:r w:rsidR="001D13AC">
        <w:rPr>
          <w:rFonts w:ascii="Arial" w:hAnsi="Arial" w:cs="Arial"/>
          <w:lang w:val="en-US"/>
        </w:rPr>
        <w:t xml:space="preserve"> </w:t>
      </w:r>
      <w:r w:rsidR="00254C14">
        <w:rPr>
          <w:rFonts w:ascii="Arial" w:hAnsi="Arial" w:cs="Arial"/>
          <w:lang w:val="en-US"/>
        </w:rPr>
        <w:br/>
      </w:r>
      <w:r w:rsidR="001D13AC">
        <w:rPr>
          <w:rFonts w:ascii="Arial" w:hAnsi="Arial" w:cs="Arial"/>
          <w:lang w:val="en-US"/>
        </w:rPr>
        <w:t xml:space="preserve">with two great </w:t>
      </w:r>
      <w:r w:rsidR="005141C0">
        <w:rPr>
          <w:rFonts w:ascii="Arial" w:hAnsi="Arial" w:cs="Arial"/>
          <w:lang w:val="en-US"/>
        </w:rPr>
        <w:t xml:space="preserve">new </w:t>
      </w:r>
      <w:r w:rsidR="001D13AC">
        <w:rPr>
          <w:rFonts w:ascii="Arial" w:hAnsi="Arial" w:cs="Arial"/>
          <w:lang w:val="en-US"/>
        </w:rPr>
        <w:t>design options</w:t>
      </w:r>
    </w:p>
    <w:p w:rsidR="009671B5" w:rsidRDefault="009671B5" w:rsidP="00111110">
      <w:pPr>
        <w:jc w:val="center"/>
        <w:rPr>
          <w:rFonts w:ascii="Arial" w:hAnsi="Arial" w:cs="Arial"/>
          <w:lang w:val="en-US"/>
        </w:rPr>
      </w:pPr>
    </w:p>
    <w:p w:rsidR="00BC5936" w:rsidRPr="00900055" w:rsidRDefault="00D11CCA" w:rsidP="00111110">
      <w:pPr>
        <w:jc w:val="center"/>
        <w:rPr>
          <w:rFonts w:ascii="Arial" w:hAnsi="Arial" w:cs="Arial"/>
          <w:b/>
          <w:bCs/>
          <w:sz w:val="36"/>
          <w:szCs w:val="36"/>
          <w:lang w:val="en-US"/>
        </w:rPr>
      </w:pPr>
      <w:r>
        <w:rPr>
          <w:rFonts w:ascii="Arial" w:hAnsi="Arial" w:cs="Arial"/>
          <w:b/>
          <w:bCs/>
          <w:sz w:val="36"/>
          <w:szCs w:val="36"/>
          <w:lang w:val="en-US"/>
        </w:rPr>
        <w:t>F</w:t>
      </w:r>
      <w:r w:rsidR="007A290A">
        <w:rPr>
          <w:rFonts w:ascii="Arial" w:hAnsi="Arial" w:cs="Arial"/>
          <w:b/>
          <w:bCs/>
          <w:sz w:val="36"/>
          <w:szCs w:val="36"/>
          <w:lang w:val="en-US"/>
        </w:rPr>
        <w:t>irst COM-HPC</w:t>
      </w:r>
      <w:r w:rsidR="00601FD6">
        <w:rPr>
          <w:rFonts w:ascii="Arial" w:hAnsi="Arial" w:cs="Arial"/>
          <w:b/>
          <w:bCs/>
          <w:sz w:val="36"/>
          <w:szCs w:val="36"/>
          <w:lang w:val="en-US"/>
        </w:rPr>
        <w:t xml:space="preserve"> and next</w:t>
      </w:r>
      <w:r w:rsidR="00B538B5">
        <w:rPr>
          <w:rFonts w:ascii="Arial" w:hAnsi="Arial" w:cs="Arial"/>
          <w:b/>
          <w:bCs/>
          <w:sz w:val="36"/>
          <w:szCs w:val="36"/>
          <w:lang w:val="en-US"/>
        </w:rPr>
        <w:t>-g</w:t>
      </w:r>
      <w:r w:rsidR="00601FD6">
        <w:rPr>
          <w:rFonts w:ascii="Arial" w:hAnsi="Arial" w:cs="Arial"/>
          <w:b/>
          <w:bCs/>
          <w:sz w:val="36"/>
          <w:szCs w:val="36"/>
          <w:lang w:val="en-US"/>
        </w:rPr>
        <w:t>en COM Express</w:t>
      </w:r>
    </w:p>
    <w:p w:rsidR="00297A5C" w:rsidRPr="0029557A" w:rsidRDefault="00297A5C" w:rsidP="00E87622">
      <w:pPr>
        <w:rPr>
          <w:rStyle w:val="Kommentarzeichen1"/>
          <w:rFonts w:ascii="Arial" w:hAnsi="Arial" w:cs="Arial"/>
          <w:b/>
          <w:sz w:val="22"/>
          <w:szCs w:val="22"/>
          <w:highlight w:val="yellow"/>
          <w:lang w:val="en-US"/>
        </w:rPr>
      </w:pPr>
    </w:p>
    <w:p w:rsidR="00794C28" w:rsidRPr="00F75EE7" w:rsidRDefault="00D108AC" w:rsidP="00794C28">
      <w:pPr>
        <w:spacing w:line="360" w:lineRule="auto"/>
        <w:rPr>
          <w:rFonts w:ascii="Arial" w:hAnsi="Arial" w:cs="Arial"/>
          <w:sz w:val="22"/>
          <w:szCs w:val="22"/>
          <w:lang w:val="en-US"/>
        </w:rPr>
      </w:pPr>
      <w:r w:rsidRPr="00CA38C1">
        <w:rPr>
          <w:rFonts w:ascii="Arial" w:hAnsi="Arial" w:cs="Arial"/>
          <w:b/>
          <w:sz w:val="22"/>
          <w:szCs w:val="22"/>
          <w:lang w:val="en-US"/>
        </w:rPr>
        <w:t xml:space="preserve">Deggendorf, </w:t>
      </w:r>
      <w:r w:rsidR="00263845" w:rsidRPr="00CA38C1">
        <w:rPr>
          <w:rFonts w:ascii="Arial" w:hAnsi="Arial" w:cs="Arial"/>
          <w:b/>
          <w:sz w:val="22"/>
          <w:szCs w:val="22"/>
          <w:lang w:val="en-US"/>
        </w:rPr>
        <w:t>Germany</w:t>
      </w:r>
      <w:r w:rsidR="00263845" w:rsidRPr="007A1418">
        <w:rPr>
          <w:rFonts w:ascii="Arial" w:hAnsi="Arial" w:cs="Arial"/>
          <w:b/>
          <w:sz w:val="22"/>
          <w:szCs w:val="22"/>
          <w:lang w:val="en-US"/>
        </w:rPr>
        <w:t xml:space="preserve"> </w:t>
      </w:r>
      <w:r w:rsidR="00923863">
        <w:rPr>
          <w:rFonts w:ascii="Arial" w:hAnsi="Arial" w:cs="Arial"/>
          <w:b/>
          <w:sz w:val="22"/>
          <w:szCs w:val="22"/>
          <w:lang w:val="en-US"/>
        </w:rPr>
        <w:t>0</w:t>
      </w:r>
      <w:r w:rsidR="00B57981">
        <w:rPr>
          <w:rFonts w:ascii="Arial" w:hAnsi="Arial" w:cs="Arial"/>
          <w:b/>
          <w:sz w:val="22"/>
          <w:szCs w:val="22"/>
          <w:lang w:val="en-US"/>
        </w:rPr>
        <w:t>3</w:t>
      </w:r>
      <w:r w:rsidR="00C24968">
        <w:rPr>
          <w:rFonts w:ascii="Arial" w:hAnsi="Arial" w:cs="Arial"/>
          <w:b/>
          <w:sz w:val="22"/>
          <w:szCs w:val="22"/>
          <w:lang w:val="en-US"/>
        </w:rPr>
        <w:t xml:space="preserve"> </w:t>
      </w:r>
      <w:r w:rsidR="00E71F26">
        <w:rPr>
          <w:rFonts w:ascii="Arial" w:hAnsi="Arial" w:cs="Arial"/>
          <w:b/>
          <w:sz w:val="22"/>
          <w:szCs w:val="22"/>
          <w:lang w:val="en-US"/>
        </w:rPr>
        <w:t xml:space="preserve">September </w:t>
      </w:r>
      <w:r w:rsidR="00530ED9">
        <w:rPr>
          <w:rFonts w:ascii="Arial" w:hAnsi="Arial" w:cs="Arial"/>
          <w:b/>
          <w:sz w:val="22"/>
          <w:szCs w:val="22"/>
          <w:lang w:val="en-US"/>
        </w:rPr>
        <w:t>2020</w:t>
      </w:r>
      <w:r w:rsidRPr="00CA38C1">
        <w:rPr>
          <w:rFonts w:ascii="Arial" w:hAnsi="Arial" w:cs="Arial"/>
          <w:b/>
          <w:sz w:val="22"/>
          <w:szCs w:val="22"/>
          <w:lang w:val="en-US"/>
        </w:rPr>
        <w:t xml:space="preserve"> * * *</w:t>
      </w:r>
      <w:r w:rsidRPr="0038470E">
        <w:rPr>
          <w:rFonts w:ascii="Arial" w:hAnsi="Arial" w:cs="Arial"/>
          <w:sz w:val="22"/>
          <w:szCs w:val="22"/>
          <w:lang w:val="en-US"/>
        </w:rPr>
        <w:t xml:space="preserve"> </w:t>
      </w:r>
      <w:r w:rsidR="008D3CD8">
        <w:rPr>
          <w:rFonts w:ascii="Arial" w:hAnsi="Arial" w:cs="Arial"/>
          <w:sz w:val="22"/>
          <w:szCs w:val="22"/>
          <w:lang w:val="en-US"/>
        </w:rPr>
        <w:t xml:space="preserve">In parallel with </w:t>
      </w:r>
      <w:r w:rsidR="00F33BD6">
        <w:rPr>
          <w:rFonts w:ascii="Arial" w:hAnsi="Arial" w:cs="Arial"/>
          <w:sz w:val="22"/>
          <w:szCs w:val="22"/>
          <w:lang w:val="en-US"/>
        </w:rPr>
        <w:t>the</w:t>
      </w:r>
      <w:r w:rsidR="00EA710E">
        <w:rPr>
          <w:rFonts w:ascii="Arial" w:hAnsi="Arial" w:cs="Arial"/>
          <w:sz w:val="22"/>
          <w:szCs w:val="22"/>
          <w:lang w:val="en-US"/>
        </w:rPr>
        <w:t xml:space="preserve"> 1</w:t>
      </w:r>
      <w:r w:rsidR="00F571A9">
        <w:rPr>
          <w:rFonts w:ascii="Arial" w:hAnsi="Arial" w:cs="Arial"/>
          <w:sz w:val="22"/>
          <w:szCs w:val="22"/>
          <w:lang w:val="en-US"/>
        </w:rPr>
        <w:t>1</w:t>
      </w:r>
      <w:r w:rsidR="00EA710E">
        <w:rPr>
          <w:rFonts w:ascii="Arial" w:hAnsi="Arial" w:cs="Arial"/>
          <w:sz w:val="22"/>
          <w:szCs w:val="22"/>
          <w:lang w:val="en-US"/>
        </w:rPr>
        <w:t>th</w:t>
      </w:r>
      <w:r w:rsidR="008D3CD8">
        <w:rPr>
          <w:rFonts w:ascii="Arial" w:hAnsi="Arial" w:cs="Arial"/>
          <w:sz w:val="22"/>
          <w:szCs w:val="22"/>
          <w:lang w:val="en-US"/>
        </w:rPr>
        <w:t xml:space="preserve"> </w:t>
      </w:r>
      <w:r w:rsidR="00F33BD6">
        <w:rPr>
          <w:rFonts w:ascii="Arial" w:hAnsi="Arial" w:cs="Arial"/>
          <w:lang w:val="en-US"/>
        </w:rPr>
        <w:t>Gen Intel</w:t>
      </w:r>
      <w:r w:rsidR="00DA2DB3" w:rsidRPr="00DA2DB3">
        <w:rPr>
          <w:rFonts w:ascii="Arial" w:hAnsi="Arial" w:cs="Arial"/>
          <w:vertAlign w:val="superscript"/>
          <w:lang w:val="en-US"/>
        </w:rPr>
        <w:t>®</w:t>
      </w:r>
      <w:r w:rsidR="00CD0D27" w:rsidRPr="00CD0D27">
        <w:rPr>
          <w:rFonts w:ascii="Arial" w:hAnsi="Arial" w:cs="Arial"/>
          <w:lang w:val="en-US"/>
        </w:rPr>
        <w:t xml:space="preserve"> </w:t>
      </w:r>
      <w:r w:rsidR="008D3CD8">
        <w:rPr>
          <w:rFonts w:ascii="Arial" w:hAnsi="Arial" w:cs="Arial"/>
          <w:sz w:val="22"/>
          <w:szCs w:val="22"/>
          <w:lang w:val="en-US"/>
        </w:rPr>
        <w:t>Core</w:t>
      </w:r>
      <w:r w:rsidR="003256BD">
        <w:rPr>
          <w:rFonts w:ascii="Arial" w:hAnsi="Arial" w:cs="Arial"/>
          <w:sz w:val="22"/>
          <w:szCs w:val="22"/>
          <w:lang w:val="en-US"/>
        </w:rPr>
        <w:t>™</w:t>
      </w:r>
      <w:r w:rsidR="008D3CD8">
        <w:rPr>
          <w:rFonts w:ascii="Arial" w:hAnsi="Arial" w:cs="Arial"/>
          <w:sz w:val="22"/>
          <w:szCs w:val="22"/>
          <w:lang w:val="en-US"/>
        </w:rPr>
        <w:t xml:space="preserve"> processor launch (code name</w:t>
      </w:r>
      <w:r w:rsidR="00F33BD6">
        <w:rPr>
          <w:rFonts w:ascii="Arial" w:hAnsi="Arial" w:cs="Arial"/>
          <w:sz w:val="22"/>
          <w:szCs w:val="22"/>
          <w:lang w:val="en-US"/>
        </w:rPr>
        <w:t>d</w:t>
      </w:r>
      <w:r w:rsidR="008D3CD8">
        <w:rPr>
          <w:rFonts w:ascii="Arial" w:hAnsi="Arial" w:cs="Arial"/>
          <w:sz w:val="22"/>
          <w:szCs w:val="22"/>
          <w:lang w:val="en-US"/>
        </w:rPr>
        <w:t xml:space="preserve"> </w:t>
      </w:r>
      <w:r w:rsidR="00BD147A">
        <w:rPr>
          <w:rFonts w:ascii="Arial" w:hAnsi="Arial" w:cs="Arial"/>
          <w:sz w:val="22"/>
          <w:szCs w:val="22"/>
          <w:lang w:val="en-US"/>
        </w:rPr>
        <w:t>“</w:t>
      </w:r>
      <w:r w:rsidR="008D3CD8">
        <w:rPr>
          <w:rFonts w:ascii="Arial" w:hAnsi="Arial" w:cs="Arial"/>
          <w:sz w:val="22"/>
          <w:szCs w:val="22"/>
          <w:lang w:val="en-US"/>
        </w:rPr>
        <w:t>Tiger Lake</w:t>
      </w:r>
      <w:r w:rsidR="00BD147A">
        <w:rPr>
          <w:rFonts w:ascii="Arial" w:hAnsi="Arial" w:cs="Arial"/>
          <w:sz w:val="22"/>
          <w:szCs w:val="22"/>
          <w:lang w:val="en-US"/>
        </w:rPr>
        <w:t>”</w:t>
      </w:r>
      <w:r w:rsidR="008D3CD8">
        <w:rPr>
          <w:rFonts w:ascii="Arial" w:hAnsi="Arial" w:cs="Arial"/>
          <w:sz w:val="22"/>
          <w:szCs w:val="22"/>
          <w:lang w:val="en-US"/>
        </w:rPr>
        <w:t>)</w:t>
      </w:r>
      <w:r w:rsidR="00636811">
        <w:rPr>
          <w:rFonts w:ascii="Arial" w:hAnsi="Arial" w:cs="Arial"/>
          <w:sz w:val="22"/>
          <w:szCs w:val="22"/>
          <w:lang w:val="en-US"/>
        </w:rPr>
        <w:t xml:space="preserve">, </w:t>
      </w:r>
      <w:r w:rsidR="00F27990" w:rsidRPr="00D501BC">
        <w:rPr>
          <w:rFonts w:ascii="Arial" w:hAnsi="Arial" w:cs="Arial"/>
          <w:sz w:val="22"/>
          <w:szCs w:val="22"/>
          <w:lang w:val="en-US"/>
        </w:rPr>
        <w:t xml:space="preserve">congatec – a leading vendor of embedded computing </w:t>
      </w:r>
      <w:r w:rsidR="00F27990">
        <w:rPr>
          <w:rFonts w:ascii="Arial" w:hAnsi="Arial" w:cs="Arial"/>
          <w:sz w:val="22"/>
          <w:szCs w:val="22"/>
          <w:lang w:val="en-US"/>
        </w:rPr>
        <w:t>technology</w:t>
      </w:r>
      <w:r w:rsidR="00F27990" w:rsidRPr="00D501BC">
        <w:rPr>
          <w:rFonts w:ascii="Arial" w:hAnsi="Arial" w:cs="Arial"/>
          <w:sz w:val="22"/>
          <w:szCs w:val="22"/>
          <w:lang w:val="en-US"/>
        </w:rPr>
        <w:t xml:space="preserve"> –</w:t>
      </w:r>
      <w:r w:rsidR="00357C1F">
        <w:rPr>
          <w:rFonts w:ascii="Arial" w:hAnsi="Arial" w:cs="Arial"/>
          <w:sz w:val="22"/>
          <w:szCs w:val="22"/>
          <w:lang w:val="en-US"/>
        </w:rPr>
        <w:t xml:space="preserve"> </w:t>
      </w:r>
      <w:r w:rsidR="00BF4D3D">
        <w:rPr>
          <w:rFonts w:ascii="Arial" w:hAnsi="Arial" w:cs="Arial"/>
          <w:sz w:val="22"/>
          <w:szCs w:val="22"/>
          <w:lang w:val="en-US"/>
        </w:rPr>
        <w:t xml:space="preserve">announces </w:t>
      </w:r>
      <w:r w:rsidR="00900055">
        <w:rPr>
          <w:rFonts w:ascii="Arial" w:hAnsi="Arial" w:cs="Arial"/>
          <w:sz w:val="22"/>
          <w:szCs w:val="22"/>
          <w:lang w:val="en-US"/>
        </w:rPr>
        <w:t xml:space="preserve">the availability of both its first COM-HPC Client </w:t>
      </w:r>
      <w:r w:rsidR="00213ABD">
        <w:rPr>
          <w:rFonts w:ascii="Arial" w:hAnsi="Arial" w:cs="Arial"/>
          <w:sz w:val="22"/>
          <w:szCs w:val="22"/>
          <w:lang w:val="en-US"/>
        </w:rPr>
        <w:t xml:space="preserve">size </w:t>
      </w:r>
      <w:r w:rsidR="005B0CAC">
        <w:rPr>
          <w:rFonts w:ascii="Arial" w:hAnsi="Arial" w:cs="Arial"/>
          <w:sz w:val="22"/>
          <w:szCs w:val="22"/>
          <w:lang w:val="en-US"/>
        </w:rPr>
        <w:t xml:space="preserve">A </w:t>
      </w:r>
      <w:r w:rsidR="00900055">
        <w:rPr>
          <w:rFonts w:ascii="Arial" w:hAnsi="Arial" w:cs="Arial"/>
          <w:sz w:val="22"/>
          <w:szCs w:val="22"/>
          <w:lang w:val="en-US"/>
        </w:rPr>
        <w:t xml:space="preserve">module </w:t>
      </w:r>
      <w:r w:rsidR="00A84AC9">
        <w:rPr>
          <w:rFonts w:ascii="Arial" w:hAnsi="Arial" w:cs="Arial"/>
          <w:sz w:val="22"/>
          <w:szCs w:val="22"/>
          <w:lang w:val="en-US"/>
        </w:rPr>
        <w:t>and</w:t>
      </w:r>
      <w:r w:rsidR="00900055">
        <w:rPr>
          <w:rFonts w:ascii="Arial" w:hAnsi="Arial" w:cs="Arial"/>
          <w:sz w:val="22"/>
          <w:szCs w:val="22"/>
          <w:lang w:val="en-US"/>
        </w:rPr>
        <w:t xml:space="preserve"> a </w:t>
      </w:r>
      <w:r w:rsidR="009622AC">
        <w:rPr>
          <w:rFonts w:ascii="Arial" w:hAnsi="Arial" w:cs="Arial"/>
          <w:sz w:val="22"/>
          <w:szCs w:val="22"/>
          <w:lang w:val="en-US"/>
        </w:rPr>
        <w:t xml:space="preserve">next </w:t>
      </w:r>
      <w:r w:rsidR="00EA710E">
        <w:rPr>
          <w:rFonts w:ascii="Arial" w:hAnsi="Arial" w:cs="Arial"/>
          <w:sz w:val="22"/>
          <w:szCs w:val="22"/>
          <w:lang w:val="en-US"/>
        </w:rPr>
        <w:t>g</w:t>
      </w:r>
      <w:r w:rsidR="009622AC">
        <w:rPr>
          <w:rFonts w:ascii="Arial" w:hAnsi="Arial" w:cs="Arial"/>
          <w:sz w:val="22"/>
          <w:szCs w:val="22"/>
          <w:lang w:val="en-US"/>
        </w:rPr>
        <w:t>en</w:t>
      </w:r>
      <w:r w:rsidR="00EA710E">
        <w:rPr>
          <w:rFonts w:ascii="Arial" w:hAnsi="Arial" w:cs="Arial"/>
          <w:sz w:val="22"/>
          <w:szCs w:val="22"/>
          <w:lang w:val="en-US"/>
        </w:rPr>
        <w:t>eration</w:t>
      </w:r>
      <w:r w:rsidR="009622AC">
        <w:rPr>
          <w:rFonts w:ascii="Arial" w:hAnsi="Arial" w:cs="Arial"/>
          <w:sz w:val="22"/>
          <w:szCs w:val="22"/>
          <w:lang w:val="en-US"/>
        </w:rPr>
        <w:t xml:space="preserve"> </w:t>
      </w:r>
      <w:r w:rsidR="00900055">
        <w:rPr>
          <w:rFonts w:ascii="Arial" w:hAnsi="Arial" w:cs="Arial"/>
          <w:sz w:val="22"/>
          <w:szCs w:val="22"/>
          <w:lang w:val="en-US"/>
        </w:rPr>
        <w:t xml:space="preserve">COM Express </w:t>
      </w:r>
      <w:r w:rsidR="00C37202">
        <w:rPr>
          <w:rFonts w:ascii="Arial" w:hAnsi="Arial" w:cs="Arial"/>
          <w:sz w:val="22"/>
          <w:szCs w:val="22"/>
          <w:lang w:val="en-US"/>
        </w:rPr>
        <w:t>Compact</w:t>
      </w:r>
      <w:r w:rsidR="00EB39ED">
        <w:rPr>
          <w:rFonts w:ascii="Arial" w:hAnsi="Arial" w:cs="Arial"/>
          <w:sz w:val="22"/>
          <w:szCs w:val="22"/>
          <w:lang w:val="en-US"/>
        </w:rPr>
        <w:t xml:space="preserve"> </w:t>
      </w:r>
      <w:r w:rsidR="00900055">
        <w:rPr>
          <w:rFonts w:ascii="Arial" w:hAnsi="Arial" w:cs="Arial"/>
          <w:sz w:val="22"/>
          <w:szCs w:val="22"/>
          <w:lang w:val="en-US"/>
        </w:rPr>
        <w:t xml:space="preserve">Computer-on-Module. </w:t>
      </w:r>
      <w:r w:rsidR="002772C5" w:rsidRPr="002E6AA9">
        <w:rPr>
          <w:rFonts w:ascii="Arial" w:hAnsi="Arial" w:cs="Arial"/>
          <w:sz w:val="22"/>
          <w:szCs w:val="22"/>
          <w:lang w:val="en-US"/>
        </w:rPr>
        <w:t xml:space="preserve">This </w:t>
      </w:r>
      <w:r w:rsidR="00D754F9" w:rsidRPr="002E6AA9">
        <w:rPr>
          <w:rFonts w:ascii="Arial" w:hAnsi="Arial" w:cs="Arial"/>
          <w:sz w:val="22"/>
          <w:szCs w:val="22"/>
          <w:lang w:val="en-US"/>
        </w:rPr>
        <w:t>provides</w:t>
      </w:r>
      <w:r w:rsidR="002772C5" w:rsidRPr="002E6AA9">
        <w:rPr>
          <w:rFonts w:ascii="Arial" w:hAnsi="Arial" w:cs="Arial"/>
          <w:sz w:val="22"/>
          <w:szCs w:val="22"/>
          <w:lang w:val="en-US"/>
        </w:rPr>
        <w:t xml:space="preserve"> engineers </w:t>
      </w:r>
      <w:r w:rsidR="00E84BF5" w:rsidRPr="002E6AA9">
        <w:rPr>
          <w:rFonts w:ascii="Arial" w:hAnsi="Arial" w:cs="Arial"/>
          <w:sz w:val="22"/>
          <w:szCs w:val="22"/>
          <w:lang w:val="en-US"/>
        </w:rPr>
        <w:t>the</w:t>
      </w:r>
      <w:r w:rsidR="00900055" w:rsidRPr="002E6AA9">
        <w:rPr>
          <w:rFonts w:ascii="Arial" w:hAnsi="Arial" w:cs="Arial"/>
          <w:sz w:val="22"/>
          <w:szCs w:val="22"/>
          <w:lang w:val="en-US"/>
        </w:rPr>
        <w:t xml:space="preserve"> choice </w:t>
      </w:r>
      <w:r w:rsidR="006D7820" w:rsidRPr="002E6AA9">
        <w:rPr>
          <w:rFonts w:ascii="Arial" w:hAnsi="Arial" w:cs="Arial"/>
          <w:sz w:val="22"/>
          <w:szCs w:val="22"/>
          <w:lang w:val="en-US"/>
        </w:rPr>
        <w:t xml:space="preserve">to </w:t>
      </w:r>
      <w:r w:rsidR="002E6AA9">
        <w:rPr>
          <w:rFonts w:ascii="Arial" w:hAnsi="Arial" w:cs="Arial"/>
          <w:sz w:val="22"/>
          <w:szCs w:val="22"/>
          <w:lang w:val="en-US"/>
        </w:rPr>
        <w:t xml:space="preserve">further scale the performance of </w:t>
      </w:r>
      <w:r w:rsidR="006D7820" w:rsidRPr="002E6AA9">
        <w:rPr>
          <w:rFonts w:ascii="Arial" w:hAnsi="Arial" w:cs="Arial"/>
          <w:sz w:val="22"/>
          <w:szCs w:val="22"/>
          <w:lang w:val="en-US"/>
        </w:rPr>
        <w:t xml:space="preserve">their existing </w:t>
      </w:r>
      <w:r w:rsidR="0066272D" w:rsidRPr="002E6AA9">
        <w:rPr>
          <w:rFonts w:ascii="Arial" w:hAnsi="Arial" w:cs="Arial"/>
          <w:sz w:val="22"/>
          <w:szCs w:val="22"/>
          <w:lang w:val="en-US"/>
        </w:rPr>
        <w:t xml:space="preserve">systems or </w:t>
      </w:r>
      <w:r w:rsidR="007F4B7B">
        <w:rPr>
          <w:rFonts w:ascii="Arial" w:hAnsi="Arial" w:cs="Arial"/>
          <w:sz w:val="22"/>
          <w:szCs w:val="22"/>
          <w:lang w:val="en-US"/>
        </w:rPr>
        <w:t>develop</w:t>
      </w:r>
      <w:r w:rsidR="002E6AA9">
        <w:rPr>
          <w:rFonts w:ascii="Arial" w:hAnsi="Arial" w:cs="Arial"/>
          <w:sz w:val="22"/>
          <w:szCs w:val="22"/>
          <w:lang w:val="en-US"/>
        </w:rPr>
        <w:t xml:space="preserve"> the next</w:t>
      </w:r>
      <w:r w:rsidR="0066272D" w:rsidRPr="002E6AA9">
        <w:rPr>
          <w:rFonts w:ascii="Arial" w:hAnsi="Arial" w:cs="Arial"/>
          <w:sz w:val="22"/>
          <w:szCs w:val="22"/>
          <w:lang w:val="en-US"/>
        </w:rPr>
        <w:t xml:space="preserve"> generation of products utilizing </w:t>
      </w:r>
      <w:r w:rsidR="00840BD2" w:rsidRPr="002E6AA9">
        <w:rPr>
          <w:rFonts w:ascii="Arial" w:hAnsi="Arial" w:cs="Arial"/>
          <w:sz w:val="22"/>
          <w:szCs w:val="22"/>
          <w:lang w:val="en-US"/>
        </w:rPr>
        <w:t xml:space="preserve">COM-HPC’s </w:t>
      </w:r>
      <w:r w:rsidR="002E6AA9">
        <w:rPr>
          <w:rFonts w:ascii="Arial" w:hAnsi="Arial" w:cs="Arial"/>
          <w:sz w:val="22"/>
          <w:szCs w:val="22"/>
          <w:lang w:val="en-US"/>
        </w:rPr>
        <w:t>broad</w:t>
      </w:r>
      <w:r w:rsidR="007D2724">
        <w:rPr>
          <w:rFonts w:ascii="Arial" w:hAnsi="Arial" w:cs="Arial"/>
          <w:sz w:val="22"/>
          <w:szCs w:val="22"/>
          <w:lang w:val="en-US"/>
        </w:rPr>
        <w:t>er</w:t>
      </w:r>
      <w:r w:rsidR="002E6AA9">
        <w:rPr>
          <w:rFonts w:ascii="Arial" w:hAnsi="Arial" w:cs="Arial"/>
          <w:sz w:val="22"/>
          <w:szCs w:val="22"/>
          <w:lang w:val="en-US"/>
        </w:rPr>
        <w:t xml:space="preserve"> array of </w:t>
      </w:r>
      <w:r w:rsidR="007777C4" w:rsidRPr="002E6AA9">
        <w:rPr>
          <w:rFonts w:ascii="Arial" w:hAnsi="Arial" w:cs="Arial"/>
          <w:sz w:val="22"/>
          <w:szCs w:val="22"/>
          <w:lang w:val="en-US"/>
        </w:rPr>
        <w:t>interface</w:t>
      </w:r>
      <w:r w:rsidR="002E6AA9">
        <w:rPr>
          <w:rFonts w:ascii="Arial" w:hAnsi="Arial" w:cs="Arial"/>
          <w:sz w:val="22"/>
          <w:szCs w:val="22"/>
          <w:lang w:val="en-US"/>
        </w:rPr>
        <w:t>s</w:t>
      </w:r>
      <w:r w:rsidR="0066272D" w:rsidRPr="002E6AA9">
        <w:rPr>
          <w:rFonts w:ascii="Arial" w:hAnsi="Arial" w:cs="Arial"/>
          <w:sz w:val="22"/>
          <w:szCs w:val="22"/>
          <w:lang w:val="en-US"/>
        </w:rPr>
        <w:t xml:space="preserve">. </w:t>
      </w:r>
      <w:r w:rsidR="0066272D" w:rsidRPr="00F75EE7">
        <w:rPr>
          <w:rFonts w:ascii="Arial" w:hAnsi="Arial" w:cs="Arial"/>
          <w:sz w:val="22"/>
          <w:szCs w:val="22"/>
          <w:lang w:val="en-US"/>
        </w:rPr>
        <w:t>OEM</w:t>
      </w:r>
      <w:r w:rsidR="007A7FAE" w:rsidRPr="00F75EE7">
        <w:rPr>
          <w:rFonts w:ascii="Arial" w:hAnsi="Arial" w:cs="Arial"/>
          <w:sz w:val="22"/>
          <w:szCs w:val="22"/>
          <w:lang w:val="en-US"/>
        </w:rPr>
        <w:t>s</w:t>
      </w:r>
      <w:r w:rsidR="0066272D" w:rsidRPr="00F75EE7">
        <w:rPr>
          <w:rFonts w:ascii="Arial" w:hAnsi="Arial" w:cs="Arial"/>
          <w:sz w:val="22"/>
          <w:szCs w:val="22"/>
          <w:lang w:val="en-US"/>
        </w:rPr>
        <w:t xml:space="preserve"> </w:t>
      </w:r>
      <w:r w:rsidR="002E6AA9">
        <w:rPr>
          <w:rFonts w:ascii="Arial" w:hAnsi="Arial" w:cs="Arial"/>
          <w:sz w:val="22"/>
          <w:szCs w:val="22"/>
          <w:lang w:val="en-US"/>
        </w:rPr>
        <w:t xml:space="preserve">will </w:t>
      </w:r>
      <w:r w:rsidR="0066272D" w:rsidRPr="00F75EE7">
        <w:rPr>
          <w:rFonts w:ascii="Arial" w:hAnsi="Arial" w:cs="Arial"/>
          <w:sz w:val="22"/>
          <w:szCs w:val="22"/>
          <w:lang w:val="en-US"/>
        </w:rPr>
        <w:t xml:space="preserve">benefit from the </w:t>
      </w:r>
      <w:r w:rsidR="006B2802" w:rsidRPr="00F75EE7">
        <w:rPr>
          <w:rFonts w:ascii="Arial" w:hAnsi="Arial" w:cs="Arial"/>
          <w:sz w:val="22"/>
          <w:szCs w:val="22"/>
          <w:lang w:val="en-US"/>
        </w:rPr>
        <w:t>substantial</w:t>
      </w:r>
      <w:r w:rsidR="0066272D" w:rsidRPr="00F75EE7">
        <w:rPr>
          <w:rFonts w:ascii="Arial" w:hAnsi="Arial" w:cs="Arial"/>
          <w:sz w:val="22"/>
          <w:szCs w:val="22"/>
          <w:lang w:val="en-US"/>
        </w:rPr>
        <w:t xml:space="preserve"> </w:t>
      </w:r>
      <w:r w:rsidR="008624E5" w:rsidRPr="00F75EE7">
        <w:rPr>
          <w:rFonts w:ascii="Arial" w:hAnsi="Arial" w:cs="Arial"/>
          <w:sz w:val="22"/>
          <w:szCs w:val="22"/>
          <w:lang w:val="en-US"/>
        </w:rPr>
        <w:t xml:space="preserve">performance </w:t>
      </w:r>
      <w:r w:rsidR="0066272D" w:rsidRPr="00F75EE7">
        <w:rPr>
          <w:rFonts w:ascii="Arial" w:hAnsi="Arial" w:cs="Arial"/>
          <w:sz w:val="22"/>
          <w:szCs w:val="22"/>
          <w:lang w:val="en-US"/>
        </w:rPr>
        <w:t xml:space="preserve">improvements </w:t>
      </w:r>
      <w:r w:rsidR="008624E5" w:rsidRPr="00F75EE7">
        <w:rPr>
          <w:rFonts w:ascii="Arial" w:hAnsi="Arial" w:cs="Arial"/>
          <w:sz w:val="22"/>
          <w:szCs w:val="22"/>
          <w:lang w:val="en-US"/>
        </w:rPr>
        <w:t xml:space="preserve">as well as communication enhancements </w:t>
      </w:r>
      <w:r w:rsidR="00BF4D3D">
        <w:rPr>
          <w:rFonts w:ascii="Arial" w:hAnsi="Arial" w:cs="Arial"/>
          <w:sz w:val="22"/>
          <w:szCs w:val="22"/>
          <w:lang w:val="en-US"/>
        </w:rPr>
        <w:t xml:space="preserve">that </w:t>
      </w:r>
      <w:r w:rsidR="0066272D" w:rsidRPr="00F75EE7">
        <w:rPr>
          <w:rFonts w:ascii="Arial" w:hAnsi="Arial" w:cs="Arial"/>
          <w:sz w:val="22"/>
          <w:szCs w:val="22"/>
          <w:lang w:val="en-US"/>
        </w:rPr>
        <w:t xml:space="preserve">the </w:t>
      </w:r>
      <w:r w:rsidR="00265A12" w:rsidRPr="00F75EE7">
        <w:rPr>
          <w:rFonts w:ascii="Arial" w:hAnsi="Arial" w:cs="Arial"/>
          <w:sz w:val="22"/>
          <w:szCs w:val="22"/>
          <w:lang w:val="en-US"/>
        </w:rPr>
        <w:t xml:space="preserve">new </w:t>
      </w:r>
      <w:r w:rsidR="00794C28" w:rsidRPr="00F75EE7">
        <w:rPr>
          <w:rFonts w:ascii="Arial" w:hAnsi="Arial" w:cs="Arial"/>
          <w:sz w:val="22"/>
          <w:szCs w:val="22"/>
          <w:lang w:val="en-US"/>
        </w:rPr>
        <w:t xml:space="preserve">modules </w:t>
      </w:r>
      <w:r w:rsidR="003D1433" w:rsidRPr="00F75EE7">
        <w:rPr>
          <w:rFonts w:ascii="Arial" w:hAnsi="Arial" w:cs="Arial"/>
          <w:sz w:val="22"/>
          <w:szCs w:val="22"/>
          <w:lang w:val="en-US"/>
        </w:rPr>
        <w:t xml:space="preserve">based on </w:t>
      </w:r>
      <w:r w:rsidR="0009170F" w:rsidRPr="00F75EE7">
        <w:rPr>
          <w:rFonts w:ascii="Arial" w:hAnsi="Arial" w:cs="Arial"/>
          <w:sz w:val="22"/>
          <w:szCs w:val="22"/>
          <w:lang w:val="en-US"/>
        </w:rPr>
        <w:t xml:space="preserve">11th </w:t>
      </w:r>
      <w:r w:rsidR="00821E45">
        <w:rPr>
          <w:rFonts w:ascii="Arial" w:hAnsi="Arial" w:cs="Arial"/>
          <w:sz w:val="22"/>
          <w:szCs w:val="22"/>
          <w:lang w:val="en-US"/>
        </w:rPr>
        <w:t>Gen Intel</w:t>
      </w:r>
      <w:r w:rsidR="00821E45" w:rsidRPr="00F75EE7">
        <w:rPr>
          <w:rFonts w:ascii="Arial" w:hAnsi="Arial" w:cs="Arial"/>
          <w:sz w:val="22"/>
          <w:szCs w:val="22"/>
          <w:lang w:val="en-US"/>
        </w:rPr>
        <w:t xml:space="preserve"> </w:t>
      </w:r>
      <w:r w:rsidR="0009170F" w:rsidRPr="00F75EE7">
        <w:rPr>
          <w:rFonts w:ascii="Arial" w:hAnsi="Arial" w:cs="Arial"/>
          <w:sz w:val="22"/>
          <w:szCs w:val="22"/>
          <w:lang w:val="en-US"/>
        </w:rPr>
        <w:t>Core processor</w:t>
      </w:r>
      <w:r w:rsidR="00821E45">
        <w:rPr>
          <w:rFonts w:ascii="Arial" w:hAnsi="Arial" w:cs="Arial"/>
          <w:sz w:val="22"/>
          <w:szCs w:val="22"/>
          <w:lang w:val="en-US"/>
        </w:rPr>
        <w:t>s</w:t>
      </w:r>
      <w:r w:rsidR="0009170F" w:rsidRPr="00F75EE7">
        <w:rPr>
          <w:rFonts w:ascii="Arial" w:hAnsi="Arial" w:cs="Arial"/>
          <w:sz w:val="22"/>
          <w:szCs w:val="22"/>
          <w:lang w:val="en-US"/>
        </w:rPr>
        <w:t xml:space="preserve"> </w:t>
      </w:r>
      <w:r w:rsidR="0066272D" w:rsidRPr="00F75EE7">
        <w:rPr>
          <w:rFonts w:ascii="Arial" w:hAnsi="Arial" w:cs="Arial"/>
          <w:sz w:val="22"/>
          <w:szCs w:val="22"/>
          <w:lang w:val="en-US"/>
        </w:rPr>
        <w:t xml:space="preserve">deliver </w:t>
      </w:r>
      <w:r w:rsidR="007201F9" w:rsidRPr="00F75EE7">
        <w:rPr>
          <w:rFonts w:ascii="Arial" w:hAnsi="Arial" w:cs="Arial"/>
          <w:sz w:val="22"/>
          <w:szCs w:val="22"/>
          <w:lang w:val="en-US"/>
        </w:rPr>
        <w:t xml:space="preserve">to </w:t>
      </w:r>
      <w:r w:rsidR="0066272D" w:rsidRPr="00F75EE7">
        <w:rPr>
          <w:rFonts w:ascii="Arial" w:hAnsi="Arial" w:cs="Arial"/>
          <w:sz w:val="22"/>
          <w:szCs w:val="22"/>
          <w:lang w:val="en-US"/>
        </w:rPr>
        <w:t xml:space="preserve">the </w:t>
      </w:r>
      <w:r w:rsidR="007D5FE8" w:rsidRPr="00F75EE7">
        <w:rPr>
          <w:rFonts w:ascii="Arial" w:hAnsi="Arial" w:cs="Arial"/>
          <w:sz w:val="22"/>
          <w:szCs w:val="22"/>
          <w:lang w:val="en-US"/>
        </w:rPr>
        <w:t>high-</w:t>
      </w:r>
      <w:r w:rsidR="0066272D" w:rsidRPr="00F75EE7">
        <w:rPr>
          <w:rFonts w:ascii="Arial" w:hAnsi="Arial" w:cs="Arial"/>
          <w:sz w:val="22"/>
          <w:szCs w:val="22"/>
          <w:lang w:val="en-US"/>
        </w:rPr>
        <w:t>end computing sector.</w:t>
      </w:r>
      <w:r w:rsidR="003D3954" w:rsidRPr="00F75EE7">
        <w:rPr>
          <w:rFonts w:ascii="Arial" w:hAnsi="Arial" w:cs="Arial"/>
          <w:sz w:val="22"/>
          <w:szCs w:val="22"/>
          <w:lang w:val="en-US"/>
        </w:rPr>
        <w:t xml:space="preserve"> </w:t>
      </w:r>
      <w:r w:rsidR="00794C28" w:rsidRPr="00F75EE7">
        <w:rPr>
          <w:rFonts w:ascii="Arial" w:hAnsi="Arial" w:cs="Arial"/>
          <w:sz w:val="22"/>
          <w:szCs w:val="22"/>
          <w:lang w:val="en-US"/>
        </w:rPr>
        <w:t xml:space="preserve">Typical </w:t>
      </w:r>
      <w:r w:rsidR="00794C28" w:rsidRPr="00DC3AAE">
        <w:rPr>
          <w:rFonts w:ascii="Arial" w:hAnsi="Arial" w:cs="Arial"/>
          <w:sz w:val="22"/>
          <w:szCs w:val="22"/>
          <w:lang w:val="en-US"/>
        </w:rPr>
        <w:t>applications</w:t>
      </w:r>
      <w:r w:rsidR="00794C28" w:rsidRPr="00F75EE7">
        <w:rPr>
          <w:rFonts w:ascii="Arial" w:hAnsi="Arial" w:cs="Arial"/>
          <w:sz w:val="22"/>
          <w:szCs w:val="22"/>
          <w:lang w:val="en-US"/>
        </w:rPr>
        <w:t xml:space="preserve"> can be found in </w:t>
      </w:r>
      <w:r w:rsidR="002E6AA9">
        <w:rPr>
          <w:rFonts w:ascii="Arial" w:hAnsi="Arial" w:cs="Arial"/>
          <w:sz w:val="22"/>
          <w:szCs w:val="22"/>
          <w:lang w:val="en-US"/>
        </w:rPr>
        <w:t>m</w:t>
      </w:r>
      <w:r w:rsidR="00794C28" w:rsidRPr="00F75EE7">
        <w:rPr>
          <w:rFonts w:ascii="Arial" w:hAnsi="Arial" w:cs="Arial"/>
          <w:sz w:val="22"/>
          <w:szCs w:val="22"/>
          <w:lang w:val="en-US"/>
        </w:rPr>
        <w:t xml:space="preserve">any high-end </w:t>
      </w:r>
      <w:r w:rsidR="007F4B7B">
        <w:rPr>
          <w:rFonts w:ascii="Arial" w:hAnsi="Arial" w:cs="Arial"/>
          <w:sz w:val="22"/>
          <w:szCs w:val="22"/>
          <w:lang w:val="en-US"/>
        </w:rPr>
        <w:t>solutions</w:t>
      </w:r>
      <w:r w:rsidR="00794C28" w:rsidRPr="00F75EE7">
        <w:rPr>
          <w:rFonts w:ascii="Arial" w:hAnsi="Arial" w:cs="Arial"/>
          <w:sz w:val="22"/>
          <w:szCs w:val="22"/>
          <w:lang w:val="en-US"/>
        </w:rPr>
        <w:t>, from embedded systems and edge computing nodes to network hubs, and local fog data centers to core network appliances, as well as ruggedized central cloud data centers for critical government applications.</w:t>
      </w:r>
    </w:p>
    <w:p w:rsidR="008624E5" w:rsidRPr="00F75EE7" w:rsidRDefault="008624E5" w:rsidP="00794C28">
      <w:pPr>
        <w:spacing w:line="360" w:lineRule="auto"/>
        <w:rPr>
          <w:rFonts w:ascii="Arial" w:hAnsi="Arial" w:cs="Arial"/>
          <w:sz w:val="22"/>
          <w:szCs w:val="22"/>
          <w:lang w:val="en-US"/>
        </w:rPr>
      </w:pPr>
    </w:p>
    <w:p w:rsidR="008624E5" w:rsidRPr="00F75EE7" w:rsidRDefault="008624E5" w:rsidP="0029557A">
      <w:pPr>
        <w:spacing w:line="360" w:lineRule="auto"/>
        <w:rPr>
          <w:rFonts w:ascii="Arial" w:hAnsi="Arial" w:cs="Arial"/>
          <w:sz w:val="22"/>
          <w:szCs w:val="22"/>
          <w:lang w:val="en-US"/>
        </w:rPr>
      </w:pPr>
      <w:r w:rsidRPr="00F75EE7">
        <w:rPr>
          <w:rFonts w:ascii="Arial" w:hAnsi="Arial" w:cs="Arial"/>
          <w:sz w:val="22"/>
          <w:szCs w:val="22"/>
          <w:lang w:val="en-US"/>
        </w:rPr>
        <w:t>“</w:t>
      </w:r>
      <w:r w:rsidR="00562A9D" w:rsidRPr="00F75EE7">
        <w:rPr>
          <w:rFonts w:ascii="Arial" w:hAnsi="Arial" w:cs="Arial"/>
          <w:sz w:val="22"/>
          <w:szCs w:val="22"/>
          <w:lang w:val="en-US"/>
        </w:rPr>
        <w:t>c</w:t>
      </w:r>
      <w:r w:rsidR="00265A12" w:rsidRPr="00F75EE7">
        <w:rPr>
          <w:rFonts w:ascii="Arial" w:hAnsi="Arial" w:cs="Arial"/>
          <w:sz w:val="22"/>
          <w:szCs w:val="22"/>
          <w:lang w:val="en-US"/>
        </w:rPr>
        <w:t xml:space="preserve">ongatec’s modules </w:t>
      </w:r>
      <w:r w:rsidR="002E6AA9">
        <w:rPr>
          <w:rFonts w:ascii="Arial" w:hAnsi="Arial" w:cs="Arial"/>
          <w:sz w:val="22"/>
          <w:szCs w:val="22"/>
          <w:lang w:val="en-US"/>
        </w:rPr>
        <w:t>based on</w:t>
      </w:r>
      <w:r w:rsidR="00265A12" w:rsidRPr="00F75EE7">
        <w:rPr>
          <w:rFonts w:ascii="Arial" w:hAnsi="Arial" w:cs="Arial"/>
          <w:sz w:val="22"/>
          <w:szCs w:val="22"/>
          <w:lang w:val="en-US"/>
        </w:rPr>
        <w:t xml:space="preserve"> the </w:t>
      </w:r>
      <w:r w:rsidRPr="00F75EE7">
        <w:rPr>
          <w:rFonts w:ascii="Arial" w:hAnsi="Arial" w:cs="Arial"/>
          <w:sz w:val="22"/>
          <w:szCs w:val="22"/>
          <w:lang w:val="en-US"/>
        </w:rPr>
        <w:t xml:space="preserve">11th </w:t>
      </w:r>
      <w:r w:rsidR="00EA2BAB">
        <w:rPr>
          <w:rFonts w:ascii="Arial" w:hAnsi="Arial" w:cs="Arial"/>
          <w:sz w:val="22"/>
          <w:szCs w:val="22"/>
          <w:lang w:val="en-US"/>
        </w:rPr>
        <w:t xml:space="preserve">Gen </w:t>
      </w:r>
      <w:r w:rsidRPr="00F75EE7">
        <w:rPr>
          <w:rFonts w:ascii="Arial" w:hAnsi="Arial" w:cs="Arial"/>
          <w:sz w:val="22"/>
          <w:szCs w:val="22"/>
          <w:lang w:val="en-US"/>
        </w:rPr>
        <w:t>Intel Core processor</w:t>
      </w:r>
      <w:r w:rsidR="00EA2BAB">
        <w:rPr>
          <w:rFonts w:ascii="Arial" w:hAnsi="Arial" w:cs="Arial"/>
          <w:sz w:val="22"/>
          <w:szCs w:val="22"/>
          <w:lang w:val="en-US"/>
        </w:rPr>
        <w:t>s</w:t>
      </w:r>
      <w:r w:rsidR="00571434" w:rsidRPr="00F75EE7">
        <w:rPr>
          <w:rFonts w:ascii="Arial" w:hAnsi="Arial" w:cs="Arial"/>
          <w:sz w:val="22"/>
          <w:szCs w:val="22"/>
          <w:lang w:val="en-US"/>
        </w:rPr>
        <w:t xml:space="preserve"> </w:t>
      </w:r>
      <w:r w:rsidRPr="00F75EE7">
        <w:rPr>
          <w:rFonts w:ascii="Arial" w:hAnsi="Arial" w:cs="Arial"/>
          <w:sz w:val="22"/>
          <w:szCs w:val="22"/>
          <w:lang w:val="en-US"/>
        </w:rPr>
        <w:t xml:space="preserve">feature high-performance CPU/GPU compute with integrated AI acceleration for critical applications that demand high-speed processing, </w:t>
      </w:r>
      <w:r w:rsidR="00B43913">
        <w:rPr>
          <w:rFonts w:ascii="Arial" w:hAnsi="Arial" w:cs="Arial"/>
          <w:sz w:val="22"/>
          <w:szCs w:val="22"/>
          <w:lang w:val="en-US"/>
        </w:rPr>
        <w:t xml:space="preserve">and </w:t>
      </w:r>
      <w:r w:rsidRPr="00F75EE7">
        <w:rPr>
          <w:rFonts w:ascii="Arial" w:hAnsi="Arial" w:cs="Arial"/>
          <w:sz w:val="22"/>
          <w:szCs w:val="22"/>
          <w:lang w:val="en-US"/>
        </w:rPr>
        <w:t>computer vision</w:t>
      </w:r>
      <w:r w:rsidR="00E84110" w:rsidRPr="00F75EE7">
        <w:rPr>
          <w:rFonts w:ascii="Arial" w:hAnsi="Arial" w:cs="Arial"/>
          <w:sz w:val="22"/>
          <w:szCs w:val="22"/>
          <w:lang w:val="en-US"/>
        </w:rPr>
        <w:t>,</w:t>
      </w:r>
      <w:r w:rsidRPr="00F75EE7">
        <w:rPr>
          <w:rFonts w:ascii="Arial" w:hAnsi="Arial" w:cs="Arial"/>
          <w:sz w:val="22"/>
          <w:szCs w:val="22"/>
          <w:lang w:val="en-US"/>
        </w:rPr>
        <w:t>” explains</w:t>
      </w:r>
      <w:r w:rsidR="00E71F26" w:rsidRPr="00F75EE7">
        <w:rPr>
          <w:rFonts w:ascii="Arial" w:hAnsi="Arial" w:cs="Arial"/>
          <w:sz w:val="22"/>
          <w:szCs w:val="22"/>
          <w:lang w:val="en-US"/>
        </w:rPr>
        <w:t xml:space="preserve"> Gerhard Edi</w:t>
      </w:r>
      <w:r w:rsidR="00E315A8" w:rsidRPr="00F75EE7">
        <w:rPr>
          <w:rFonts w:ascii="Arial" w:hAnsi="Arial" w:cs="Arial"/>
          <w:sz w:val="22"/>
          <w:szCs w:val="22"/>
          <w:lang w:val="en-US"/>
        </w:rPr>
        <w:t xml:space="preserve">, </w:t>
      </w:r>
      <w:r w:rsidR="00E71F26" w:rsidRPr="00F75EE7">
        <w:rPr>
          <w:rFonts w:ascii="Arial" w:hAnsi="Arial" w:cs="Arial"/>
          <w:sz w:val="22"/>
          <w:szCs w:val="22"/>
          <w:lang w:val="en-US"/>
        </w:rPr>
        <w:t>CTO at congatec</w:t>
      </w:r>
      <w:r w:rsidRPr="00F75EE7">
        <w:rPr>
          <w:rFonts w:ascii="Arial" w:hAnsi="Arial" w:cs="Arial"/>
          <w:sz w:val="22"/>
          <w:szCs w:val="22"/>
          <w:lang w:val="en-US"/>
        </w:rPr>
        <w:t xml:space="preserve">. </w:t>
      </w:r>
      <w:r w:rsidR="009D7CF4" w:rsidRPr="00F75EE7">
        <w:rPr>
          <w:rFonts w:ascii="Arial" w:hAnsi="Arial" w:cs="Arial"/>
          <w:sz w:val="22"/>
          <w:szCs w:val="22"/>
          <w:lang w:val="en-US"/>
        </w:rPr>
        <w:t xml:space="preserve">The </w:t>
      </w:r>
      <w:r w:rsidR="006B2802" w:rsidRPr="00F75EE7">
        <w:rPr>
          <w:rFonts w:ascii="Arial" w:hAnsi="Arial" w:cs="Arial"/>
          <w:sz w:val="22"/>
          <w:szCs w:val="22"/>
          <w:lang w:val="en-US"/>
        </w:rPr>
        <w:t xml:space="preserve">highlights </w:t>
      </w:r>
      <w:r w:rsidR="009D7CF4" w:rsidRPr="00F75EE7">
        <w:rPr>
          <w:rFonts w:ascii="Arial" w:hAnsi="Arial" w:cs="Arial"/>
          <w:sz w:val="22"/>
          <w:szCs w:val="22"/>
          <w:lang w:val="en-US"/>
        </w:rPr>
        <w:t xml:space="preserve">of the </w:t>
      </w:r>
      <w:r w:rsidR="009E3F5E">
        <w:rPr>
          <w:rFonts w:ascii="Arial" w:hAnsi="Arial" w:cs="Arial"/>
          <w:sz w:val="22"/>
          <w:szCs w:val="22"/>
          <w:lang w:val="en-US"/>
        </w:rPr>
        <w:t>11</w:t>
      </w:r>
      <w:r w:rsidR="00247A1D">
        <w:rPr>
          <w:rFonts w:ascii="Arial" w:hAnsi="Arial" w:cs="Arial"/>
          <w:sz w:val="22"/>
          <w:szCs w:val="22"/>
          <w:lang w:val="en-US"/>
        </w:rPr>
        <w:t xml:space="preserve">th </w:t>
      </w:r>
      <w:r w:rsidR="009E3F5E" w:rsidRPr="009E3F5E">
        <w:rPr>
          <w:rFonts w:ascii="Arial" w:hAnsi="Arial" w:cs="Arial"/>
          <w:sz w:val="22"/>
          <w:szCs w:val="22"/>
          <w:lang w:val="en-US"/>
        </w:rPr>
        <w:t xml:space="preserve">Gen Intel Core </w:t>
      </w:r>
      <w:r w:rsidR="009D7CF4" w:rsidRPr="00F75EE7">
        <w:rPr>
          <w:rFonts w:ascii="Arial" w:hAnsi="Arial" w:cs="Arial"/>
          <w:sz w:val="22"/>
          <w:szCs w:val="22"/>
          <w:lang w:val="en-US"/>
        </w:rPr>
        <w:t>processor</w:t>
      </w:r>
      <w:r w:rsidR="004B4396">
        <w:rPr>
          <w:rFonts w:ascii="Arial" w:hAnsi="Arial" w:cs="Arial"/>
          <w:sz w:val="22"/>
          <w:szCs w:val="22"/>
          <w:lang w:val="en-US"/>
        </w:rPr>
        <w:t>s</w:t>
      </w:r>
      <w:r w:rsidRPr="00F75EE7">
        <w:rPr>
          <w:rFonts w:ascii="Arial" w:hAnsi="Arial" w:cs="Arial"/>
          <w:sz w:val="22"/>
          <w:szCs w:val="22"/>
          <w:lang w:val="en-US"/>
        </w:rPr>
        <w:t xml:space="preserve"> </w:t>
      </w:r>
      <w:r w:rsidR="00331937">
        <w:rPr>
          <w:rFonts w:ascii="Arial" w:hAnsi="Arial" w:cs="Arial"/>
          <w:sz w:val="22"/>
          <w:szCs w:val="22"/>
          <w:lang w:val="en-US"/>
        </w:rPr>
        <w:t>provide</w:t>
      </w:r>
      <w:r w:rsidR="003D3954" w:rsidRPr="00F75EE7">
        <w:rPr>
          <w:rFonts w:ascii="Arial" w:hAnsi="Arial" w:cs="Arial"/>
          <w:sz w:val="22"/>
          <w:szCs w:val="22"/>
          <w:lang w:val="en-US"/>
        </w:rPr>
        <w:t xml:space="preserve"> </w:t>
      </w:r>
      <w:r w:rsidR="00021D23" w:rsidRPr="00F75EE7">
        <w:rPr>
          <w:rFonts w:ascii="Arial" w:hAnsi="Arial" w:cs="Arial"/>
          <w:sz w:val="22"/>
          <w:szCs w:val="22"/>
          <w:lang w:val="en-US"/>
        </w:rPr>
        <w:t xml:space="preserve">a </w:t>
      </w:r>
      <w:r w:rsidR="00E71F26" w:rsidRPr="00F75EE7">
        <w:rPr>
          <w:rFonts w:ascii="Arial" w:hAnsi="Arial" w:cs="Arial"/>
          <w:sz w:val="22"/>
          <w:szCs w:val="22"/>
          <w:lang w:val="en-US"/>
        </w:rPr>
        <w:t xml:space="preserve">massive </w:t>
      </w:r>
      <w:r w:rsidR="009622AC" w:rsidRPr="00F75EE7">
        <w:rPr>
          <w:rFonts w:ascii="Arial" w:hAnsi="Arial" w:cs="Arial"/>
          <w:sz w:val="22"/>
          <w:szCs w:val="22"/>
          <w:lang w:val="en-US"/>
        </w:rPr>
        <w:t xml:space="preserve">CPU </w:t>
      </w:r>
      <w:r w:rsidR="00021D23" w:rsidRPr="00F75EE7">
        <w:rPr>
          <w:rFonts w:ascii="Arial" w:hAnsi="Arial" w:cs="Arial"/>
          <w:sz w:val="22"/>
          <w:szCs w:val="22"/>
          <w:lang w:val="en-US"/>
        </w:rPr>
        <w:t>performance boost,</w:t>
      </w:r>
      <w:r w:rsidR="003C0884" w:rsidRPr="00F75EE7">
        <w:rPr>
          <w:rFonts w:ascii="Arial" w:hAnsi="Arial" w:cs="Arial"/>
          <w:sz w:val="22"/>
          <w:szCs w:val="22"/>
          <w:lang w:val="en-US"/>
        </w:rPr>
        <w:t xml:space="preserve"> fast </w:t>
      </w:r>
      <w:r w:rsidR="006B2802" w:rsidRPr="00F75EE7">
        <w:rPr>
          <w:rFonts w:ascii="Arial" w:hAnsi="Arial" w:cs="Arial"/>
          <w:sz w:val="22"/>
          <w:szCs w:val="22"/>
          <w:lang w:val="en-US"/>
        </w:rPr>
        <w:t>DDR4 memory</w:t>
      </w:r>
      <w:r w:rsidR="00042FE2" w:rsidRPr="00F75EE7">
        <w:rPr>
          <w:rFonts w:ascii="Arial" w:hAnsi="Arial" w:cs="Arial"/>
          <w:sz w:val="22"/>
          <w:szCs w:val="22"/>
          <w:lang w:val="en-US"/>
        </w:rPr>
        <w:t>,</w:t>
      </w:r>
      <w:r w:rsidR="003C0884" w:rsidRPr="00F75EE7">
        <w:rPr>
          <w:rFonts w:ascii="Arial" w:hAnsi="Arial" w:cs="Arial"/>
          <w:sz w:val="22"/>
          <w:szCs w:val="22"/>
          <w:lang w:val="en-US"/>
        </w:rPr>
        <w:t xml:space="preserve"> </w:t>
      </w:r>
      <w:r w:rsidR="00331937">
        <w:rPr>
          <w:rFonts w:ascii="Arial" w:hAnsi="Arial" w:cs="Arial"/>
          <w:sz w:val="22"/>
          <w:szCs w:val="22"/>
          <w:lang w:val="en-US"/>
        </w:rPr>
        <w:t>expansive</w:t>
      </w:r>
      <w:r w:rsidR="00331937" w:rsidRPr="00F75EE7">
        <w:rPr>
          <w:rFonts w:ascii="Arial" w:hAnsi="Arial" w:cs="Arial"/>
          <w:sz w:val="22"/>
          <w:szCs w:val="22"/>
          <w:lang w:val="en-US"/>
        </w:rPr>
        <w:t xml:space="preserve"> </w:t>
      </w:r>
      <w:r w:rsidR="006B2802" w:rsidRPr="00F75EE7">
        <w:rPr>
          <w:rFonts w:ascii="Arial" w:hAnsi="Arial" w:cs="Arial"/>
          <w:sz w:val="22"/>
          <w:szCs w:val="22"/>
          <w:lang w:val="en-US"/>
        </w:rPr>
        <w:t xml:space="preserve">PCIe Gen4 </w:t>
      </w:r>
      <w:r w:rsidR="00943CAD" w:rsidRPr="00F75EE7">
        <w:rPr>
          <w:rFonts w:ascii="Arial" w:hAnsi="Arial" w:cs="Arial"/>
          <w:sz w:val="22"/>
          <w:szCs w:val="22"/>
          <w:lang w:val="en-US"/>
        </w:rPr>
        <w:t xml:space="preserve">and USB 4.0 </w:t>
      </w:r>
      <w:r w:rsidR="003C0884" w:rsidRPr="00F75EE7">
        <w:rPr>
          <w:rFonts w:ascii="Arial" w:hAnsi="Arial" w:cs="Arial"/>
          <w:sz w:val="22"/>
          <w:szCs w:val="22"/>
          <w:lang w:val="en-US"/>
        </w:rPr>
        <w:t>bandwidth</w:t>
      </w:r>
      <w:r w:rsidR="006B2802" w:rsidRPr="00F75EE7">
        <w:rPr>
          <w:rFonts w:ascii="Arial" w:hAnsi="Arial" w:cs="Arial"/>
          <w:sz w:val="22"/>
          <w:szCs w:val="22"/>
          <w:lang w:val="en-US"/>
        </w:rPr>
        <w:t>.</w:t>
      </w:r>
      <w:r w:rsidR="003D3954" w:rsidRPr="00F75EE7">
        <w:rPr>
          <w:rFonts w:ascii="Arial" w:hAnsi="Arial" w:cs="Arial"/>
          <w:sz w:val="22"/>
          <w:szCs w:val="22"/>
          <w:lang w:val="en-US"/>
        </w:rPr>
        <w:t xml:space="preserve"> These performance </w:t>
      </w:r>
      <w:r w:rsidR="00265A12" w:rsidRPr="00F75EE7">
        <w:rPr>
          <w:rFonts w:ascii="Arial" w:hAnsi="Arial" w:cs="Arial"/>
          <w:sz w:val="22"/>
          <w:szCs w:val="22"/>
          <w:lang w:val="en-US"/>
        </w:rPr>
        <w:t>enhancements</w:t>
      </w:r>
      <w:r w:rsidR="003D3954" w:rsidRPr="00F75EE7">
        <w:rPr>
          <w:rFonts w:ascii="Arial" w:hAnsi="Arial" w:cs="Arial"/>
          <w:sz w:val="22"/>
          <w:szCs w:val="22"/>
          <w:lang w:val="en-US"/>
        </w:rPr>
        <w:t xml:space="preserve"> are complemented by </w:t>
      </w:r>
      <w:r w:rsidR="00B40B15" w:rsidRPr="00F75EE7">
        <w:rPr>
          <w:rFonts w:ascii="Arial" w:hAnsi="Arial" w:cs="Arial"/>
          <w:sz w:val="22"/>
          <w:szCs w:val="22"/>
          <w:lang w:val="en-US"/>
        </w:rPr>
        <w:t xml:space="preserve">features that are </w:t>
      </w:r>
      <w:r w:rsidR="00331937">
        <w:rPr>
          <w:rFonts w:ascii="Arial" w:hAnsi="Arial" w:cs="Arial"/>
          <w:sz w:val="22"/>
          <w:szCs w:val="22"/>
          <w:lang w:val="en-US"/>
        </w:rPr>
        <w:t>critical</w:t>
      </w:r>
      <w:r w:rsidR="00B40B15" w:rsidRPr="00F75EE7">
        <w:rPr>
          <w:rFonts w:ascii="Arial" w:hAnsi="Arial" w:cs="Arial"/>
          <w:sz w:val="22"/>
          <w:szCs w:val="22"/>
          <w:lang w:val="en-US"/>
        </w:rPr>
        <w:t xml:space="preserve"> for </w:t>
      </w:r>
      <w:r w:rsidR="00FD275B">
        <w:rPr>
          <w:rFonts w:ascii="Arial" w:hAnsi="Arial" w:cs="Arial"/>
          <w:sz w:val="22"/>
          <w:szCs w:val="22"/>
          <w:lang w:val="en-US"/>
        </w:rPr>
        <w:lastRenderedPageBreak/>
        <w:t xml:space="preserve">communication </w:t>
      </w:r>
      <w:r w:rsidR="00B40B15" w:rsidRPr="00F75EE7">
        <w:rPr>
          <w:rFonts w:ascii="Arial" w:hAnsi="Arial" w:cs="Arial"/>
          <w:sz w:val="22"/>
          <w:szCs w:val="22"/>
          <w:lang w:val="en-US"/>
        </w:rPr>
        <w:t xml:space="preserve">connected edge computers such as </w:t>
      </w:r>
      <w:r w:rsidR="00B56A88">
        <w:rPr>
          <w:rFonts w:ascii="Arial" w:hAnsi="Arial" w:cs="Arial"/>
          <w:sz w:val="22"/>
          <w:szCs w:val="22"/>
          <w:lang w:val="en-US"/>
        </w:rPr>
        <w:t xml:space="preserve">congatec’s </w:t>
      </w:r>
      <w:r w:rsidR="00265A12" w:rsidRPr="00F75EE7">
        <w:rPr>
          <w:rFonts w:ascii="Arial" w:hAnsi="Arial" w:cs="Arial"/>
          <w:sz w:val="22"/>
          <w:szCs w:val="22"/>
          <w:lang w:val="en-US"/>
        </w:rPr>
        <w:t>s</w:t>
      </w:r>
      <w:r w:rsidRPr="00F75EE7">
        <w:rPr>
          <w:rFonts w:ascii="Arial" w:hAnsi="Arial" w:cs="Arial"/>
          <w:sz w:val="22"/>
          <w:szCs w:val="22"/>
          <w:lang w:val="en-US"/>
        </w:rPr>
        <w:t xml:space="preserve">upport </w:t>
      </w:r>
      <w:r w:rsidR="00265A12" w:rsidRPr="00F75EE7">
        <w:rPr>
          <w:rFonts w:ascii="Arial" w:hAnsi="Arial" w:cs="Arial"/>
          <w:sz w:val="22"/>
          <w:szCs w:val="22"/>
          <w:lang w:val="en-US"/>
        </w:rPr>
        <w:t xml:space="preserve">for hypervisor technologies e.g. </w:t>
      </w:r>
      <w:r w:rsidRPr="00F75EE7">
        <w:rPr>
          <w:rFonts w:ascii="Arial" w:hAnsi="Arial" w:cs="Arial"/>
          <w:sz w:val="22"/>
          <w:szCs w:val="22"/>
          <w:lang w:val="en-US"/>
        </w:rPr>
        <w:t>from Real-Time Systems</w:t>
      </w:r>
      <w:r w:rsidR="003D3954" w:rsidRPr="00F75EE7">
        <w:rPr>
          <w:rFonts w:ascii="Arial" w:hAnsi="Arial" w:cs="Arial"/>
          <w:sz w:val="22"/>
          <w:szCs w:val="22"/>
          <w:lang w:val="en-US"/>
        </w:rPr>
        <w:t xml:space="preserve">. </w:t>
      </w:r>
      <w:r w:rsidR="006B2802" w:rsidRPr="00F75EE7">
        <w:rPr>
          <w:rFonts w:ascii="Arial" w:hAnsi="Arial" w:cs="Arial"/>
          <w:sz w:val="22"/>
          <w:szCs w:val="22"/>
          <w:lang w:val="en-US"/>
        </w:rPr>
        <w:t xml:space="preserve">All this comes in </w:t>
      </w:r>
      <w:r w:rsidR="00482A1D" w:rsidRPr="00F75EE7">
        <w:rPr>
          <w:rFonts w:ascii="Arial" w:hAnsi="Arial" w:cs="Arial"/>
          <w:sz w:val="22"/>
          <w:szCs w:val="22"/>
          <w:lang w:val="en-US"/>
        </w:rPr>
        <w:t xml:space="preserve">a </w:t>
      </w:r>
      <w:r w:rsidR="00265A12" w:rsidRPr="00F75EE7">
        <w:rPr>
          <w:rFonts w:ascii="Arial" w:hAnsi="Arial" w:cs="Arial"/>
          <w:sz w:val="22"/>
          <w:szCs w:val="22"/>
          <w:lang w:val="en-US"/>
        </w:rPr>
        <w:t xml:space="preserve">powerful </w:t>
      </w:r>
      <w:r w:rsidR="00331937">
        <w:rPr>
          <w:rFonts w:ascii="Arial" w:hAnsi="Arial" w:cs="Arial"/>
          <w:sz w:val="22"/>
          <w:szCs w:val="22"/>
          <w:lang w:val="en-US"/>
        </w:rPr>
        <w:t>and</w:t>
      </w:r>
      <w:r w:rsidR="00B03F0A" w:rsidRPr="00F75EE7">
        <w:rPr>
          <w:rFonts w:ascii="Arial" w:hAnsi="Arial" w:cs="Arial"/>
          <w:sz w:val="22"/>
          <w:szCs w:val="22"/>
          <w:lang w:val="en-US"/>
        </w:rPr>
        <w:t xml:space="preserve"> </w:t>
      </w:r>
      <w:r w:rsidR="006B2802" w:rsidRPr="00F75EE7">
        <w:rPr>
          <w:rFonts w:ascii="Arial" w:hAnsi="Arial" w:cs="Arial"/>
          <w:sz w:val="22"/>
          <w:szCs w:val="22"/>
          <w:lang w:val="en-US"/>
        </w:rPr>
        <w:t>energy</w:t>
      </w:r>
      <w:r w:rsidR="00B03F0A" w:rsidRPr="00F75EE7">
        <w:rPr>
          <w:rFonts w:ascii="Arial" w:hAnsi="Arial" w:cs="Arial"/>
          <w:sz w:val="22"/>
          <w:szCs w:val="22"/>
          <w:lang w:val="en-US"/>
        </w:rPr>
        <w:t>-efficient</w:t>
      </w:r>
      <w:r w:rsidR="00492713">
        <w:rPr>
          <w:rFonts w:ascii="Arial" w:hAnsi="Arial" w:cs="Arial"/>
          <w:sz w:val="22"/>
          <w:szCs w:val="22"/>
          <w:lang w:val="en-US"/>
        </w:rPr>
        <w:t xml:space="preserve"> package</w:t>
      </w:r>
      <w:r w:rsidR="00B03F0A" w:rsidRPr="00F75EE7">
        <w:rPr>
          <w:rFonts w:ascii="Arial" w:hAnsi="Arial" w:cs="Arial"/>
          <w:sz w:val="22"/>
          <w:szCs w:val="22"/>
          <w:lang w:val="en-US"/>
        </w:rPr>
        <w:t xml:space="preserve"> </w:t>
      </w:r>
      <w:r w:rsidR="003C6EF9">
        <w:rPr>
          <w:rFonts w:ascii="Arial" w:hAnsi="Arial" w:cs="Arial"/>
          <w:sz w:val="22"/>
          <w:szCs w:val="22"/>
          <w:lang w:val="en-US"/>
        </w:rPr>
        <w:t xml:space="preserve">leveraging </w:t>
      </w:r>
      <w:r w:rsidR="00760A70">
        <w:rPr>
          <w:rFonts w:ascii="Arial" w:hAnsi="Arial" w:cs="Arial"/>
          <w:sz w:val="22"/>
          <w:szCs w:val="22"/>
          <w:lang w:val="en-US"/>
        </w:rPr>
        <w:t>Intel</w:t>
      </w:r>
      <w:r w:rsidR="003C6EF9">
        <w:rPr>
          <w:rFonts w:ascii="Arial" w:hAnsi="Arial" w:cs="Arial"/>
          <w:sz w:val="22"/>
          <w:szCs w:val="22"/>
          <w:lang w:val="en-US"/>
        </w:rPr>
        <w:t xml:space="preserve">’s </w:t>
      </w:r>
      <w:r w:rsidR="001530CC">
        <w:rPr>
          <w:rFonts w:ascii="Arial" w:hAnsi="Arial" w:cs="Arial"/>
          <w:sz w:val="22"/>
          <w:szCs w:val="22"/>
          <w:lang w:val="en-US"/>
        </w:rPr>
        <w:t>SuperFin tech</w:t>
      </w:r>
      <w:r w:rsidR="00492713">
        <w:rPr>
          <w:rFonts w:ascii="Arial" w:hAnsi="Arial" w:cs="Arial"/>
          <w:sz w:val="22"/>
          <w:szCs w:val="22"/>
          <w:lang w:val="en-US"/>
        </w:rPr>
        <w:t>n</w:t>
      </w:r>
      <w:r w:rsidR="001530CC">
        <w:rPr>
          <w:rFonts w:ascii="Arial" w:hAnsi="Arial" w:cs="Arial"/>
          <w:sz w:val="22"/>
          <w:szCs w:val="22"/>
          <w:lang w:val="en-US"/>
        </w:rPr>
        <w:t>ology</w:t>
      </w:r>
      <w:r w:rsidR="00760A70">
        <w:rPr>
          <w:rFonts w:ascii="Arial" w:hAnsi="Arial" w:cs="Arial"/>
          <w:sz w:val="22"/>
          <w:szCs w:val="22"/>
          <w:lang w:val="en-US"/>
        </w:rPr>
        <w:t xml:space="preserve"> </w:t>
      </w:r>
      <w:r w:rsidR="00331937">
        <w:rPr>
          <w:rFonts w:ascii="Arial" w:hAnsi="Arial" w:cs="Arial"/>
          <w:sz w:val="22"/>
          <w:szCs w:val="22"/>
          <w:lang w:val="en-US"/>
        </w:rPr>
        <w:t xml:space="preserve">delivering </w:t>
      </w:r>
      <w:r w:rsidR="006B2802" w:rsidRPr="00F75EE7">
        <w:rPr>
          <w:rFonts w:ascii="Arial" w:hAnsi="Arial" w:cs="Arial"/>
          <w:sz w:val="22"/>
          <w:szCs w:val="22"/>
          <w:lang w:val="en-US"/>
        </w:rPr>
        <w:t>increased power savin</w:t>
      </w:r>
      <w:r w:rsidR="003C0884" w:rsidRPr="00F75EE7">
        <w:rPr>
          <w:rFonts w:ascii="Arial" w:hAnsi="Arial" w:cs="Arial"/>
          <w:sz w:val="22"/>
          <w:szCs w:val="22"/>
          <w:lang w:val="en-US"/>
        </w:rPr>
        <w:t>gs</w:t>
      </w:r>
      <w:r w:rsidR="00331937">
        <w:rPr>
          <w:rFonts w:ascii="Arial" w:hAnsi="Arial" w:cs="Arial"/>
          <w:sz w:val="22"/>
          <w:szCs w:val="22"/>
          <w:lang w:val="en-US"/>
        </w:rPr>
        <w:t>,</w:t>
      </w:r>
      <w:r w:rsidR="003C0884" w:rsidRPr="00F75EE7">
        <w:rPr>
          <w:rFonts w:ascii="Arial" w:hAnsi="Arial" w:cs="Arial"/>
          <w:sz w:val="22"/>
          <w:szCs w:val="22"/>
          <w:lang w:val="en-US"/>
        </w:rPr>
        <w:t xml:space="preserve"> physical density</w:t>
      </w:r>
      <w:r w:rsidR="00146377">
        <w:rPr>
          <w:rFonts w:ascii="Arial" w:hAnsi="Arial" w:cs="Arial"/>
          <w:sz w:val="22"/>
          <w:szCs w:val="22"/>
          <w:lang w:val="en-US"/>
        </w:rPr>
        <w:t xml:space="preserve"> </w:t>
      </w:r>
      <w:r w:rsidR="00331937">
        <w:rPr>
          <w:rFonts w:ascii="Arial" w:hAnsi="Arial" w:cs="Arial"/>
          <w:sz w:val="22"/>
          <w:szCs w:val="22"/>
          <w:lang w:val="en-US"/>
        </w:rPr>
        <w:t>and</w:t>
      </w:r>
      <w:r w:rsidR="003C0884" w:rsidRPr="00F75EE7">
        <w:rPr>
          <w:rFonts w:ascii="Arial" w:hAnsi="Arial" w:cs="Arial"/>
          <w:sz w:val="22"/>
          <w:szCs w:val="22"/>
          <w:lang w:val="en-US"/>
        </w:rPr>
        <w:t xml:space="preserve"> </w:t>
      </w:r>
      <w:r w:rsidR="00871FCA" w:rsidRPr="00F75EE7">
        <w:rPr>
          <w:rFonts w:ascii="Arial" w:hAnsi="Arial" w:cs="Arial"/>
          <w:sz w:val="22"/>
          <w:szCs w:val="22"/>
          <w:lang w:val="en-US"/>
        </w:rPr>
        <w:t xml:space="preserve">providing </w:t>
      </w:r>
      <w:r w:rsidR="003C0884" w:rsidRPr="00F75EE7">
        <w:rPr>
          <w:rFonts w:ascii="Arial" w:hAnsi="Arial" w:cs="Arial"/>
          <w:sz w:val="22"/>
          <w:szCs w:val="22"/>
          <w:lang w:val="en-US"/>
        </w:rPr>
        <w:t xml:space="preserve">even more </w:t>
      </w:r>
      <w:r w:rsidR="003F3365" w:rsidRPr="00F75EE7">
        <w:rPr>
          <w:rFonts w:ascii="Arial" w:hAnsi="Arial" w:cs="Arial"/>
          <w:sz w:val="22"/>
          <w:szCs w:val="22"/>
          <w:lang w:val="en-US"/>
        </w:rPr>
        <w:t>compute</w:t>
      </w:r>
      <w:r w:rsidR="003C0884" w:rsidRPr="00F75EE7">
        <w:rPr>
          <w:rFonts w:ascii="Arial" w:hAnsi="Arial" w:cs="Arial"/>
          <w:sz w:val="22"/>
          <w:szCs w:val="22"/>
          <w:lang w:val="en-US"/>
        </w:rPr>
        <w:t xml:space="preserve"> power </w:t>
      </w:r>
      <w:r w:rsidR="00265A12" w:rsidRPr="00F75EE7">
        <w:rPr>
          <w:rFonts w:ascii="Arial" w:hAnsi="Arial" w:cs="Arial"/>
          <w:sz w:val="22"/>
          <w:szCs w:val="22"/>
          <w:lang w:val="en-US"/>
        </w:rPr>
        <w:t>for</w:t>
      </w:r>
      <w:r w:rsidR="00724AF7" w:rsidRPr="00F75EE7">
        <w:rPr>
          <w:rFonts w:ascii="Arial" w:hAnsi="Arial" w:cs="Arial"/>
          <w:sz w:val="22"/>
          <w:szCs w:val="22"/>
          <w:lang w:val="en-US"/>
        </w:rPr>
        <w:t xml:space="preserve"> </w:t>
      </w:r>
      <w:r w:rsidR="003C0884" w:rsidRPr="00F75EE7">
        <w:rPr>
          <w:rFonts w:ascii="Arial" w:hAnsi="Arial" w:cs="Arial"/>
          <w:sz w:val="22"/>
          <w:szCs w:val="22"/>
          <w:lang w:val="en-US"/>
        </w:rPr>
        <w:t>given thermal envelop</w:t>
      </w:r>
      <w:r w:rsidR="007340BF" w:rsidRPr="00F75EE7">
        <w:rPr>
          <w:rFonts w:ascii="Arial" w:hAnsi="Arial" w:cs="Arial"/>
          <w:sz w:val="22"/>
          <w:szCs w:val="22"/>
          <w:lang w:val="en-US"/>
        </w:rPr>
        <w:t>e</w:t>
      </w:r>
      <w:r w:rsidR="003C0884" w:rsidRPr="00F75EE7">
        <w:rPr>
          <w:rFonts w:ascii="Arial" w:hAnsi="Arial" w:cs="Arial"/>
          <w:sz w:val="22"/>
          <w:szCs w:val="22"/>
          <w:lang w:val="en-US"/>
        </w:rPr>
        <w:t>s.</w:t>
      </w:r>
    </w:p>
    <w:p w:rsidR="00D95002" w:rsidRDefault="00D95002" w:rsidP="0029557A">
      <w:pPr>
        <w:spacing w:line="360" w:lineRule="auto"/>
        <w:rPr>
          <w:rFonts w:ascii="Arial" w:hAnsi="Arial" w:cs="Arial"/>
          <w:sz w:val="22"/>
          <w:szCs w:val="22"/>
          <w:lang w:val="en-US"/>
        </w:rPr>
      </w:pPr>
    </w:p>
    <w:p w:rsidR="00F75EE7" w:rsidRPr="00F75EE7" w:rsidRDefault="00331937" w:rsidP="00F75EE7">
      <w:pPr>
        <w:spacing w:line="360" w:lineRule="auto"/>
        <w:rPr>
          <w:rFonts w:ascii="Arial" w:hAnsi="Arial" w:cs="Arial"/>
          <w:b/>
          <w:sz w:val="22"/>
          <w:szCs w:val="22"/>
          <w:lang w:val="en-US"/>
        </w:rPr>
      </w:pPr>
      <w:r>
        <w:rPr>
          <w:rFonts w:ascii="Arial" w:hAnsi="Arial" w:cs="Arial"/>
          <w:b/>
          <w:sz w:val="22"/>
          <w:szCs w:val="22"/>
          <w:lang w:val="en-US"/>
        </w:rPr>
        <w:t>The benefits of choice</w:t>
      </w:r>
    </w:p>
    <w:p w:rsidR="001A7466" w:rsidRPr="00F75EE7" w:rsidRDefault="00CC16BB" w:rsidP="001A7466">
      <w:pPr>
        <w:spacing w:line="360" w:lineRule="auto"/>
        <w:rPr>
          <w:rFonts w:ascii="Arial" w:hAnsi="Arial" w:cs="Arial"/>
          <w:sz w:val="22"/>
          <w:szCs w:val="22"/>
          <w:lang w:val="en-US"/>
        </w:rPr>
      </w:pPr>
      <w:r w:rsidRPr="00F75EE7">
        <w:rPr>
          <w:rFonts w:ascii="Arial" w:hAnsi="Arial" w:cs="Arial"/>
          <w:sz w:val="22"/>
          <w:szCs w:val="22"/>
          <w:lang w:val="en-US"/>
        </w:rPr>
        <w:t>“</w:t>
      </w:r>
      <w:r w:rsidR="00195779" w:rsidRPr="00F75EE7">
        <w:rPr>
          <w:rFonts w:ascii="Arial" w:hAnsi="Arial" w:cs="Arial"/>
          <w:sz w:val="22"/>
          <w:szCs w:val="22"/>
          <w:lang w:val="en-US"/>
        </w:rPr>
        <w:t xml:space="preserve">For the first time, design </w:t>
      </w:r>
      <w:r w:rsidRPr="00F75EE7">
        <w:rPr>
          <w:rFonts w:ascii="Arial" w:hAnsi="Arial" w:cs="Arial"/>
          <w:sz w:val="22"/>
          <w:szCs w:val="22"/>
          <w:lang w:val="en-US"/>
        </w:rPr>
        <w:t xml:space="preserve">engineers </w:t>
      </w:r>
      <w:r w:rsidR="00195779" w:rsidRPr="00F75EE7">
        <w:rPr>
          <w:rFonts w:ascii="Arial" w:hAnsi="Arial" w:cs="Arial"/>
          <w:sz w:val="22"/>
          <w:szCs w:val="22"/>
          <w:lang w:val="en-US"/>
        </w:rPr>
        <w:t xml:space="preserve">now </w:t>
      </w:r>
      <w:r w:rsidRPr="00F75EE7">
        <w:rPr>
          <w:rFonts w:ascii="Arial" w:hAnsi="Arial" w:cs="Arial"/>
          <w:sz w:val="22"/>
          <w:szCs w:val="22"/>
          <w:lang w:val="en-US"/>
        </w:rPr>
        <w:t xml:space="preserve">have </w:t>
      </w:r>
      <w:r w:rsidR="00D95002" w:rsidRPr="00F75EE7">
        <w:rPr>
          <w:rFonts w:ascii="Arial" w:hAnsi="Arial" w:cs="Arial"/>
          <w:sz w:val="22"/>
          <w:szCs w:val="22"/>
          <w:lang w:val="en-US"/>
        </w:rPr>
        <w:t xml:space="preserve">the choice to go either with COM Express or COM-HPC. </w:t>
      </w:r>
      <w:r w:rsidR="00331937">
        <w:rPr>
          <w:rFonts w:ascii="Arial" w:hAnsi="Arial" w:cs="Arial"/>
          <w:sz w:val="22"/>
          <w:szCs w:val="22"/>
          <w:lang w:val="en-US"/>
        </w:rPr>
        <w:t>Each provide unique benefits</w:t>
      </w:r>
      <w:r w:rsidR="0094136F" w:rsidRPr="00F75EE7">
        <w:rPr>
          <w:rFonts w:ascii="Arial" w:hAnsi="Arial" w:cs="Arial"/>
          <w:sz w:val="22"/>
          <w:szCs w:val="22"/>
          <w:lang w:val="en-US"/>
        </w:rPr>
        <w:t xml:space="preserve"> for example,</w:t>
      </w:r>
      <w:r w:rsidR="00D95002" w:rsidRPr="00F75EE7">
        <w:rPr>
          <w:rFonts w:ascii="Arial" w:hAnsi="Arial" w:cs="Arial"/>
          <w:sz w:val="22"/>
          <w:szCs w:val="22"/>
          <w:lang w:val="en-US"/>
        </w:rPr>
        <w:t xml:space="preserve"> we have a</w:t>
      </w:r>
      <w:r w:rsidR="00B156F9" w:rsidRPr="00F75EE7">
        <w:rPr>
          <w:rFonts w:ascii="Arial" w:hAnsi="Arial" w:cs="Arial"/>
          <w:sz w:val="22"/>
          <w:szCs w:val="22"/>
          <w:lang w:val="en-US"/>
        </w:rPr>
        <w:t xml:space="preserve">n improved </w:t>
      </w:r>
      <w:r w:rsidR="00F261E3" w:rsidRPr="00F75EE7">
        <w:rPr>
          <w:rFonts w:ascii="Arial" w:hAnsi="Arial" w:cs="Arial"/>
          <w:sz w:val="22"/>
          <w:szCs w:val="22"/>
          <w:lang w:val="en-US"/>
        </w:rPr>
        <w:t xml:space="preserve">next-gen </w:t>
      </w:r>
      <w:r w:rsidR="00D95002" w:rsidRPr="00F75EE7">
        <w:rPr>
          <w:rFonts w:ascii="Arial" w:hAnsi="Arial" w:cs="Arial"/>
          <w:sz w:val="22"/>
          <w:szCs w:val="22"/>
          <w:lang w:val="en-US"/>
        </w:rPr>
        <w:t xml:space="preserve">connector for COM Express that is expected to offer better bandwidth capacities compared to what </w:t>
      </w:r>
      <w:r w:rsidR="00331937">
        <w:rPr>
          <w:rFonts w:ascii="Arial" w:hAnsi="Arial" w:cs="Arial"/>
          <w:sz w:val="22"/>
          <w:szCs w:val="22"/>
          <w:lang w:val="en-US"/>
        </w:rPr>
        <w:t>was available</w:t>
      </w:r>
      <w:r w:rsidR="00D95002" w:rsidRPr="00F75EE7">
        <w:rPr>
          <w:rFonts w:ascii="Arial" w:hAnsi="Arial" w:cs="Arial"/>
          <w:sz w:val="22"/>
          <w:szCs w:val="22"/>
          <w:lang w:val="en-US"/>
        </w:rPr>
        <w:t xml:space="preserve"> </w:t>
      </w:r>
      <w:r w:rsidR="008D3B1B" w:rsidRPr="00F75EE7">
        <w:rPr>
          <w:rFonts w:ascii="Arial" w:hAnsi="Arial" w:cs="Arial"/>
          <w:sz w:val="22"/>
          <w:szCs w:val="22"/>
          <w:lang w:val="en-US"/>
        </w:rPr>
        <w:t>in the past</w:t>
      </w:r>
      <w:r w:rsidR="00D95002" w:rsidRPr="00F75EE7">
        <w:rPr>
          <w:rFonts w:ascii="Arial" w:hAnsi="Arial" w:cs="Arial"/>
          <w:sz w:val="22"/>
          <w:szCs w:val="22"/>
          <w:lang w:val="en-US"/>
        </w:rPr>
        <w:t>. Th</w:t>
      </w:r>
      <w:r w:rsidR="00F4188D" w:rsidRPr="00F75EE7">
        <w:rPr>
          <w:rFonts w:ascii="Arial" w:hAnsi="Arial" w:cs="Arial"/>
          <w:sz w:val="22"/>
          <w:szCs w:val="22"/>
          <w:lang w:val="en-US"/>
        </w:rPr>
        <w:t>is</w:t>
      </w:r>
      <w:r w:rsidR="00D95002" w:rsidRPr="00F75EE7">
        <w:rPr>
          <w:rFonts w:ascii="Arial" w:hAnsi="Arial" w:cs="Arial"/>
          <w:sz w:val="22"/>
          <w:szCs w:val="22"/>
          <w:lang w:val="en-US"/>
        </w:rPr>
        <w:t xml:space="preserve"> is essential </w:t>
      </w:r>
      <w:r w:rsidR="00F4194C" w:rsidRPr="00F75EE7">
        <w:rPr>
          <w:rFonts w:ascii="Arial" w:hAnsi="Arial" w:cs="Arial"/>
          <w:sz w:val="22"/>
          <w:szCs w:val="22"/>
          <w:lang w:val="en-US"/>
        </w:rPr>
        <w:t xml:space="preserve">information </w:t>
      </w:r>
      <w:r w:rsidR="00A64B0F" w:rsidRPr="00F75EE7">
        <w:rPr>
          <w:rFonts w:ascii="Arial" w:hAnsi="Arial" w:cs="Arial"/>
          <w:sz w:val="22"/>
          <w:szCs w:val="22"/>
          <w:lang w:val="en-US"/>
        </w:rPr>
        <w:t xml:space="preserve">for </w:t>
      </w:r>
      <w:r w:rsidR="00D95002" w:rsidRPr="00F75EE7">
        <w:rPr>
          <w:rFonts w:ascii="Arial" w:hAnsi="Arial" w:cs="Arial"/>
          <w:sz w:val="22"/>
          <w:szCs w:val="22"/>
          <w:lang w:val="en-US"/>
        </w:rPr>
        <w:t>engineers think</w:t>
      </w:r>
      <w:r w:rsidR="00A64B0F" w:rsidRPr="00F75EE7">
        <w:rPr>
          <w:rFonts w:ascii="Arial" w:hAnsi="Arial" w:cs="Arial"/>
          <w:sz w:val="22"/>
          <w:szCs w:val="22"/>
          <w:lang w:val="en-US"/>
        </w:rPr>
        <w:t>ing</w:t>
      </w:r>
      <w:r w:rsidR="00D95002" w:rsidRPr="00F75EE7">
        <w:rPr>
          <w:rFonts w:ascii="Arial" w:hAnsi="Arial" w:cs="Arial"/>
          <w:sz w:val="22"/>
          <w:szCs w:val="22"/>
          <w:lang w:val="en-US"/>
        </w:rPr>
        <w:t xml:space="preserve"> about </w:t>
      </w:r>
      <w:r w:rsidRPr="00F75EE7">
        <w:rPr>
          <w:rFonts w:ascii="Arial" w:hAnsi="Arial" w:cs="Arial"/>
          <w:sz w:val="22"/>
          <w:szCs w:val="22"/>
          <w:lang w:val="en-US"/>
        </w:rPr>
        <w:t>utiliz</w:t>
      </w:r>
      <w:r w:rsidR="00AE6356" w:rsidRPr="00F75EE7">
        <w:rPr>
          <w:rFonts w:ascii="Arial" w:hAnsi="Arial" w:cs="Arial"/>
          <w:sz w:val="22"/>
          <w:szCs w:val="22"/>
          <w:lang w:val="en-US"/>
        </w:rPr>
        <w:t>ing</w:t>
      </w:r>
      <w:r w:rsidRPr="00F75EE7">
        <w:rPr>
          <w:rFonts w:ascii="Arial" w:hAnsi="Arial" w:cs="Arial"/>
          <w:sz w:val="22"/>
          <w:szCs w:val="22"/>
          <w:lang w:val="en-US"/>
        </w:rPr>
        <w:t xml:space="preserve"> </w:t>
      </w:r>
      <w:r w:rsidR="00AE6356" w:rsidRPr="00F75EE7">
        <w:rPr>
          <w:rFonts w:ascii="Arial" w:hAnsi="Arial" w:cs="Arial"/>
          <w:sz w:val="22"/>
          <w:szCs w:val="22"/>
          <w:lang w:val="en-US"/>
        </w:rPr>
        <w:t xml:space="preserve">the </w:t>
      </w:r>
      <w:r w:rsidRPr="00F75EE7">
        <w:rPr>
          <w:rFonts w:ascii="Arial" w:hAnsi="Arial" w:cs="Arial"/>
          <w:sz w:val="22"/>
          <w:szCs w:val="22"/>
          <w:lang w:val="en-US"/>
        </w:rPr>
        <w:t xml:space="preserve">high bandwidth interfaces such as </w:t>
      </w:r>
      <w:r w:rsidR="00D95002" w:rsidRPr="00F75EE7">
        <w:rPr>
          <w:rFonts w:ascii="Arial" w:hAnsi="Arial" w:cs="Arial"/>
          <w:sz w:val="22"/>
          <w:szCs w:val="22"/>
          <w:lang w:val="en-US"/>
        </w:rPr>
        <w:t>PCIe Gen 4</w:t>
      </w:r>
      <w:r w:rsidR="00331937">
        <w:rPr>
          <w:rFonts w:ascii="Arial" w:hAnsi="Arial" w:cs="Arial"/>
          <w:sz w:val="22"/>
          <w:szCs w:val="22"/>
          <w:lang w:val="en-US"/>
        </w:rPr>
        <w:t xml:space="preserve">. Engineers choosing </w:t>
      </w:r>
      <w:r w:rsidR="00331937" w:rsidRPr="001A7466">
        <w:rPr>
          <w:rFonts w:ascii="Arial" w:hAnsi="Arial" w:cs="Arial"/>
          <w:sz w:val="22"/>
          <w:szCs w:val="22"/>
          <w:lang w:val="en-US"/>
        </w:rPr>
        <w:t>COM-HPC</w:t>
      </w:r>
      <w:r w:rsidR="00331937">
        <w:rPr>
          <w:rFonts w:ascii="Arial" w:hAnsi="Arial" w:cs="Arial"/>
          <w:sz w:val="22"/>
          <w:szCs w:val="22"/>
          <w:lang w:val="en-US"/>
        </w:rPr>
        <w:t xml:space="preserve"> will benefit from</w:t>
      </w:r>
      <w:r w:rsidR="009A021B">
        <w:rPr>
          <w:rFonts w:ascii="Arial" w:hAnsi="Arial" w:cs="Arial"/>
          <w:sz w:val="22"/>
          <w:szCs w:val="22"/>
          <w:lang w:val="en-US"/>
        </w:rPr>
        <w:t xml:space="preserve"> by far more high-speed interfaces delivered over </w:t>
      </w:r>
      <w:r w:rsidR="00734B64" w:rsidRPr="00F42161">
        <w:rPr>
          <w:rFonts w:ascii="Arial" w:hAnsi="Arial" w:cs="Arial"/>
          <w:sz w:val="22"/>
          <w:szCs w:val="22"/>
          <w:lang w:val="en-US"/>
        </w:rPr>
        <w:t>800 signal pins in total. T</w:t>
      </w:r>
      <w:r w:rsidR="009A021B">
        <w:rPr>
          <w:rFonts w:ascii="Arial" w:hAnsi="Arial" w:cs="Arial"/>
          <w:sz w:val="22"/>
          <w:szCs w:val="22"/>
          <w:lang w:val="en-US"/>
        </w:rPr>
        <w:t>h</w:t>
      </w:r>
      <w:r w:rsidR="00734B64" w:rsidRPr="00F42161">
        <w:rPr>
          <w:rFonts w:ascii="Arial" w:hAnsi="Arial" w:cs="Arial"/>
          <w:sz w:val="22"/>
          <w:szCs w:val="22"/>
          <w:lang w:val="en-US"/>
        </w:rPr>
        <w:t xml:space="preserve">is </w:t>
      </w:r>
      <w:r w:rsidR="009A021B">
        <w:rPr>
          <w:rFonts w:ascii="Arial" w:hAnsi="Arial" w:cs="Arial"/>
          <w:sz w:val="22"/>
          <w:szCs w:val="22"/>
          <w:lang w:val="en-US"/>
        </w:rPr>
        <w:t>is</w:t>
      </w:r>
      <w:r w:rsidR="00734B64" w:rsidRPr="00F42161">
        <w:rPr>
          <w:rFonts w:ascii="Arial" w:hAnsi="Arial" w:cs="Arial"/>
          <w:sz w:val="22"/>
          <w:szCs w:val="22"/>
          <w:lang w:val="en-US"/>
        </w:rPr>
        <w:t xml:space="preserve"> almost twice as many pins as COM Express Type 6 </w:t>
      </w:r>
      <w:r w:rsidR="00734B64" w:rsidRPr="00B921B8">
        <w:rPr>
          <w:rFonts w:ascii="Arial" w:hAnsi="Arial" w:cs="Arial"/>
          <w:sz w:val="22"/>
          <w:szCs w:val="22"/>
          <w:lang w:val="en-US"/>
        </w:rPr>
        <w:t xml:space="preserve">modules </w:t>
      </w:r>
      <w:r w:rsidR="009A021B" w:rsidRPr="00B921B8">
        <w:rPr>
          <w:rFonts w:ascii="Arial" w:hAnsi="Arial" w:cs="Arial"/>
          <w:sz w:val="22"/>
          <w:szCs w:val="22"/>
          <w:lang w:val="en-US"/>
        </w:rPr>
        <w:t xml:space="preserve">deliver </w:t>
      </w:r>
      <w:r w:rsidR="00734B64" w:rsidRPr="00B921B8">
        <w:rPr>
          <w:rFonts w:ascii="Arial" w:hAnsi="Arial" w:cs="Arial"/>
          <w:sz w:val="22"/>
          <w:szCs w:val="22"/>
          <w:lang w:val="en-US"/>
        </w:rPr>
        <w:t>with 440 pins</w:t>
      </w:r>
      <w:r w:rsidR="001A7466" w:rsidRPr="00B921B8">
        <w:rPr>
          <w:rFonts w:ascii="Arial" w:hAnsi="Arial" w:cs="Arial"/>
          <w:sz w:val="22"/>
          <w:szCs w:val="22"/>
          <w:lang w:val="en-US"/>
        </w:rPr>
        <w:t>,</w:t>
      </w:r>
      <w:r w:rsidR="00D95002" w:rsidRPr="00B921B8">
        <w:rPr>
          <w:rFonts w:ascii="Arial" w:hAnsi="Arial" w:cs="Arial"/>
          <w:sz w:val="22"/>
          <w:szCs w:val="22"/>
          <w:lang w:val="en-US"/>
        </w:rPr>
        <w:t xml:space="preserve">” explains </w:t>
      </w:r>
      <w:r w:rsidR="00601FD6" w:rsidRPr="00B921B8">
        <w:rPr>
          <w:rFonts w:ascii="Arial" w:hAnsi="Arial" w:cs="Arial"/>
          <w:sz w:val="22"/>
          <w:szCs w:val="22"/>
          <w:lang w:val="en-US"/>
        </w:rPr>
        <w:t>Andreas Bergbauer</w:t>
      </w:r>
      <w:r w:rsidR="00D95002" w:rsidRPr="00B921B8">
        <w:rPr>
          <w:rFonts w:ascii="Arial" w:hAnsi="Arial" w:cs="Arial"/>
          <w:sz w:val="22"/>
          <w:szCs w:val="22"/>
          <w:lang w:val="en-US"/>
        </w:rPr>
        <w:t xml:space="preserve">, </w:t>
      </w:r>
      <w:r w:rsidR="0014551A" w:rsidRPr="00B921B8">
        <w:rPr>
          <w:rFonts w:ascii="Arial" w:hAnsi="Arial" w:cs="Arial"/>
          <w:sz w:val="22"/>
          <w:szCs w:val="22"/>
          <w:lang w:val="en-US"/>
        </w:rPr>
        <w:t xml:space="preserve">Product </w:t>
      </w:r>
      <w:r w:rsidR="00601FD6" w:rsidRPr="00B921B8">
        <w:rPr>
          <w:rFonts w:ascii="Arial" w:hAnsi="Arial" w:cs="Arial"/>
          <w:sz w:val="22"/>
          <w:szCs w:val="22"/>
          <w:lang w:val="en-US"/>
        </w:rPr>
        <w:t>Line Manager</w:t>
      </w:r>
      <w:r w:rsidR="0014551A" w:rsidRPr="00B921B8">
        <w:rPr>
          <w:rFonts w:ascii="Arial" w:hAnsi="Arial" w:cs="Arial"/>
          <w:sz w:val="22"/>
          <w:szCs w:val="22"/>
          <w:lang w:val="en-US"/>
        </w:rPr>
        <w:t xml:space="preserve"> </w:t>
      </w:r>
      <w:r w:rsidR="00D95002" w:rsidRPr="00B921B8">
        <w:rPr>
          <w:rFonts w:ascii="Arial" w:hAnsi="Arial" w:cs="Arial"/>
          <w:sz w:val="22"/>
          <w:szCs w:val="22"/>
          <w:lang w:val="en-US"/>
        </w:rPr>
        <w:t xml:space="preserve">at congatec. </w:t>
      </w:r>
      <w:r w:rsidR="001A7466" w:rsidRPr="00B921B8">
        <w:rPr>
          <w:rFonts w:ascii="Arial" w:hAnsi="Arial" w:cs="Arial"/>
          <w:sz w:val="22"/>
          <w:szCs w:val="22"/>
          <w:lang w:val="en-US"/>
        </w:rPr>
        <w:t xml:space="preserve">To help engineers make the best choice, congatec provides </w:t>
      </w:r>
      <w:r w:rsidR="002F4E15" w:rsidRPr="00B921B8">
        <w:rPr>
          <w:rFonts w:ascii="Arial" w:hAnsi="Arial" w:cs="Arial"/>
          <w:sz w:val="22"/>
          <w:szCs w:val="22"/>
          <w:lang w:val="en-US"/>
        </w:rPr>
        <w:t xml:space="preserve">engineering support and is creating </w:t>
      </w:r>
      <w:r w:rsidR="001A7466" w:rsidRPr="00B921B8">
        <w:rPr>
          <w:rFonts w:ascii="Arial" w:hAnsi="Arial" w:cs="Arial"/>
          <w:sz w:val="22"/>
          <w:szCs w:val="22"/>
          <w:lang w:val="en-US"/>
        </w:rPr>
        <w:t xml:space="preserve">a COM Express </w:t>
      </w:r>
      <w:r w:rsidR="00FD275B" w:rsidRPr="00B921B8">
        <w:rPr>
          <w:rFonts w:ascii="Arial" w:hAnsi="Arial" w:cs="Arial"/>
          <w:sz w:val="22"/>
          <w:szCs w:val="22"/>
          <w:lang w:val="en-US"/>
        </w:rPr>
        <w:t>and</w:t>
      </w:r>
      <w:r w:rsidR="001A7466" w:rsidRPr="00B921B8">
        <w:rPr>
          <w:rFonts w:ascii="Arial" w:hAnsi="Arial" w:cs="Arial"/>
          <w:sz w:val="22"/>
          <w:szCs w:val="22"/>
          <w:lang w:val="en-US"/>
        </w:rPr>
        <w:t xml:space="preserve"> COM</w:t>
      </w:r>
      <w:r w:rsidR="003D45D4" w:rsidRPr="00B921B8">
        <w:rPr>
          <w:rFonts w:ascii="Arial" w:hAnsi="Arial" w:cs="Arial"/>
          <w:sz w:val="22"/>
          <w:szCs w:val="22"/>
          <w:lang w:val="en-US"/>
        </w:rPr>
        <w:t>-</w:t>
      </w:r>
      <w:r w:rsidR="001A7466" w:rsidRPr="00B921B8">
        <w:rPr>
          <w:rFonts w:ascii="Arial" w:hAnsi="Arial" w:cs="Arial"/>
          <w:sz w:val="22"/>
          <w:szCs w:val="22"/>
          <w:lang w:val="en-US"/>
        </w:rPr>
        <w:t>HPC design decision guide</w:t>
      </w:r>
      <w:r w:rsidR="001A5A14" w:rsidRPr="00B921B8">
        <w:rPr>
          <w:rFonts w:ascii="Arial" w:hAnsi="Arial" w:cs="Arial"/>
          <w:sz w:val="22"/>
          <w:szCs w:val="22"/>
          <w:lang w:val="en-US"/>
        </w:rPr>
        <w:t xml:space="preserve"> and a whitepaper</w:t>
      </w:r>
      <w:r w:rsidR="00D47070" w:rsidRPr="00B921B8">
        <w:rPr>
          <w:rFonts w:ascii="Arial" w:hAnsi="Arial" w:cs="Arial"/>
          <w:sz w:val="22"/>
          <w:szCs w:val="22"/>
          <w:lang w:val="en-US"/>
        </w:rPr>
        <w:t xml:space="preserve">, which </w:t>
      </w:r>
      <w:r w:rsidR="00093645" w:rsidRPr="00B921B8">
        <w:rPr>
          <w:rFonts w:ascii="Arial" w:hAnsi="Arial" w:cs="Arial"/>
          <w:sz w:val="22"/>
          <w:szCs w:val="22"/>
          <w:lang w:val="en-US"/>
        </w:rPr>
        <w:t>will</w:t>
      </w:r>
      <w:r w:rsidR="002F4E15" w:rsidRPr="00B921B8">
        <w:rPr>
          <w:rFonts w:ascii="Arial" w:hAnsi="Arial" w:cs="Arial"/>
          <w:sz w:val="22"/>
          <w:szCs w:val="22"/>
          <w:lang w:val="en-US"/>
        </w:rPr>
        <w:t xml:space="preserve"> </w:t>
      </w:r>
      <w:r w:rsidR="00093645" w:rsidRPr="00B921B8">
        <w:rPr>
          <w:rFonts w:ascii="Arial" w:hAnsi="Arial" w:cs="Arial"/>
          <w:sz w:val="22"/>
          <w:szCs w:val="22"/>
          <w:lang w:val="en-US"/>
        </w:rPr>
        <w:t xml:space="preserve">be </w:t>
      </w:r>
      <w:r w:rsidR="002F4E15" w:rsidRPr="00B921B8">
        <w:rPr>
          <w:rFonts w:ascii="Arial" w:hAnsi="Arial" w:cs="Arial"/>
          <w:sz w:val="22"/>
          <w:szCs w:val="22"/>
          <w:lang w:val="en-US"/>
        </w:rPr>
        <w:t>available</w:t>
      </w:r>
      <w:r w:rsidR="001A7466" w:rsidRPr="00B921B8">
        <w:rPr>
          <w:rFonts w:ascii="Arial" w:hAnsi="Arial" w:cs="Arial"/>
          <w:sz w:val="22"/>
          <w:szCs w:val="22"/>
          <w:lang w:val="en-US"/>
        </w:rPr>
        <w:t xml:space="preserve"> </w:t>
      </w:r>
      <w:r w:rsidR="002F4E15" w:rsidRPr="00B921B8">
        <w:rPr>
          <w:rFonts w:ascii="Arial" w:hAnsi="Arial" w:cs="Arial"/>
          <w:sz w:val="22"/>
          <w:szCs w:val="22"/>
          <w:lang w:val="en-US"/>
        </w:rPr>
        <w:t xml:space="preserve">on </w:t>
      </w:r>
      <w:hyperlink r:id="rId18" w:history="1">
        <w:r w:rsidR="00B334D6" w:rsidRPr="00B921B8">
          <w:rPr>
            <w:rStyle w:val="Hyperlink"/>
            <w:rFonts w:ascii="Arial" w:hAnsi="Arial" w:cs="Arial"/>
            <w:sz w:val="22"/>
            <w:szCs w:val="22"/>
            <w:lang w:val="en-US"/>
          </w:rPr>
          <w:t>congatec’s</w:t>
        </w:r>
        <w:r w:rsidR="00734907" w:rsidRPr="00B921B8">
          <w:rPr>
            <w:rStyle w:val="Hyperlink"/>
            <w:rFonts w:ascii="Arial" w:hAnsi="Arial" w:cs="Arial"/>
            <w:sz w:val="22"/>
            <w:szCs w:val="22"/>
            <w:lang w:val="en-US"/>
          </w:rPr>
          <w:t xml:space="preserve"> </w:t>
        </w:r>
        <w:r w:rsidR="00B334D6" w:rsidRPr="00B921B8">
          <w:rPr>
            <w:rStyle w:val="Hyperlink"/>
            <w:rFonts w:ascii="Arial" w:hAnsi="Arial" w:cs="Arial"/>
            <w:sz w:val="22"/>
            <w:szCs w:val="22"/>
            <w:lang w:val="en-US"/>
          </w:rPr>
          <w:t xml:space="preserve">11th Gen Intel Core processors </w:t>
        </w:r>
        <w:r w:rsidR="00D47070" w:rsidRPr="00B921B8">
          <w:rPr>
            <w:rStyle w:val="Hyperlink"/>
            <w:rFonts w:ascii="Arial" w:hAnsi="Arial" w:cs="Arial"/>
            <w:sz w:val="22"/>
            <w:szCs w:val="22"/>
            <w:lang w:val="en-US"/>
          </w:rPr>
          <w:t>page</w:t>
        </w:r>
      </w:hyperlink>
      <w:r w:rsidR="0035703A" w:rsidRPr="00B921B8">
        <w:rPr>
          <w:rFonts w:ascii="Arial" w:hAnsi="Arial" w:cs="Arial"/>
          <w:sz w:val="22"/>
          <w:szCs w:val="22"/>
          <w:lang w:val="en-US"/>
        </w:rPr>
        <w:t>.</w:t>
      </w:r>
    </w:p>
    <w:p w:rsidR="00B5468E" w:rsidRDefault="00B5468E" w:rsidP="0029557A">
      <w:pPr>
        <w:spacing w:line="360" w:lineRule="auto"/>
        <w:rPr>
          <w:rFonts w:ascii="Arial" w:hAnsi="Arial" w:cs="Arial"/>
          <w:sz w:val="22"/>
          <w:szCs w:val="22"/>
          <w:lang w:val="en-US"/>
        </w:rPr>
      </w:pPr>
    </w:p>
    <w:p w:rsidR="00F75EE7" w:rsidRDefault="00F75EE7" w:rsidP="0029557A">
      <w:pPr>
        <w:spacing w:line="360" w:lineRule="auto"/>
        <w:rPr>
          <w:rFonts w:ascii="Arial" w:hAnsi="Arial" w:cs="Arial"/>
          <w:sz w:val="22"/>
          <w:szCs w:val="22"/>
          <w:lang w:val="en-US"/>
        </w:rPr>
      </w:pPr>
    </w:p>
    <w:p w:rsidR="00691FF5" w:rsidRDefault="00BE2A9F" w:rsidP="0029557A">
      <w:pPr>
        <w:spacing w:line="360" w:lineRule="auto"/>
        <w:rPr>
          <w:rFonts w:ascii="Arial" w:hAnsi="Arial" w:cs="Arial"/>
          <w:sz w:val="22"/>
          <w:szCs w:val="22"/>
          <w:lang w:val="en-US"/>
        </w:rPr>
      </w:pPr>
      <w:r>
        <w:rPr>
          <w:rFonts w:ascii="Arial" w:hAnsi="Arial" w:cs="Arial"/>
          <w:sz w:val="22"/>
          <w:szCs w:val="22"/>
          <w:lang w:val="en-US"/>
        </w:rPr>
        <w:pict w14:anchorId="6B991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80pt">
            <v:imagedata r:id="rId19" o:title="04-COM-HPC-Client-Pin-out-COM-Express"/>
          </v:shape>
        </w:pict>
      </w:r>
    </w:p>
    <w:p w:rsidR="00F75EE7" w:rsidRPr="00F75EE7" w:rsidRDefault="00F75EE7" w:rsidP="00691FF5">
      <w:pPr>
        <w:rPr>
          <w:rFonts w:ascii="Arial" w:hAnsi="Arial" w:cs="Arial"/>
          <w:i/>
          <w:sz w:val="22"/>
          <w:szCs w:val="22"/>
          <w:lang w:val="en-US"/>
        </w:rPr>
      </w:pPr>
      <w:r w:rsidRPr="00F75EE7">
        <w:rPr>
          <w:rFonts w:ascii="Arial" w:hAnsi="Arial" w:cs="Arial"/>
          <w:i/>
          <w:sz w:val="22"/>
          <w:szCs w:val="22"/>
          <w:lang w:val="en-US"/>
        </w:rPr>
        <w:t>11</w:t>
      </w:r>
      <w:r w:rsidR="00E61289">
        <w:rPr>
          <w:rFonts w:ascii="Arial" w:hAnsi="Arial" w:cs="Arial"/>
          <w:i/>
          <w:sz w:val="22"/>
          <w:szCs w:val="22"/>
          <w:lang w:val="en-US"/>
        </w:rPr>
        <w:t>th</w:t>
      </w:r>
      <w:r w:rsidR="00FC6984">
        <w:rPr>
          <w:rFonts w:ascii="Arial" w:hAnsi="Arial" w:cs="Arial"/>
          <w:i/>
          <w:sz w:val="22"/>
          <w:szCs w:val="22"/>
          <w:lang w:val="en-US"/>
        </w:rPr>
        <w:t xml:space="preserve"> </w:t>
      </w:r>
      <w:r w:rsidR="00826C77">
        <w:rPr>
          <w:rFonts w:ascii="Arial" w:hAnsi="Arial" w:cs="Arial"/>
          <w:i/>
          <w:sz w:val="22"/>
          <w:szCs w:val="22"/>
          <w:lang w:val="en-US"/>
        </w:rPr>
        <w:t>Gen Intel</w:t>
      </w:r>
      <w:r w:rsidR="00DA2DB3" w:rsidRPr="00DA2DB3">
        <w:rPr>
          <w:rFonts w:ascii="Arial" w:hAnsi="Arial" w:cs="Arial"/>
          <w:i/>
          <w:sz w:val="22"/>
          <w:szCs w:val="22"/>
          <w:vertAlign w:val="superscript"/>
          <w:lang w:val="en-US"/>
        </w:rPr>
        <w:t>®</w:t>
      </w:r>
      <w:r w:rsidR="00826C77" w:rsidRPr="00F75EE7">
        <w:rPr>
          <w:rFonts w:ascii="Arial" w:hAnsi="Arial" w:cs="Arial"/>
          <w:i/>
          <w:sz w:val="22"/>
          <w:szCs w:val="22"/>
          <w:lang w:val="en-US"/>
        </w:rPr>
        <w:t xml:space="preserve"> </w:t>
      </w:r>
      <w:r w:rsidRPr="00F75EE7">
        <w:rPr>
          <w:rFonts w:ascii="Arial" w:hAnsi="Arial" w:cs="Arial"/>
          <w:i/>
          <w:sz w:val="22"/>
          <w:szCs w:val="22"/>
          <w:lang w:val="en-US"/>
        </w:rPr>
        <w:t>Core™ processor comes on both form factors</w:t>
      </w:r>
    </w:p>
    <w:p w:rsidR="00F75EE7" w:rsidRPr="00F75EE7" w:rsidRDefault="00F75EE7" w:rsidP="00691FF5">
      <w:pPr>
        <w:rPr>
          <w:rFonts w:ascii="Arial" w:hAnsi="Arial" w:cs="Arial"/>
          <w:i/>
          <w:sz w:val="22"/>
          <w:szCs w:val="22"/>
          <w:lang w:val="en-US"/>
        </w:rPr>
      </w:pPr>
      <w:r w:rsidRPr="00F75EE7">
        <w:rPr>
          <w:rFonts w:ascii="Arial" w:hAnsi="Arial" w:cs="Arial"/>
          <w:i/>
          <w:sz w:val="22"/>
          <w:szCs w:val="22"/>
          <w:lang w:val="en-US"/>
        </w:rPr>
        <w:t xml:space="preserve">COM Express (conga-TC570) </w:t>
      </w:r>
      <w:r w:rsidR="00146377" w:rsidRPr="00F75EE7">
        <w:rPr>
          <w:rFonts w:ascii="Arial" w:hAnsi="Arial" w:cs="Arial"/>
          <w:i/>
          <w:sz w:val="22"/>
          <w:szCs w:val="22"/>
          <w:lang w:val="en-US"/>
        </w:rPr>
        <w:t>and COM</w:t>
      </w:r>
      <w:r w:rsidRPr="00F75EE7">
        <w:rPr>
          <w:rFonts w:ascii="Arial" w:hAnsi="Arial" w:cs="Arial"/>
          <w:i/>
          <w:sz w:val="22"/>
          <w:szCs w:val="22"/>
          <w:lang w:val="en-US"/>
        </w:rPr>
        <w:t xml:space="preserve"> HPC (conga-HPC/cTLU)</w:t>
      </w:r>
    </w:p>
    <w:p w:rsidR="00EE47C2" w:rsidRPr="00F75EE7" w:rsidRDefault="00EE47C2" w:rsidP="0029557A">
      <w:pPr>
        <w:spacing w:line="360" w:lineRule="auto"/>
        <w:rPr>
          <w:rFonts w:ascii="Arial" w:hAnsi="Arial" w:cs="Arial"/>
          <w:sz w:val="22"/>
          <w:szCs w:val="22"/>
          <w:lang w:val="en-US"/>
        </w:rPr>
      </w:pPr>
    </w:p>
    <w:p w:rsidR="00176A7A" w:rsidRPr="00176A7A" w:rsidRDefault="00176A7A" w:rsidP="0029557A">
      <w:pPr>
        <w:spacing w:line="360" w:lineRule="auto"/>
        <w:rPr>
          <w:rFonts w:ascii="Arial" w:hAnsi="Arial" w:cs="Arial"/>
          <w:b/>
          <w:sz w:val="22"/>
          <w:szCs w:val="22"/>
          <w:lang w:val="en-US"/>
        </w:rPr>
      </w:pPr>
      <w:r>
        <w:rPr>
          <w:rFonts w:ascii="Arial" w:hAnsi="Arial" w:cs="Arial"/>
          <w:b/>
          <w:sz w:val="22"/>
          <w:szCs w:val="22"/>
          <w:lang w:val="en-US"/>
        </w:rPr>
        <w:t>Even more i</w:t>
      </w:r>
      <w:r w:rsidRPr="00176A7A">
        <w:rPr>
          <w:rFonts w:ascii="Arial" w:hAnsi="Arial" w:cs="Arial"/>
          <w:b/>
          <w:sz w:val="22"/>
          <w:szCs w:val="22"/>
          <w:lang w:val="en-US"/>
        </w:rPr>
        <w:t>nnovations and benefits</w:t>
      </w:r>
    </w:p>
    <w:p w:rsidR="00EE47C2" w:rsidRPr="00F75EE7" w:rsidRDefault="00EE47C2" w:rsidP="0029557A">
      <w:pPr>
        <w:spacing w:line="360" w:lineRule="auto"/>
        <w:rPr>
          <w:rFonts w:ascii="Arial" w:hAnsi="Arial" w:cs="Arial"/>
          <w:sz w:val="22"/>
          <w:szCs w:val="22"/>
          <w:lang w:val="en-US"/>
        </w:rPr>
      </w:pPr>
      <w:r w:rsidRPr="00F75EE7">
        <w:rPr>
          <w:rFonts w:ascii="Arial" w:hAnsi="Arial" w:cs="Arial"/>
          <w:sz w:val="22"/>
          <w:szCs w:val="22"/>
          <w:lang w:val="en-US"/>
        </w:rPr>
        <w:t>I</w:t>
      </w:r>
      <w:r w:rsidR="006855C9" w:rsidRPr="00F75EE7">
        <w:rPr>
          <w:rFonts w:ascii="Arial" w:hAnsi="Arial" w:cs="Arial"/>
          <w:sz w:val="22"/>
          <w:szCs w:val="22"/>
          <w:lang w:val="en-US"/>
        </w:rPr>
        <w:t>t is i</w:t>
      </w:r>
      <w:r w:rsidRPr="00F75EE7">
        <w:rPr>
          <w:rFonts w:ascii="Arial" w:hAnsi="Arial" w:cs="Arial"/>
          <w:sz w:val="22"/>
          <w:szCs w:val="22"/>
          <w:lang w:val="en-US"/>
        </w:rPr>
        <w:t xml:space="preserve">mportant to mention that </w:t>
      </w:r>
      <w:r w:rsidR="00EC199F" w:rsidRPr="00F75EE7">
        <w:rPr>
          <w:rFonts w:ascii="Arial" w:hAnsi="Arial" w:cs="Arial"/>
          <w:sz w:val="22"/>
          <w:szCs w:val="22"/>
          <w:lang w:val="en-US"/>
        </w:rPr>
        <w:t>besides PCIe Gen 4</w:t>
      </w:r>
      <w:r w:rsidR="000B7D94" w:rsidRPr="00F75EE7">
        <w:rPr>
          <w:rFonts w:ascii="Arial" w:hAnsi="Arial" w:cs="Arial"/>
          <w:sz w:val="22"/>
          <w:szCs w:val="22"/>
          <w:lang w:val="en-US"/>
        </w:rPr>
        <w:t xml:space="preserve">, </w:t>
      </w:r>
      <w:r w:rsidR="00AB3F37" w:rsidRPr="00F75EE7">
        <w:rPr>
          <w:rFonts w:ascii="Arial" w:hAnsi="Arial" w:cs="Arial"/>
          <w:sz w:val="22"/>
          <w:szCs w:val="22"/>
          <w:lang w:val="en-US"/>
        </w:rPr>
        <w:t xml:space="preserve">the </w:t>
      </w:r>
      <w:r w:rsidR="000D5537" w:rsidRPr="00F75EE7">
        <w:rPr>
          <w:rFonts w:ascii="Arial" w:hAnsi="Arial" w:cs="Arial"/>
          <w:sz w:val="22"/>
          <w:szCs w:val="22"/>
          <w:lang w:val="en-US"/>
        </w:rPr>
        <w:t xml:space="preserve">new </w:t>
      </w:r>
      <w:r w:rsidR="00847B26" w:rsidRPr="00F75EE7">
        <w:rPr>
          <w:rFonts w:ascii="Arial" w:hAnsi="Arial" w:cs="Arial"/>
          <w:sz w:val="22"/>
          <w:szCs w:val="22"/>
          <w:lang w:val="en-US"/>
        </w:rPr>
        <w:t xml:space="preserve">congatec Computer-on-Modules with </w:t>
      </w:r>
      <w:r w:rsidR="004854B5" w:rsidRPr="00F75EE7">
        <w:rPr>
          <w:rFonts w:ascii="Arial" w:hAnsi="Arial" w:cs="Arial"/>
          <w:sz w:val="22"/>
          <w:szCs w:val="22"/>
          <w:lang w:val="en-US"/>
        </w:rPr>
        <w:t>low-</w:t>
      </w:r>
      <w:r w:rsidR="000D5537" w:rsidRPr="00F75EE7">
        <w:rPr>
          <w:rFonts w:ascii="Arial" w:hAnsi="Arial" w:cs="Arial"/>
          <w:sz w:val="22"/>
          <w:szCs w:val="22"/>
          <w:lang w:val="en-US"/>
        </w:rPr>
        <w:t xml:space="preserve">power </w:t>
      </w:r>
      <w:r w:rsidR="008D6C71">
        <w:rPr>
          <w:rFonts w:ascii="Arial" w:hAnsi="Arial" w:cs="Arial"/>
          <w:sz w:val="22"/>
          <w:szCs w:val="22"/>
          <w:lang w:val="en-US"/>
        </w:rPr>
        <w:t xml:space="preserve">11th Gen </w:t>
      </w:r>
      <w:r w:rsidR="000D5537" w:rsidRPr="00F75EE7">
        <w:rPr>
          <w:rFonts w:ascii="Arial" w:hAnsi="Arial" w:cs="Arial"/>
          <w:sz w:val="22"/>
          <w:szCs w:val="22"/>
          <w:lang w:val="en-US"/>
        </w:rPr>
        <w:t xml:space="preserve">Intel Core processors </w:t>
      </w:r>
      <w:r w:rsidRPr="00F75EE7">
        <w:rPr>
          <w:rFonts w:ascii="Arial" w:hAnsi="Arial" w:cs="Arial"/>
          <w:sz w:val="22"/>
          <w:szCs w:val="22"/>
          <w:lang w:val="en-US"/>
        </w:rPr>
        <w:t xml:space="preserve">also </w:t>
      </w:r>
      <w:r w:rsidR="002D5818" w:rsidRPr="00F75EE7">
        <w:rPr>
          <w:rFonts w:ascii="Arial" w:hAnsi="Arial" w:cs="Arial"/>
          <w:sz w:val="22"/>
          <w:szCs w:val="22"/>
          <w:lang w:val="en-US"/>
        </w:rPr>
        <w:t xml:space="preserve">offer </w:t>
      </w:r>
      <w:r w:rsidR="00D546EA" w:rsidRPr="00F75EE7">
        <w:rPr>
          <w:rFonts w:ascii="Arial" w:hAnsi="Arial" w:cs="Arial"/>
          <w:sz w:val="22"/>
          <w:szCs w:val="22"/>
          <w:lang w:val="en-US"/>
        </w:rPr>
        <w:t>USB 4.0</w:t>
      </w:r>
      <w:r w:rsidR="00324507" w:rsidRPr="00F75EE7">
        <w:rPr>
          <w:rFonts w:ascii="Arial" w:hAnsi="Arial" w:cs="Arial"/>
          <w:sz w:val="22"/>
          <w:szCs w:val="22"/>
          <w:lang w:val="en-US"/>
        </w:rPr>
        <w:t>,</w:t>
      </w:r>
      <w:r w:rsidR="000D5537" w:rsidRPr="00F75EE7">
        <w:rPr>
          <w:rFonts w:ascii="Arial" w:hAnsi="Arial" w:cs="Arial"/>
          <w:sz w:val="22"/>
          <w:szCs w:val="22"/>
          <w:lang w:val="en-US"/>
        </w:rPr>
        <w:t xml:space="preserve"> which </w:t>
      </w:r>
      <w:r w:rsidR="008437B2" w:rsidRPr="00F75EE7">
        <w:rPr>
          <w:rFonts w:ascii="Arial" w:hAnsi="Arial" w:cs="Arial"/>
          <w:sz w:val="22"/>
          <w:szCs w:val="22"/>
          <w:lang w:val="en-US"/>
        </w:rPr>
        <w:t xml:space="preserve">is </w:t>
      </w:r>
      <w:r w:rsidR="000D5537" w:rsidRPr="00F75EE7">
        <w:rPr>
          <w:rFonts w:ascii="Arial" w:hAnsi="Arial" w:cs="Arial"/>
          <w:sz w:val="22"/>
          <w:szCs w:val="22"/>
          <w:lang w:val="en-US"/>
        </w:rPr>
        <w:t>fundamental</w:t>
      </w:r>
      <w:r w:rsidR="008437B2" w:rsidRPr="00F75EE7">
        <w:rPr>
          <w:rFonts w:ascii="Arial" w:hAnsi="Arial" w:cs="Arial"/>
          <w:sz w:val="22"/>
          <w:szCs w:val="22"/>
          <w:lang w:val="en-US"/>
        </w:rPr>
        <w:t>ly</w:t>
      </w:r>
      <w:r w:rsidR="000D5537" w:rsidRPr="00F75EE7">
        <w:rPr>
          <w:rFonts w:ascii="Arial" w:hAnsi="Arial" w:cs="Arial"/>
          <w:sz w:val="22"/>
          <w:szCs w:val="22"/>
          <w:lang w:val="en-US"/>
        </w:rPr>
        <w:t xml:space="preserve"> bas</w:t>
      </w:r>
      <w:r w:rsidR="008437B2" w:rsidRPr="00F75EE7">
        <w:rPr>
          <w:rFonts w:ascii="Arial" w:hAnsi="Arial" w:cs="Arial"/>
          <w:sz w:val="22"/>
          <w:szCs w:val="22"/>
          <w:lang w:val="en-US"/>
        </w:rPr>
        <w:t>ed on</w:t>
      </w:r>
      <w:r w:rsidR="000D5537" w:rsidRPr="00F75EE7">
        <w:rPr>
          <w:rFonts w:ascii="Arial" w:hAnsi="Arial" w:cs="Arial"/>
          <w:sz w:val="22"/>
          <w:szCs w:val="22"/>
          <w:lang w:val="en-US"/>
        </w:rPr>
        <w:t xml:space="preserve"> </w:t>
      </w:r>
      <w:r w:rsidRPr="00F75EE7">
        <w:rPr>
          <w:rFonts w:ascii="Arial" w:hAnsi="Arial" w:cs="Arial"/>
          <w:sz w:val="22"/>
          <w:szCs w:val="22"/>
          <w:lang w:val="en-US"/>
        </w:rPr>
        <w:t>Intel</w:t>
      </w:r>
      <w:r w:rsidR="000D5537" w:rsidRPr="00F75EE7">
        <w:rPr>
          <w:rFonts w:ascii="Arial" w:hAnsi="Arial" w:cs="Arial"/>
          <w:sz w:val="22"/>
          <w:szCs w:val="22"/>
          <w:lang w:val="en-US"/>
        </w:rPr>
        <w:t>’s</w:t>
      </w:r>
      <w:r w:rsidRPr="00F75EE7">
        <w:rPr>
          <w:rFonts w:ascii="Arial" w:hAnsi="Arial" w:cs="Arial"/>
          <w:sz w:val="22"/>
          <w:szCs w:val="22"/>
          <w:lang w:val="en-US"/>
        </w:rPr>
        <w:t xml:space="preserve"> T</w:t>
      </w:r>
      <w:r w:rsidR="00215DA6" w:rsidRPr="00F75EE7">
        <w:rPr>
          <w:rFonts w:ascii="Arial" w:hAnsi="Arial" w:cs="Arial"/>
          <w:sz w:val="22"/>
          <w:szCs w:val="22"/>
          <w:lang w:val="en-US"/>
        </w:rPr>
        <w:t>h</w:t>
      </w:r>
      <w:r w:rsidRPr="00F75EE7">
        <w:rPr>
          <w:rFonts w:ascii="Arial" w:hAnsi="Arial" w:cs="Arial"/>
          <w:sz w:val="22"/>
          <w:szCs w:val="22"/>
          <w:lang w:val="en-US"/>
        </w:rPr>
        <w:t>underbol</w:t>
      </w:r>
      <w:r w:rsidR="008437B2" w:rsidRPr="00F75EE7">
        <w:rPr>
          <w:rFonts w:ascii="Arial" w:hAnsi="Arial" w:cs="Arial"/>
          <w:sz w:val="22"/>
          <w:szCs w:val="22"/>
          <w:lang w:val="en-US"/>
        </w:rPr>
        <w:t>t</w:t>
      </w:r>
      <w:r w:rsidRPr="00F75EE7">
        <w:rPr>
          <w:rFonts w:ascii="Arial" w:hAnsi="Arial" w:cs="Arial"/>
          <w:sz w:val="22"/>
          <w:szCs w:val="22"/>
          <w:lang w:val="en-US"/>
        </w:rPr>
        <w:t xml:space="preserve"> </w:t>
      </w:r>
      <w:r w:rsidR="000D5537" w:rsidRPr="00F75EE7">
        <w:rPr>
          <w:rFonts w:ascii="Arial" w:hAnsi="Arial" w:cs="Arial"/>
          <w:sz w:val="22"/>
          <w:szCs w:val="22"/>
          <w:lang w:val="en-US"/>
        </w:rPr>
        <w:t>technology.</w:t>
      </w:r>
      <w:r w:rsidR="00D546EA" w:rsidRPr="00F75EE7">
        <w:rPr>
          <w:rFonts w:ascii="Arial" w:hAnsi="Arial" w:cs="Arial"/>
          <w:sz w:val="22"/>
          <w:szCs w:val="22"/>
          <w:lang w:val="en-US"/>
        </w:rPr>
        <w:t xml:space="preserve"> </w:t>
      </w:r>
      <w:r w:rsidR="00AB3F37" w:rsidRPr="00F75EE7">
        <w:rPr>
          <w:rFonts w:ascii="Arial" w:hAnsi="Arial" w:cs="Arial"/>
          <w:sz w:val="22"/>
          <w:szCs w:val="22"/>
          <w:lang w:val="en-US"/>
        </w:rPr>
        <w:t xml:space="preserve">USB 4.0 supports </w:t>
      </w:r>
      <w:r w:rsidR="000D5537" w:rsidRPr="00F75EE7">
        <w:rPr>
          <w:rFonts w:ascii="Arial" w:hAnsi="Arial" w:cs="Arial"/>
          <w:sz w:val="22"/>
          <w:szCs w:val="22"/>
          <w:lang w:val="en-US"/>
        </w:rPr>
        <w:t xml:space="preserve">amazing </w:t>
      </w:r>
      <w:r w:rsidR="00AB3F37" w:rsidRPr="00F75EE7">
        <w:rPr>
          <w:rFonts w:ascii="Arial" w:hAnsi="Arial" w:cs="Arial"/>
          <w:sz w:val="22"/>
          <w:szCs w:val="22"/>
          <w:lang w:val="en-US"/>
        </w:rPr>
        <w:t xml:space="preserve">data </w:t>
      </w:r>
      <w:r w:rsidR="00AB3F37" w:rsidRPr="00F75EE7">
        <w:rPr>
          <w:rFonts w:ascii="Arial" w:hAnsi="Arial" w:cs="Arial"/>
          <w:sz w:val="22"/>
          <w:szCs w:val="22"/>
          <w:lang w:val="en-US"/>
        </w:rPr>
        <w:lastRenderedPageBreak/>
        <w:t xml:space="preserve">transfer rates of up to </w:t>
      </w:r>
      <w:r w:rsidR="004745A4" w:rsidRPr="00F75EE7">
        <w:rPr>
          <w:rFonts w:ascii="Arial" w:hAnsi="Arial" w:cs="Arial"/>
          <w:sz w:val="22"/>
          <w:szCs w:val="22"/>
          <w:lang w:val="en-US"/>
        </w:rPr>
        <w:t>40 </w:t>
      </w:r>
      <w:r w:rsidR="00AB3F37" w:rsidRPr="00F75EE7">
        <w:rPr>
          <w:rFonts w:ascii="Arial" w:hAnsi="Arial" w:cs="Arial"/>
          <w:sz w:val="22"/>
          <w:szCs w:val="22"/>
          <w:lang w:val="en-US"/>
        </w:rPr>
        <w:t>Gbit/s</w:t>
      </w:r>
      <w:r w:rsidR="00152B8B" w:rsidRPr="00F75EE7">
        <w:rPr>
          <w:rFonts w:ascii="Arial" w:hAnsi="Arial" w:cs="Arial"/>
          <w:sz w:val="22"/>
          <w:szCs w:val="22"/>
          <w:lang w:val="en-US"/>
        </w:rPr>
        <w:t xml:space="preserve"> </w:t>
      </w:r>
      <w:r w:rsidR="00AB3F37" w:rsidRPr="00F75EE7">
        <w:rPr>
          <w:rFonts w:ascii="Arial" w:hAnsi="Arial" w:cs="Arial"/>
          <w:sz w:val="22"/>
          <w:szCs w:val="22"/>
          <w:lang w:val="en-US"/>
        </w:rPr>
        <w:t xml:space="preserve">and tunneling of PCIe 4.0 as well as </w:t>
      </w:r>
      <w:r w:rsidR="009367F6" w:rsidRPr="00F75EE7">
        <w:rPr>
          <w:rFonts w:ascii="Arial" w:hAnsi="Arial" w:cs="Arial"/>
          <w:sz w:val="22"/>
          <w:szCs w:val="22"/>
          <w:lang w:val="en-US"/>
        </w:rPr>
        <w:t xml:space="preserve">DP-Alt mode supporting video </w:t>
      </w:r>
      <w:r w:rsidR="00AB3F37" w:rsidRPr="00F75EE7">
        <w:rPr>
          <w:rFonts w:ascii="Arial" w:hAnsi="Arial" w:cs="Arial"/>
          <w:sz w:val="22"/>
          <w:szCs w:val="22"/>
          <w:lang w:val="en-US"/>
        </w:rPr>
        <w:t xml:space="preserve">signals </w:t>
      </w:r>
      <w:r w:rsidR="009367F6" w:rsidRPr="00F75EE7">
        <w:rPr>
          <w:rFonts w:ascii="Arial" w:hAnsi="Arial" w:cs="Arial"/>
          <w:sz w:val="22"/>
          <w:szCs w:val="22"/>
          <w:lang w:val="en-US"/>
        </w:rPr>
        <w:t xml:space="preserve">of up to </w:t>
      </w:r>
      <w:r w:rsidR="00AB3F37" w:rsidRPr="00F75EE7">
        <w:rPr>
          <w:rFonts w:ascii="Arial" w:hAnsi="Arial" w:cs="Arial"/>
          <w:sz w:val="22"/>
          <w:szCs w:val="22"/>
          <w:lang w:val="en-US"/>
        </w:rPr>
        <w:t xml:space="preserve">8k </w:t>
      </w:r>
      <w:r w:rsidR="001C22FE" w:rsidRPr="00F75EE7">
        <w:rPr>
          <w:rFonts w:ascii="Arial" w:hAnsi="Arial" w:cs="Arial"/>
          <w:sz w:val="22"/>
          <w:szCs w:val="22"/>
          <w:lang w:val="en-US"/>
        </w:rPr>
        <w:t xml:space="preserve">resolution </w:t>
      </w:r>
      <w:r w:rsidR="00AB3F37" w:rsidRPr="00F75EE7">
        <w:rPr>
          <w:rFonts w:ascii="Arial" w:hAnsi="Arial" w:cs="Arial"/>
          <w:sz w:val="22"/>
          <w:szCs w:val="22"/>
          <w:lang w:val="en-US"/>
        </w:rPr>
        <w:t xml:space="preserve">with </w:t>
      </w:r>
      <w:r w:rsidR="00043887" w:rsidRPr="00F75EE7">
        <w:rPr>
          <w:rFonts w:ascii="Arial" w:hAnsi="Arial" w:cs="Arial"/>
          <w:sz w:val="22"/>
          <w:szCs w:val="22"/>
          <w:lang w:val="en-US"/>
        </w:rPr>
        <w:t>10-</w:t>
      </w:r>
      <w:r w:rsidR="00AB3F37" w:rsidRPr="00F75EE7">
        <w:rPr>
          <w:rFonts w:ascii="Arial" w:hAnsi="Arial" w:cs="Arial"/>
          <w:sz w:val="22"/>
          <w:szCs w:val="22"/>
          <w:lang w:val="en-US"/>
        </w:rPr>
        <w:t xml:space="preserve">bit </w:t>
      </w:r>
      <w:r w:rsidR="001C22FE" w:rsidRPr="00F75EE7">
        <w:rPr>
          <w:rFonts w:ascii="Arial" w:hAnsi="Arial" w:cs="Arial"/>
          <w:sz w:val="22"/>
          <w:szCs w:val="22"/>
          <w:lang w:val="en-US"/>
        </w:rPr>
        <w:t>HDR</w:t>
      </w:r>
      <w:r w:rsidR="006D1D83" w:rsidRPr="00F75EE7">
        <w:rPr>
          <w:rFonts w:ascii="Arial" w:hAnsi="Arial" w:cs="Arial"/>
          <w:sz w:val="22"/>
          <w:szCs w:val="22"/>
          <w:lang w:val="en-US"/>
        </w:rPr>
        <w:t xml:space="preserve"> at 60 Hz</w:t>
      </w:r>
      <w:r w:rsidR="00D546EA" w:rsidRPr="00F75EE7">
        <w:rPr>
          <w:rFonts w:ascii="Arial" w:hAnsi="Arial" w:cs="Arial"/>
          <w:sz w:val="22"/>
          <w:szCs w:val="22"/>
          <w:lang w:val="en-US"/>
        </w:rPr>
        <w:t xml:space="preserve">. </w:t>
      </w:r>
    </w:p>
    <w:p w:rsidR="00D95002" w:rsidRPr="00F75EE7" w:rsidRDefault="00D95002" w:rsidP="0029557A">
      <w:pPr>
        <w:spacing w:line="360" w:lineRule="auto"/>
        <w:rPr>
          <w:rFonts w:ascii="Arial" w:hAnsi="Arial" w:cs="Arial"/>
          <w:sz w:val="22"/>
          <w:szCs w:val="22"/>
          <w:lang w:val="en-US"/>
        </w:rPr>
      </w:pPr>
    </w:p>
    <w:p w:rsidR="00F76360" w:rsidRPr="00F75EE7" w:rsidRDefault="00D95002" w:rsidP="00111110">
      <w:pPr>
        <w:spacing w:line="360" w:lineRule="auto"/>
        <w:rPr>
          <w:rFonts w:ascii="Arial" w:hAnsi="Arial" w:cs="Arial"/>
          <w:b/>
          <w:sz w:val="22"/>
          <w:szCs w:val="22"/>
          <w:lang w:val="en-US"/>
        </w:rPr>
      </w:pPr>
      <w:r w:rsidRPr="00F75EE7">
        <w:rPr>
          <w:rFonts w:ascii="Arial" w:hAnsi="Arial" w:cs="Arial"/>
          <w:b/>
          <w:sz w:val="22"/>
          <w:szCs w:val="22"/>
          <w:lang w:val="en-US"/>
        </w:rPr>
        <w:t>The feature set in detail</w:t>
      </w:r>
    </w:p>
    <w:p w:rsidR="00336E58" w:rsidRPr="00F75EE7" w:rsidRDefault="005E1782" w:rsidP="005D1A75">
      <w:pPr>
        <w:spacing w:line="360" w:lineRule="auto"/>
        <w:rPr>
          <w:rFonts w:ascii="Arial" w:hAnsi="Arial" w:cs="Arial"/>
          <w:sz w:val="22"/>
          <w:szCs w:val="22"/>
          <w:lang w:val="en-US"/>
        </w:rPr>
      </w:pPr>
      <w:r w:rsidRPr="00F75EE7">
        <w:rPr>
          <w:rFonts w:ascii="Arial" w:hAnsi="Arial" w:cs="Arial"/>
          <w:sz w:val="22"/>
          <w:szCs w:val="22"/>
          <w:lang w:val="en-US"/>
        </w:rPr>
        <w:t>The COM</w:t>
      </w:r>
      <w:r w:rsidR="00017945" w:rsidRPr="00F75EE7">
        <w:rPr>
          <w:rFonts w:ascii="Arial" w:hAnsi="Arial" w:cs="Arial"/>
          <w:sz w:val="22"/>
          <w:szCs w:val="22"/>
          <w:lang w:val="en-US"/>
        </w:rPr>
        <w:t>-</w:t>
      </w:r>
      <w:r w:rsidRPr="00F75EE7">
        <w:rPr>
          <w:rFonts w:ascii="Arial" w:hAnsi="Arial" w:cs="Arial"/>
          <w:sz w:val="22"/>
          <w:szCs w:val="22"/>
          <w:lang w:val="en-US"/>
        </w:rPr>
        <w:t xml:space="preserve">HPC </w:t>
      </w:r>
      <w:r w:rsidR="000710F6" w:rsidRPr="00F75EE7">
        <w:rPr>
          <w:rFonts w:ascii="Arial" w:hAnsi="Arial" w:cs="Arial"/>
          <w:sz w:val="22"/>
          <w:szCs w:val="22"/>
          <w:lang w:val="en-US"/>
        </w:rPr>
        <w:t xml:space="preserve">Client </w:t>
      </w:r>
      <w:r w:rsidR="00284A28" w:rsidRPr="00F75EE7">
        <w:rPr>
          <w:rFonts w:ascii="Arial" w:hAnsi="Arial" w:cs="Arial"/>
          <w:sz w:val="22"/>
          <w:szCs w:val="22"/>
          <w:lang w:val="en-US"/>
        </w:rPr>
        <w:t xml:space="preserve">size </w:t>
      </w:r>
      <w:r w:rsidR="00017945" w:rsidRPr="00F75EE7">
        <w:rPr>
          <w:rFonts w:ascii="Arial" w:hAnsi="Arial" w:cs="Arial"/>
          <w:sz w:val="22"/>
          <w:szCs w:val="22"/>
          <w:lang w:val="en-US"/>
        </w:rPr>
        <w:t>A module conga-HPC</w:t>
      </w:r>
      <w:r w:rsidR="00284A28" w:rsidRPr="00F75EE7">
        <w:rPr>
          <w:rFonts w:ascii="Arial" w:hAnsi="Arial" w:cs="Arial"/>
          <w:sz w:val="22"/>
          <w:szCs w:val="22"/>
          <w:lang w:val="en-US"/>
        </w:rPr>
        <w:t>/</w:t>
      </w:r>
      <w:r w:rsidR="00017945" w:rsidRPr="00F75EE7">
        <w:rPr>
          <w:rFonts w:ascii="Arial" w:hAnsi="Arial" w:cs="Arial"/>
          <w:sz w:val="22"/>
          <w:szCs w:val="22"/>
          <w:lang w:val="en-US"/>
        </w:rPr>
        <w:t xml:space="preserve">cTLU </w:t>
      </w:r>
      <w:r w:rsidRPr="00F75EE7">
        <w:rPr>
          <w:rFonts w:ascii="Arial" w:hAnsi="Arial" w:cs="Arial"/>
          <w:sz w:val="22"/>
          <w:szCs w:val="22"/>
          <w:lang w:val="en-US"/>
        </w:rPr>
        <w:t xml:space="preserve">as well as the COM Express Compact conga-TC570 </w:t>
      </w:r>
      <w:r w:rsidR="00336E58" w:rsidRPr="00F75EE7">
        <w:rPr>
          <w:rFonts w:ascii="Arial" w:hAnsi="Arial" w:cs="Arial"/>
          <w:sz w:val="22"/>
          <w:szCs w:val="22"/>
          <w:lang w:val="en-US"/>
        </w:rPr>
        <w:t>will become</w:t>
      </w:r>
      <w:r w:rsidR="00017945" w:rsidRPr="00F75EE7">
        <w:rPr>
          <w:rFonts w:ascii="Arial" w:hAnsi="Arial" w:cs="Arial"/>
          <w:sz w:val="22"/>
          <w:szCs w:val="22"/>
          <w:lang w:val="en-US"/>
        </w:rPr>
        <w:t xml:space="preserve"> available with</w:t>
      </w:r>
      <w:r w:rsidR="004212C2">
        <w:rPr>
          <w:rFonts w:ascii="Arial" w:hAnsi="Arial" w:cs="Arial"/>
          <w:sz w:val="22"/>
          <w:szCs w:val="22"/>
          <w:lang w:val="en-US"/>
        </w:rPr>
        <w:t xml:space="preserve"> the 11th Gen</w:t>
      </w:r>
      <w:r w:rsidR="00017945" w:rsidRPr="00F75EE7">
        <w:rPr>
          <w:rFonts w:ascii="Arial" w:hAnsi="Arial" w:cs="Arial"/>
          <w:sz w:val="22"/>
          <w:szCs w:val="22"/>
          <w:lang w:val="en-US"/>
        </w:rPr>
        <w:t xml:space="preserve"> Intel Core </w:t>
      </w:r>
      <w:r w:rsidR="001527D3" w:rsidRPr="00F75EE7">
        <w:rPr>
          <w:rFonts w:ascii="Arial" w:hAnsi="Arial" w:cs="Arial"/>
          <w:sz w:val="22"/>
          <w:szCs w:val="22"/>
          <w:lang w:val="en-US"/>
        </w:rPr>
        <w:t>processors</w:t>
      </w:r>
      <w:r w:rsidR="004212C2">
        <w:rPr>
          <w:rFonts w:ascii="Arial" w:hAnsi="Arial" w:cs="Arial"/>
          <w:sz w:val="22"/>
          <w:szCs w:val="22"/>
          <w:lang w:val="en-US"/>
        </w:rPr>
        <w:t>.</w:t>
      </w:r>
      <w:r w:rsidR="001527D3" w:rsidRPr="00F75EE7">
        <w:rPr>
          <w:rFonts w:ascii="Arial" w:hAnsi="Arial" w:cs="Arial"/>
          <w:sz w:val="22"/>
          <w:szCs w:val="22"/>
          <w:lang w:val="en-US"/>
        </w:rPr>
        <w:t xml:space="preserve"> </w:t>
      </w:r>
      <w:r w:rsidR="009552D5" w:rsidRPr="00F75EE7">
        <w:rPr>
          <w:rFonts w:ascii="Arial" w:hAnsi="Arial" w:cs="Arial"/>
          <w:sz w:val="22"/>
          <w:szCs w:val="22"/>
          <w:lang w:val="en-US"/>
        </w:rPr>
        <w:t xml:space="preserve">Both modules are the first to support PCIe </w:t>
      </w:r>
      <w:r w:rsidR="001527D3" w:rsidRPr="00F75EE7">
        <w:rPr>
          <w:rFonts w:ascii="Arial" w:hAnsi="Arial" w:cs="Arial"/>
          <w:sz w:val="22"/>
          <w:szCs w:val="22"/>
          <w:lang w:val="en-US"/>
        </w:rPr>
        <w:t xml:space="preserve">x4 in </w:t>
      </w:r>
      <w:r w:rsidR="009552D5" w:rsidRPr="00F75EE7">
        <w:rPr>
          <w:rFonts w:ascii="Arial" w:hAnsi="Arial" w:cs="Arial"/>
          <w:sz w:val="22"/>
          <w:szCs w:val="22"/>
          <w:lang w:val="en-US"/>
        </w:rPr>
        <w:t>Gen</w:t>
      </w:r>
      <w:r w:rsidR="003D13A7" w:rsidRPr="00F75EE7">
        <w:rPr>
          <w:rFonts w:ascii="Arial" w:hAnsi="Arial" w:cs="Arial"/>
          <w:sz w:val="22"/>
          <w:szCs w:val="22"/>
          <w:lang w:val="en-US"/>
        </w:rPr>
        <w:t> </w:t>
      </w:r>
      <w:r w:rsidR="009552D5" w:rsidRPr="00F75EE7">
        <w:rPr>
          <w:rFonts w:ascii="Arial" w:hAnsi="Arial" w:cs="Arial"/>
          <w:sz w:val="22"/>
          <w:szCs w:val="22"/>
          <w:lang w:val="en-US"/>
        </w:rPr>
        <w:t xml:space="preserve">4 </w:t>
      </w:r>
      <w:r w:rsidR="001527D3" w:rsidRPr="00F75EE7">
        <w:rPr>
          <w:rFonts w:ascii="Arial" w:hAnsi="Arial" w:cs="Arial"/>
          <w:sz w:val="22"/>
          <w:szCs w:val="22"/>
          <w:lang w:val="en-US"/>
        </w:rPr>
        <w:t xml:space="preserve">quality </w:t>
      </w:r>
      <w:r w:rsidR="009552D5" w:rsidRPr="00F75EE7">
        <w:rPr>
          <w:rFonts w:ascii="Arial" w:hAnsi="Arial" w:cs="Arial"/>
          <w:sz w:val="22"/>
          <w:szCs w:val="22"/>
          <w:lang w:val="en-US"/>
        </w:rPr>
        <w:t xml:space="preserve">to connect external peripherals with </w:t>
      </w:r>
      <w:r w:rsidR="00336E58" w:rsidRPr="00F75EE7">
        <w:rPr>
          <w:rFonts w:ascii="Arial" w:hAnsi="Arial" w:cs="Arial"/>
          <w:sz w:val="22"/>
          <w:szCs w:val="22"/>
          <w:lang w:val="en-US"/>
        </w:rPr>
        <w:t>massive</w:t>
      </w:r>
      <w:r w:rsidR="009552D5" w:rsidRPr="00F75EE7">
        <w:rPr>
          <w:rFonts w:ascii="Arial" w:hAnsi="Arial" w:cs="Arial"/>
          <w:sz w:val="22"/>
          <w:szCs w:val="22"/>
          <w:lang w:val="en-US"/>
        </w:rPr>
        <w:t xml:space="preserve"> bandwidth</w:t>
      </w:r>
      <w:r w:rsidR="00D753BB" w:rsidRPr="00F75EE7">
        <w:rPr>
          <w:rFonts w:ascii="Arial" w:hAnsi="Arial" w:cs="Arial"/>
          <w:sz w:val="22"/>
          <w:szCs w:val="22"/>
          <w:lang w:val="en-US"/>
        </w:rPr>
        <w:t xml:space="preserve">. </w:t>
      </w:r>
      <w:r w:rsidR="0025307D" w:rsidRPr="00F75EE7">
        <w:rPr>
          <w:rFonts w:ascii="Arial" w:hAnsi="Arial" w:cs="Arial"/>
          <w:sz w:val="22"/>
          <w:szCs w:val="22"/>
          <w:lang w:val="en-US"/>
        </w:rPr>
        <w:t>In addition</w:t>
      </w:r>
      <w:r w:rsidR="00336E58" w:rsidRPr="00F75EE7">
        <w:rPr>
          <w:rFonts w:ascii="Arial" w:hAnsi="Arial" w:cs="Arial"/>
          <w:sz w:val="22"/>
          <w:szCs w:val="22"/>
          <w:lang w:val="en-US"/>
        </w:rPr>
        <w:t>,</w:t>
      </w:r>
      <w:r w:rsidR="00570484" w:rsidRPr="00F75EE7">
        <w:rPr>
          <w:rFonts w:ascii="Arial" w:hAnsi="Arial" w:cs="Arial"/>
          <w:sz w:val="22"/>
          <w:szCs w:val="22"/>
          <w:lang w:val="en-US"/>
        </w:rPr>
        <w:t xml:space="preserve"> </w:t>
      </w:r>
      <w:r w:rsidR="00336E58" w:rsidRPr="00F75EE7">
        <w:rPr>
          <w:rFonts w:ascii="Arial" w:hAnsi="Arial" w:cs="Arial"/>
          <w:sz w:val="22"/>
          <w:szCs w:val="22"/>
          <w:lang w:val="en-US"/>
        </w:rPr>
        <w:t>d</w:t>
      </w:r>
      <w:r w:rsidR="00570484" w:rsidRPr="00F75EE7">
        <w:rPr>
          <w:rFonts w:ascii="Arial" w:hAnsi="Arial" w:cs="Arial"/>
          <w:sz w:val="22"/>
          <w:szCs w:val="22"/>
          <w:lang w:val="en-US"/>
        </w:rPr>
        <w:t>esigners can leverage</w:t>
      </w:r>
      <w:r w:rsidR="001527D3" w:rsidRPr="00F75EE7">
        <w:rPr>
          <w:rFonts w:ascii="Arial" w:hAnsi="Arial" w:cs="Arial"/>
          <w:sz w:val="22"/>
          <w:szCs w:val="22"/>
          <w:lang w:val="en-US"/>
        </w:rPr>
        <w:t xml:space="preserve"> </w:t>
      </w:r>
      <w:r w:rsidR="00570484" w:rsidRPr="00F75EE7">
        <w:rPr>
          <w:rFonts w:ascii="Arial" w:hAnsi="Arial" w:cs="Arial"/>
          <w:sz w:val="22"/>
          <w:szCs w:val="22"/>
          <w:lang w:val="en-US"/>
        </w:rPr>
        <w:t xml:space="preserve">8x PCIe Gen 3.0 x1 lanes. </w:t>
      </w:r>
      <w:r w:rsidR="00560BDA" w:rsidRPr="00F75EE7">
        <w:rPr>
          <w:rFonts w:ascii="Arial" w:hAnsi="Arial" w:cs="Arial"/>
          <w:sz w:val="22"/>
          <w:szCs w:val="22"/>
          <w:lang w:val="en-US"/>
        </w:rPr>
        <w:t>Where the COM-HPC module offers latest 2x USB 4.0</w:t>
      </w:r>
      <w:r w:rsidR="00FC6984">
        <w:rPr>
          <w:rFonts w:ascii="Arial" w:hAnsi="Arial" w:cs="Arial"/>
          <w:sz w:val="22"/>
          <w:szCs w:val="22"/>
          <w:lang w:val="en-US"/>
        </w:rPr>
        <w:t xml:space="preserve"> and </w:t>
      </w:r>
      <w:r w:rsidR="00560BDA" w:rsidRPr="00F75EE7">
        <w:rPr>
          <w:rFonts w:ascii="Arial" w:hAnsi="Arial" w:cs="Arial"/>
          <w:sz w:val="22"/>
          <w:szCs w:val="22"/>
          <w:lang w:val="en-US"/>
        </w:rPr>
        <w:t>2x USB 3.2 Gen 2</w:t>
      </w:r>
      <w:r w:rsidR="00B4539F">
        <w:rPr>
          <w:rFonts w:ascii="Arial" w:hAnsi="Arial" w:cs="Arial"/>
          <w:sz w:val="22"/>
          <w:szCs w:val="22"/>
          <w:lang w:val="en-US"/>
        </w:rPr>
        <w:t xml:space="preserve"> </w:t>
      </w:r>
      <w:r w:rsidR="00DA534C">
        <w:rPr>
          <w:rFonts w:ascii="Arial" w:hAnsi="Arial" w:cs="Arial"/>
          <w:sz w:val="22"/>
          <w:szCs w:val="22"/>
          <w:lang w:val="en-US"/>
        </w:rPr>
        <w:t>and</w:t>
      </w:r>
      <w:r w:rsidR="00B4539F">
        <w:rPr>
          <w:rFonts w:ascii="Arial" w:hAnsi="Arial" w:cs="Arial"/>
          <w:sz w:val="22"/>
          <w:szCs w:val="22"/>
          <w:lang w:val="en-US"/>
        </w:rPr>
        <w:t xml:space="preserve"> </w:t>
      </w:r>
      <w:r w:rsidR="0029282A">
        <w:rPr>
          <w:rFonts w:ascii="Arial" w:hAnsi="Arial" w:cs="Arial"/>
          <w:sz w:val="22"/>
          <w:szCs w:val="22"/>
          <w:lang w:val="en-US"/>
        </w:rPr>
        <w:t>8x USB 2.0</w:t>
      </w:r>
      <w:r w:rsidR="00560BDA" w:rsidRPr="00F75EE7">
        <w:rPr>
          <w:rFonts w:ascii="Arial" w:hAnsi="Arial" w:cs="Arial"/>
          <w:sz w:val="22"/>
          <w:szCs w:val="22"/>
          <w:lang w:val="en-US"/>
        </w:rPr>
        <w:t xml:space="preserve">, the </w:t>
      </w:r>
      <w:r w:rsidR="007777C4" w:rsidRPr="00F75EE7">
        <w:rPr>
          <w:rFonts w:ascii="Arial" w:hAnsi="Arial" w:cs="Arial"/>
          <w:sz w:val="22"/>
          <w:szCs w:val="22"/>
          <w:lang w:val="en-US"/>
        </w:rPr>
        <w:t>COM Express module</w:t>
      </w:r>
      <w:r w:rsidR="00560BDA" w:rsidRPr="00F75EE7">
        <w:rPr>
          <w:rFonts w:ascii="Arial" w:hAnsi="Arial" w:cs="Arial"/>
          <w:sz w:val="22"/>
          <w:szCs w:val="22"/>
          <w:lang w:val="en-US"/>
        </w:rPr>
        <w:t xml:space="preserve"> offers 4x USB 3.2 Gen 2</w:t>
      </w:r>
      <w:r w:rsidR="008879A2" w:rsidRPr="00F75EE7">
        <w:rPr>
          <w:rFonts w:ascii="Arial" w:hAnsi="Arial" w:cs="Arial"/>
          <w:sz w:val="22"/>
          <w:szCs w:val="22"/>
          <w:lang w:val="en-US"/>
        </w:rPr>
        <w:t xml:space="preserve"> and 8x USB 2.0 in compliance to </w:t>
      </w:r>
      <w:r w:rsidR="00636A5E" w:rsidRPr="00F75EE7">
        <w:rPr>
          <w:rFonts w:ascii="Arial" w:hAnsi="Arial" w:cs="Arial"/>
          <w:sz w:val="22"/>
          <w:szCs w:val="22"/>
          <w:lang w:val="en-US"/>
        </w:rPr>
        <w:t xml:space="preserve">the </w:t>
      </w:r>
      <w:r w:rsidR="007777C4" w:rsidRPr="00F75EE7">
        <w:rPr>
          <w:rFonts w:ascii="Arial" w:hAnsi="Arial" w:cs="Arial"/>
          <w:sz w:val="22"/>
          <w:szCs w:val="22"/>
          <w:lang w:val="en-US"/>
        </w:rPr>
        <w:t>PICMG</w:t>
      </w:r>
      <w:r w:rsidR="008879A2" w:rsidRPr="00F75EE7">
        <w:rPr>
          <w:rFonts w:ascii="Arial" w:hAnsi="Arial" w:cs="Arial"/>
          <w:sz w:val="22"/>
          <w:szCs w:val="22"/>
          <w:lang w:val="en-US"/>
        </w:rPr>
        <w:t xml:space="preserve"> specification. </w:t>
      </w:r>
      <w:r w:rsidR="00AE2195" w:rsidRPr="00F75EE7">
        <w:rPr>
          <w:rFonts w:ascii="Arial" w:hAnsi="Arial" w:cs="Arial"/>
          <w:sz w:val="22"/>
          <w:szCs w:val="22"/>
          <w:lang w:val="en-US"/>
        </w:rPr>
        <w:t>Sound is provided via I2S</w:t>
      </w:r>
      <w:r w:rsidR="004D7E50" w:rsidRPr="00F75EE7">
        <w:rPr>
          <w:rFonts w:ascii="Arial" w:hAnsi="Arial" w:cs="Arial"/>
          <w:sz w:val="22"/>
          <w:szCs w:val="22"/>
          <w:lang w:val="en-US"/>
        </w:rPr>
        <w:t>,</w:t>
      </w:r>
      <w:r w:rsidR="00AE2195" w:rsidRPr="00F75EE7">
        <w:rPr>
          <w:rFonts w:ascii="Arial" w:hAnsi="Arial" w:cs="Arial"/>
          <w:sz w:val="22"/>
          <w:szCs w:val="22"/>
          <w:lang w:val="en-US"/>
        </w:rPr>
        <w:t xml:space="preserve"> </w:t>
      </w:r>
      <w:r w:rsidR="004D7E50" w:rsidRPr="00F75EE7">
        <w:rPr>
          <w:rFonts w:ascii="Arial" w:hAnsi="Arial" w:cs="Arial"/>
          <w:sz w:val="22"/>
          <w:szCs w:val="22"/>
          <w:lang w:val="en-US"/>
        </w:rPr>
        <w:t xml:space="preserve">SoundWire </w:t>
      </w:r>
      <w:r w:rsidR="00AE2195" w:rsidRPr="00F75EE7">
        <w:rPr>
          <w:rFonts w:ascii="Arial" w:hAnsi="Arial" w:cs="Arial"/>
          <w:sz w:val="22"/>
          <w:szCs w:val="22"/>
          <w:lang w:val="en-US"/>
        </w:rPr>
        <w:t>by COM-HPC</w:t>
      </w:r>
      <w:r w:rsidR="007255BF" w:rsidRPr="00F75EE7">
        <w:rPr>
          <w:rFonts w:ascii="Arial" w:hAnsi="Arial" w:cs="Arial"/>
          <w:sz w:val="22"/>
          <w:szCs w:val="22"/>
          <w:lang w:val="en-US"/>
        </w:rPr>
        <w:t>,</w:t>
      </w:r>
      <w:r w:rsidR="00AE2195" w:rsidRPr="00F75EE7">
        <w:rPr>
          <w:rFonts w:ascii="Arial" w:hAnsi="Arial" w:cs="Arial"/>
          <w:sz w:val="22"/>
          <w:szCs w:val="22"/>
          <w:lang w:val="en-US"/>
        </w:rPr>
        <w:t xml:space="preserve"> and HDA by COM Express modules</w:t>
      </w:r>
      <w:r w:rsidR="004C4B9A" w:rsidRPr="00F75EE7">
        <w:rPr>
          <w:rFonts w:ascii="Arial" w:hAnsi="Arial" w:cs="Arial"/>
          <w:sz w:val="22"/>
          <w:szCs w:val="22"/>
          <w:lang w:val="en-US"/>
        </w:rPr>
        <w:t>.</w:t>
      </w:r>
      <w:r w:rsidR="00AE2195" w:rsidRPr="00F75EE7">
        <w:rPr>
          <w:rFonts w:ascii="Arial" w:hAnsi="Arial" w:cs="Arial"/>
          <w:sz w:val="22"/>
          <w:szCs w:val="22"/>
          <w:lang w:val="en-US"/>
        </w:rPr>
        <w:t xml:space="preserve"> </w:t>
      </w:r>
      <w:r w:rsidR="00BD4F99" w:rsidRPr="00F75EE7">
        <w:rPr>
          <w:rFonts w:ascii="Arial" w:hAnsi="Arial" w:cs="Arial"/>
          <w:sz w:val="22"/>
          <w:szCs w:val="22"/>
          <w:lang w:val="en-US"/>
        </w:rPr>
        <w:t xml:space="preserve">Comprehensive </w:t>
      </w:r>
      <w:r w:rsidR="007777C4" w:rsidRPr="00F75EE7">
        <w:rPr>
          <w:rFonts w:ascii="Arial" w:hAnsi="Arial" w:cs="Arial"/>
          <w:sz w:val="22"/>
          <w:szCs w:val="22"/>
          <w:lang w:val="en-US"/>
        </w:rPr>
        <w:t>b</w:t>
      </w:r>
      <w:r w:rsidR="00BD4F99" w:rsidRPr="00F75EE7">
        <w:rPr>
          <w:rFonts w:ascii="Arial" w:hAnsi="Arial" w:cs="Arial"/>
          <w:sz w:val="22"/>
          <w:szCs w:val="22"/>
          <w:lang w:val="en-US"/>
        </w:rPr>
        <w:t xml:space="preserve">oard </w:t>
      </w:r>
      <w:r w:rsidR="007777C4" w:rsidRPr="00F75EE7">
        <w:rPr>
          <w:rFonts w:ascii="Arial" w:hAnsi="Arial" w:cs="Arial"/>
          <w:sz w:val="22"/>
          <w:szCs w:val="22"/>
          <w:lang w:val="en-US"/>
        </w:rPr>
        <w:t>s</w:t>
      </w:r>
      <w:r w:rsidR="00BD4F99" w:rsidRPr="00F75EE7">
        <w:rPr>
          <w:rFonts w:ascii="Arial" w:hAnsi="Arial" w:cs="Arial"/>
          <w:sz w:val="22"/>
          <w:szCs w:val="22"/>
          <w:lang w:val="en-US"/>
        </w:rPr>
        <w:t xml:space="preserve">upport packages are provided for </w:t>
      </w:r>
      <w:r w:rsidR="001527D3" w:rsidRPr="00F75EE7">
        <w:rPr>
          <w:rFonts w:ascii="Arial" w:hAnsi="Arial" w:cs="Arial"/>
          <w:sz w:val="22"/>
          <w:szCs w:val="22"/>
          <w:lang w:val="en-US"/>
        </w:rPr>
        <w:t xml:space="preserve">all leading </w:t>
      </w:r>
      <w:r w:rsidR="00C55416" w:rsidRPr="00F75EE7">
        <w:rPr>
          <w:rFonts w:ascii="Arial" w:hAnsi="Arial" w:cs="Arial"/>
          <w:sz w:val="22"/>
          <w:szCs w:val="22"/>
          <w:lang w:val="en-US"/>
        </w:rPr>
        <w:t>OS</w:t>
      </w:r>
      <w:r w:rsidR="00C55416">
        <w:rPr>
          <w:rFonts w:ascii="Arial" w:hAnsi="Arial" w:cs="Arial"/>
          <w:sz w:val="22"/>
          <w:szCs w:val="22"/>
          <w:lang w:val="en-US"/>
        </w:rPr>
        <w:t>’</w:t>
      </w:r>
      <w:r w:rsidR="00C55416" w:rsidRPr="00F75EE7">
        <w:rPr>
          <w:rFonts w:ascii="Arial" w:hAnsi="Arial" w:cs="Arial"/>
          <w:sz w:val="22"/>
          <w:szCs w:val="22"/>
          <w:lang w:val="en-US"/>
        </w:rPr>
        <w:t>s</w:t>
      </w:r>
      <w:r w:rsidR="00F235BC">
        <w:rPr>
          <w:rFonts w:ascii="Arial" w:hAnsi="Arial" w:cs="Arial"/>
          <w:sz w:val="22"/>
          <w:szCs w:val="22"/>
          <w:lang w:val="en-US"/>
        </w:rPr>
        <w:t xml:space="preserve"> like </w:t>
      </w:r>
      <w:r w:rsidR="00F235BC" w:rsidRPr="00F75EE7">
        <w:rPr>
          <w:rFonts w:ascii="Arial" w:hAnsi="Arial" w:cs="Arial"/>
          <w:sz w:val="22"/>
          <w:szCs w:val="22"/>
          <w:lang w:val="en-US"/>
        </w:rPr>
        <w:t>Linux</w:t>
      </w:r>
      <w:r w:rsidR="00F235BC">
        <w:rPr>
          <w:rFonts w:ascii="Arial" w:hAnsi="Arial" w:cs="Arial"/>
          <w:sz w:val="22"/>
          <w:szCs w:val="22"/>
          <w:lang w:val="en-US"/>
        </w:rPr>
        <w:t>,</w:t>
      </w:r>
      <w:r w:rsidR="00F235BC" w:rsidRPr="00F75EE7">
        <w:rPr>
          <w:rFonts w:ascii="Arial" w:hAnsi="Arial" w:cs="Arial"/>
          <w:sz w:val="22"/>
          <w:szCs w:val="22"/>
          <w:lang w:val="en-US"/>
        </w:rPr>
        <w:t xml:space="preserve"> Windows and Chrome</w:t>
      </w:r>
      <w:r w:rsidR="00756265" w:rsidRPr="00F75EE7">
        <w:rPr>
          <w:rFonts w:ascii="Arial" w:hAnsi="Arial" w:cs="Arial"/>
          <w:sz w:val="22"/>
          <w:szCs w:val="22"/>
          <w:lang w:val="en-US"/>
        </w:rPr>
        <w:t>,</w:t>
      </w:r>
      <w:r w:rsidR="001527D3" w:rsidRPr="00F75EE7">
        <w:rPr>
          <w:rFonts w:ascii="Arial" w:hAnsi="Arial" w:cs="Arial"/>
          <w:sz w:val="22"/>
          <w:szCs w:val="22"/>
          <w:lang w:val="en-US"/>
        </w:rPr>
        <w:t xml:space="preserve"> </w:t>
      </w:r>
      <w:r w:rsidR="00DC5408">
        <w:rPr>
          <w:rFonts w:ascii="Arial" w:hAnsi="Arial" w:cs="Arial"/>
          <w:sz w:val="22"/>
          <w:szCs w:val="22"/>
          <w:lang w:val="en-US"/>
        </w:rPr>
        <w:t xml:space="preserve">as well as </w:t>
      </w:r>
      <w:r w:rsidR="00372A5A" w:rsidRPr="00F75EE7">
        <w:rPr>
          <w:rFonts w:ascii="Arial" w:hAnsi="Arial" w:cs="Arial"/>
          <w:sz w:val="22"/>
          <w:szCs w:val="22"/>
          <w:lang w:val="en-US"/>
        </w:rPr>
        <w:t xml:space="preserve">hypervisor </w:t>
      </w:r>
      <w:r w:rsidR="001527D3" w:rsidRPr="00F75EE7">
        <w:rPr>
          <w:rFonts w:ascii="Arial" w:hAnsi="Arial" w:cs="Arial"/>
          <w:sz w:val="22"/>
          <w:szCs w:val="22"/>
          <w:lang w:val="en-US"/>
        </w:rPr>
        <w:t>support from Real</w:t>
      </w:r>
      <w:r w:rsidR="00274E96" w:rsidRPr="00F75EE7">
        <w:rPr>
          <w:rFonts w:ascii="Arial" w:hAnsi="Arial" w:cs="Arial"/>
          <w:sz w:val="22"/>
          <w:szCs w:val="22"/>
          <w:lang w:val="en-US"/>
        </w:rPr>
        <w:noBreakHyphen/>
      </w:r>
      <w:r w:rsidR="001527D3" w:rsidRPr="00F75EE7">
        <w:rPr>
          <w:rFonts w:ascii="Arial" w:hAnsi="Arial" w:cs="Arial"/>
          <w:sz w:val="22"/>
          <w:szCs w:val="22"/>
          <w:lang w:val="en-US"/>
        </w:rPr>
        <w:t>Time Systems</w:t>
      </w:r>
      <w:r w:rsidR="00F235BC">
        <w:rPr>
          <w:rFonts w:ascii="Arial" w:hAnsi="Arial" w:cs="Arial"/>
          <w:sz w:val="22"/>
          <w:szCs w:val="22"/>
          <w:lang w:val="en-US"/>
        </w:rPr>
        <w:t>.</w:t>
      </w:r>
    </w:p>
    <w:p w:rsidR="00C24968" w:rsidRPr="0026380B" w:rsidRDefault="00C24968" w:rsidP="005D1A75">
      <w:pPr>
        <w:spacing w:line="360" w:lineRule="auto"/>
        <w:rPr>
          <w:rFonts w:ascii="Arial" w:hAnsi="Arial" w:cs="Arial"/>
          <w:sz w:val="22"/>
          <w:szCs w:val="22"/>
          <w:lang w:val="en-US"/>
        </w:rPr>
      </w:pPr>
    </w:p>
    <w:p w:rsidR="00D1490D" w:rsidRPr="0026380B" w:rsidRDefault="00EE47C2" w:rsidP="005D1A75">
      <w:pPr>
        <w:spacing w:line="360" w:lineRule="auto"/>
        <w:rPr>
          <w:rFonts w:ascii="Arial" w:hAnsi="Arial" w:cs="Arial"/>
          <w:sz w:val="22"/>
          <w:szCs w:val="22"/>
          <w:lang w:val="en-US"/>
        </w:rPr>
      </w:pPr>
      <w:r w:rsidRPr="0026380B">
        <w:rPr>
          <w:rFonts w:ascii="Arial" w:hAnsi="Arial" w:cs="Arial"/>
          <w:sz w:val="22"/>
          <w:szCs w:val="22"/>
          <w:lang w:val="en-US"/>
        </w:rPr>
        <w:t xml:space="preserve">Further information about congatec’s </w:t>
      </w:r>
      <w:r w:rsidR="00BD147A" w:rsidRPr="0026380B">
        <w:rPr>
          <w:rFonts w:ascii="Arial" w:hAnsi="Arial" w:cs="Arial"/>
          <w:sz w:val="22"/>
          <w:szCs w:val="22"/>
          <w:lang w:val="en-US"/>
        </w:rPr>
        <w:t xml:space="preserve">new modules based on </w:t>
      </w:r>
      <w:r w:rsidR="007C492C" w:rsidRPr="0026380B">
        <w:rPr>
          <w:rFonts w:ascii="Arial" w:hAnsi="Arial" w:cs="Arial"/>
          <w:sz w:val="22"/>
          <w:szCs w:val="22"/>
          <w:lang w:val="en-US"/>
        </w:rPr>
        <w:t xml:space="preserve">11th Gen </w:t>
      </w:r>
      <w:r w:rsidR="009A0759" w:rsidRPr="0026380B">
        <w:rPr>
          <w:rFonts w:ascii="Arial" w:hAnsi="Arial" w:cs="Arial"/>
          <w:sz w:val="22"/>
          <w:szCs w:val="22"/>
          <w:lang w:val="en-US"/>
        </w:rPr>
        <w:t xml:space="preserve">Intel Core processors </w:t>
      </w:r>
      <w:r w:rsidRPr="0026380B">
        <w:rPr>
          <w:rFonts w:ascii="Arial" w:hAnsi="Arial" w:cs="Arial"/>
          <w:sz w:val="22"/>
          <w:szCs w:val="22"/>
          <w:lang w:val="en-US"/>
        </w:rPr>
        <w:t xml:space="preserve">can be found on the </w:t>
      </w:r>
      <w:r w:rsidR="002919CF" w:rsidRPr="0026380B">
        <w:rPr>
          <w:rFonts w:ascii="Arial" w:hAnsi="Arial" w:cs="Arial"/>
          <w:sz w:val="22"/>
          <w:szCs w:val="22"/>
          <w:lang w:val="en-US"/>
        </w:rPr>
        <w:t xml:space="preserve">main </w:t>
      </w:r>
      <w:r w:rsidRPr="0026380B">
        <w:rPr>
          <w:rFonts w:ascii="Arial" w:hAnsi="Arial" w:cs="Arial"/>
          <w:sz w:val="22"/>
          <w:szCs w:val="22"/>
          <w:lang w:val="en-US"/>
        </w:rPr>
        <w:t>landing page</w:t>
      </w:r>
      <w:r w:rsidR="00750ACD" w:rsidRPr="0026380B">
        <w:rPr>
          <w:rFonts w:ascii="Arial" w:hAnsi="Arial" w:cs="Arial"/>
          <w:sz w:val="22"/>
          <w:szCs w:val="22"/>
          <w:lang w:val="en-US"/>
        </w:rPr>
        <w:t xml:space="preserve"> </w:t>
      </w:r>
      <w:hyperlink r:id="rId20" w:history="1">
        <w:r w:rsidR="0026380B" w:rsidRPr="000B7225">
          <w:rPr>
            <w:rStyle w:val="Hyperlink"/>
            <w:rFonts w:ascii="Arial" w:hAnsi="Arial" w:cs="Arial"/>
            <w:sz w:val="22"/>
            <w:szCs w:val="22"/>
            <w:lang w:val="en-US"/>
          </w:rPr>
          <w:t>congatec.com/11th-gen-intel-core/</w:t>
        </w:r>
      </w:hyperlink>
      <w:r w:rsidR="0026380B">
        <w:rPr>
          <w:rFonts w:ascii="Arial" w:hAnsi="Arial" w:cs="Arial"/>
          <w:sz w:val="22"/>
          <w:szCs w:val="22"/>
          <w:lang w:val="en-US"/>
        </w:rPr>
        <w:t xml:space="preserve"> </w:t>
      </w:r>
    </w:p>
    <w:p w:rsidR="00F75EE7" w:rsidRPr="0026380B" w:rsidRDefault="00F75EE7" w:rsidP="005D1A75">
      <w:pPr>
        <w:spacing w:line="360" w:lineRule="auto"/>
        <w:rPr>
          <w:rFonts w:ascii="Arial" w:hAnsi="Arial" w:cs="Arial"/>
          <w:sz w:val="22"/>
          <w:szCs w:val="22"/>
          <w:lang w:val="en-US"/>
        </w:rPr>
      </w:pPr>
    </w:p>
    <w:p w:rsidR="00111110" w:rsidRPr="00F75EE7" w:rsidRDefault="00111110" w:rsidP="005D1A75">
      <w:pPr>
        <w:spacing w:line="360" w:lineRule="auto"/>
        <w:rPr>
          <w:rFonts w:ascii="Arial" w:hAnsi="Arial" w:cs="Arial"/>
          <w:sz w:val="22"/>
          <w:szCs w:val="22"/>
          <w:lang w:val="en-US"/>
        </w:rPr>
      </w:pPr>
      <w:r w:rsidRPr="00F75EE7">
        <w:rPr>
          <w:rFonts w:ascii="Arial" w:hAnsi="Arial" w:cs="Arial"/>
          <w:sz w:val="22"/>
          <w:szCs w:val="22"/>
          <w:lang w:val="en-US"/>
        </w:rPr>
        <w:t xml:space="preserve">Further information on the new </w:t>
      </w:r>
      <w:r w:rsidR="00D95002" w:rsidRPr="00F75EE7">
        <w:rPr>
          <w:rFonts w:ascii="Arial" w:hAnsi="Arial" w:cs="Arial"/>
          <w:sz w:val="22"/>
          <w:szCs w:val="22"/>
          <w:lang w:val="en-US"/>
        </w:rPr>
        <w:t>conga-</w:t>
      </w:r>
      <w:r w:rsidR="008E250E" w:rsidRPr="00F75EE7">
        <w:rPr>
          <w:rFonts w:ascii="Arial" w:hAnsi="Arial" w:cs="Arial"/>
          <w:sz w:val="22"/>
          <w:szCs w:val="22"/>
          <w:lang w:val="en-US"/>
        </w:rPr>
        <w:t>HPC/cTLU</w:t>
      </w:r>
      <w:r w:rsidR="00D95002" w:rsidRPr="00F75EE7">
        <w:rPr>
          <w:rFonts w:ascii="Arial" w:hAnsi="Arial" w:cs="Arial"/>
          <w:sz w:val="22"/>
          <w:szCs w:val="22"/>
          <w:lang w:val="en-US"/>
        </w:rPr>
        <w:t xml:space="preserve"> COM-HPC </w:t>
      </w:r>
      <w:r w:rsidR="00BE7613" w:rsidRPr="00F75EE7">
        <w:rPr>
          <w:rFonts w:ascii="Arial" w:hAnsi="Arial" w:cs="Arial"/>
          <w:sz w:val="22"/>
          <w:szCs w:val="22"/>
          <w:lang w:val="en-US"/>
        </w:rPr>
        <w:t xml:space="preserve">Client </w:t>
      </w:r>
      <w:r w:rsidR="00D95002" w:rsidRPr="00F75EE7">
        <w:rPr>
          <w:rFonts w:ascii="Arial" w:hAnsi="Arial" w:cs="Arial"/>
          <w:sz w:val="22"/>
          <w:szCs w:val="22"/>
          <w:lang w:val="en-US"/>
        </w:rPr>
        <w:t xml:space="preserve">module </w:t>
      </w:r>
      <w:r w:rsidRPr="00F75EE7">
        <w:rPr>
          <w:rFonts w:ascii="Arial" w:hAnsi="Arial" w:cs="Arial"/>
          <w:sz w:val="22"/>
          <w:szCs w:val="22"/>
          <w:lang w:val="en-US"/>
        </w:rPr>
        <w:t xml:space="preserve">can be found at: </w:t>
      </w:r>
      <w:hyperlink r:id="rId21" w:history="1">
        <w:r w:rsidR="004925C7" w:rsidRPr="004925C7">
          <w:rPr>
            <w:rStyle w:val="Hyperlink"/>
            <w:rFonts w:ascii="Arial" w:hAnsi="Arial" w:cs="Arial"/>
            <w:sz w:val="22"/>
            <w:szCs w:val="22"/>
            <w:lang w:val="en-US"/>
          </w:rPr>
          <w:t>https://www.congatec.com/en/products/com-hpc/conga-hpcctlu/</w:t>
        </w:r>
      </w:hyperlink>
    </w:p>
    <w:p w:rsidR="00F75EE7" w:rsidRPr="00F75EE7" w:rsidRDefault="00F75EE7" w:rsidP="005D1A75">
      <w:pPr>
        <w:spacing w:line="360" w:lineRule="auto"/>
        <w:rPr>
          <w:rFonts w:ascii="Arial" w:hAnsi="Arial" w:cs="Arial"/>
          <w:sz w:val="22"/>
          <w:szCs w:val="22"/>
          <w:lang w:val="en-US"/>
        </w:rPr>
      </w:pPr>
    </w:p>
    <w:p w:rsidR="00EE47C2" w:rsidRPr="00F75EE7" w:rsidRDefault="00EE47C2" w:rsidP="005D1A75">
      <w:pPr>
        <w:spacing w:line="360" w:lineRule="auto"/>
        <w:rPr>
          <w:rFonts w:ascii="Arial" w:hAnsi="Arial" w:cs="Arial"/>
          <w:sz w:val="22"/>
          <w:szCs w:val="22"/>
          <w:lang w:val="en-US"/>
        </w:rPr>
      </w:pPr>
      <w:r w:rsidRPr="00F75EE7">
        <w:rPr>
          <w:rFonts w:ascii="Arial" w:hAnsi="Arial" w:cs="Arial"/>
          <w:sz w:val="22"/>
          <w:szCs w:val="22"/>
          <w:lang w:val="en-US"/>
        </w:rPr>
        <w:t>The conga-</w:t>
      </w:r>
      <w:r w:rsidR="008E250E" w:rsidRPr="00F75EE7">
        <w:rPr>
          <w:rFonts w:ascii="Arial" w:hAnsi="Arial" w:cs="Arial"/>
          <w:sz w:val="22"/>
          <w:szCs w:val="22"/>
          <w:lang w:val="en-US"/>
        </w:rPr>
        <w:t>TC570</w:t>
      </w:r>
      <w:r w:rsidRPr="00F75EE7">
        <w:rPr>
          <w:rFonts w:ascii="Arial" w:hAnsi="Arial" w:cs="Arial"/>
          <w:sz w:val="22"/>
          <w:szCs w:val="22"/>
          <w:lang w:val="en-US"/>
        </w:rPr>
        <w:t xml:space="preserve"> COM Express </w:t>
      </w:r>
      <w:r w:rsidR="00DC3D36" w:rsidRPr="00F75EE7">
        <w:rPr>
          <w:rFonts w:ascii="Arial" w:hAnsi="Arial" w:cs="Arial"/>
          <w:sz w:val="22"/>
          <w:szCs w:val="22"/>
          <w:lang w:val="en-US"/>
        </w:rPr>
        <w:t xml:space="preserve">Compact </w:t>
      </w:r>
      <w:r w:rsidR="00205654" w:rsidRPr="00F75EE7">
        <w:rPr>
          <w:rFonts w:ascii="Arial" w:hAnsi="Arial" w:cs="Arial"/>
          <w:sz w:val="22"/>
          <w:szCs w:val="22"/>
          <w:lang w:val="en-US"/>
        </w:rPr>
        <w:t>module has its landing page here:</w:t>
      </w:r>
    </w:p>
    <w:p w:rsidR="00D108AC" w:rsidRPr="004925C7" w:rsidRDefault="004925C7" w:rsidP="005D1A75">
      <w:pPr>
        <w:spacing w:line="360" w:lineRule="auto"/>
        <w:rPr>
          <w:rStyle w:val="Hyperlink"/>
          <w:rFonts w:ascii="Arial" w:hAnsi="Arial" w:cs="Arial"/>
          <w:sz w:val="22"/>
          <w:szCs w:val="22"/>
          <w:lang w:val="en-US"/>
        </w:rPr>
      </w:pPr>
      <w:r>
        <w:rPr>
          <w:lang w:val="en-US"/>
        </w:rPr>
        <w:fldChar w:fldCharType="begin"/>
      </w:r>
      <w:r>
        <w:rPr>
          <w:lang w:val="en-US"/>
        </w:rPr>
        <w:instrText xml:space="preserve"> HYPERLINK "https://www.congatec.com/en/products/com-express-type-6/conga-tc570/" </w:instrText>
      </w:r>
      <w:r>
        <w:rPr>
          <w:lang w:val="en-US"/>
        </w:rPr>
      </w:r>
      <w:r>
        <w:rPr>
          <w:lang w:val="en-US"/>
        </w:rPr>
        <w:fldChar w:fldCharType="separate"/>
      </w:r>
      <w:r w:rsidRPr="004925C7">
        <w:rPr>
          <w:rStyle w:val="Hyperlink"/>
          <w:lang w:val="en-US"/>
        </w:rPr>
        <w:t>https://</w:t>
      </w:r>
      <w:r w:rsidRPr="004925C7">
        <w:rPr>
          <w:rStyle w:val="Hyperlink"/>
          <w:rFonts w:ascii="Arial" w:hAnsi="Arial" w:cs="Arial"/>
          <w:sz w:val="22"/>
          <w:szCs w:val="22"/>
          <w:lang w:val="en-US"/>
        </w:rPr>
        <w:t>www.congatec.com/en/products/com-express-type-6/conga-tc570/</w:t>
      </w:r>
      <w:r w:rsidR="00852585" w:rsidRPr="004925C7">
        <w:rPr>
          <w:rStyle w:val="Hyperlink"/>
          <w:rFonts w:ascii="Arial" w:hAnsi="Arial" w:cs="Arial"/>
          <w:sz w:val="22"/>
          <w:szCs w:val="22"/>
          <w:lang w:val="en-US"/>
        </w:rPr>
        <w:t xml:space="preserve"> </w:t>
      </w:r>
    </w:p>
    <w:p w:rsidR="00EE47C2" w:rsidRPr="00572481" w:rsidRDefault="004925C7" w:rsidP="005D1A75">
      <w:pPr>
        <w:spacing w:line="360" w:lineRule="auto"/>
        <w:rPr>
          <w:rFonts w:eastAsia="Arial"/>
          <w:lang w:val="en-US"/>
        </w:rPr>
      </w:pPr>
      <w:r>
        <w:rPr>
          <w:lang w:val="en-US"/>
        </w:rPr>
        <w:fldChar w:fldCharType="end"/>
      </w:r>
      <w:bookmarkStart w:id="0" w:name="_GoBack"/>
      <w:bookmarkEnd w:id="0"/>
    </w:p>
    <w:p w:rsidR="005F5CB1" w:rsidRPr="00F75EE7" w:rsidRDefault="005F5CB1" w:rsidP="00F75EE7">
      <w:pPr>
        <w:pStyle w:val="Standard1"/>
        <w:ind w:right="283"/>
        <w:rPr>
          <w:rFonts w:ascii="Arial" w:hAnsi="Arial" w:cs="Arial"/>
          <w:b/>
          <w:sz w:val="16"/>
          <w:szCs w:val="16"/>
          <w:lang w:val="en-US"/>
        </w:rPr>
      </w:pPr>
      <w:r w:rsidRPr="00F75EE7">
        <w:rPr>
          <w:rFonts w:ascii="Arial" w:hAnsi="Arial" w:cs="Arial"/>
          <w:b/>
          <w:sz w:val="16"/>
          <w:szCs w:val="16"/>
          <w:lang w:val="en-US"/>
        </w:rPr>
        <w:t xml:space="preserve">About congatec </w:t>
      </w:r>
    </w:p>
    <w:p w:rsidR="005F5CB1" w:rsidRPr="00AE3FD5" w:rsidRDefault="005F5CB1" w:rsidP="00572481">
      <w:pPr>
        <w:pStyle w:val="Standard1"/>
        <w:ind w:right="283"/>
        <w:rPr>
          <w:rFonts w:ascii="Arial" w:hAnsi="Arial" w:cs="Arial"/>
          <w:sz w:val="16"/>
          <w:szCs w:val="16"/>
          <w:lang w:val="en-US"/>
        </w:rPr>
      </w:pPr>
      <w:r w:rsidRPr="00F75EE7">
        <w:rPr>
          <w:rFonts w:ascii="Arial" w:hAnsi="Arial" w:cs="Arial"/>
          <w:sz w:val="16"/>
          <w:szCs w:val="16"/>
          <w:lang w:val="en-US"/>
        </w:rPr>
        <w:t>congatec is a rapidly growing technology</w:t>
      </w:r>
      <w:r w:rsidRPr="00AE3FD5">
        <w:rPr>
          <w:rFonts w:ascii="Arial" w:hAnsi="Arial" w:cs="Arial"/>
          <w:sz w:val="16"/>
          <w:szCs w:val="16"/>
          <w:lang w:val="en-US"/>
        </w:rPr>
        <w:t xml:space="preserve"> company focusing on embedded computing products. The high-performance computer modules are used in a wide range of applications and devices in industrial automation, medical technology, transportation, telecommunications and many other verticals. congatec is the global market leader in the computer-on-modules segment with an excellent customer base from start-ups to international blue chip companies. Founded in 2004 and headquartered in Deggendorf, Germany, the company reached sales of </w:t>
      </w:r>
      <w:r w:rsidR="005B5D0D">
        <w:rPr>
          <w:rFonts w:ascii="Arial" w:hAnsi="Arial" w:cs="Arial"/>
          <w:sz w:val="16"/>
          <w:szCs w:val="16"/>
          <w:lang w:val="en-US"/>
        </w:rPr>
        <w:t>126</w:t>
      </w:r>
      <w:r w:rsidRPr="00AE3FD5">
        <w:rPr>
          <w:rFonts w:ascii="Arial" w:hAnsi="Arial" w:cs="Arial"/>
          <w:sz w:val="16"/>
          <w:szCs w:val="16"/>
          <w:lang w:val="en-US"/>
        </w:rPr>
        <w:t xml:space="preserve"> million US dollars in </w:t>
      </w:r>
      <w:r w:rsidR="004A32EA">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22" w:history="1">
        <w:r w:rsidR="00572481" w:rsidRPr="00572481">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23" w:history="1">
        <w:r w:rsidR="00611728">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24"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25"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89371E" w:rsidRDefault="0089371E" w:rsidP="00D84630">
      <w:pPr>
        <w:pStyle w:val="Standard1"/>
        <w:spacing w:line="200" w:lineRule="atLeast"/>
        <w:jc w:val="center"/>
        <w:rPr>
          <w:rFonts w:ascii="Arial" w:hAnsi="Arial" w:cs="Arial"/>
          <w:i/>
          <w:iCs/>
          <w:sz w:val="18"/>
          <w:szCs w:val="18"/>
          <w:lang w:val="en-US"/>
        </w:rPr>
      </w:pPr>
    </w:p>
    <w:p w:rsidR="009030AE" w:rsidRPr="00D84630" w:rsidRDefault="00BC4362" w:rsidP="00D84630">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Intel</w:t>
      </w:r>
      <w:r w:rsidR="00F80510">
        <w:rPr>
          <w:rFonts w:ascii="Arial" w:hAnsi="Arial" w:cs="Arial"/>
          <w:i/>
          <w:iCs/>
          <w:sz w:val="18"/>
          <w:szCs w:val="18"/>
          <w:lang w:val="en-US"/>
        </w:rPr>
        <w:t xml:space="preserve"> and </w:t>
      </w:r>
      <w:r w:rsidR="00507579">
        <w:rPr>
          <w:rFonts w:ascii="Arial" w:hAnsi="Arial" w:cs="Arial"/>
          <w:i/>
          <w:iCs/>
          <w:sz w:val="18"/>
          <w:szCs w:val="18"/>
          <w:lang w:val="en-US"/>
        </w:rPr>
        <w:t>Core</w:t>
      </w:r>
      <w:r w:rsidR="009873B8">
        <w:rPr>
          <w:rFonts w:ascii="Arial" w:hAnsi="Arial" w:cs="Arial"/>
          <w:i/>
          <w:iCs/>
          <w:sz w:val="18"/>
          <w:szCs w:val="18"/>
          <w:lang w:val="en-US"/>
        </w:rPr>
        <w:t xml:space="preserve"> </w:t>
      </w:r>
      <w:r w:rsidR="009030AE" w:rsidRPr="005360EA">
        <w:rPr>
          <w:rFonts w:ascii="Arial" w:hAnsi="Arial" w:cs="Arial"/>
          <w:i/>
          <w:iCs/>
          <w:sz w:val="18"/>
          <w:szCs w:val="18"/>
          <w:lang w:val="en-US"/>
        </w:rPr>
        <w:t xml:space="preserve">are </w:t>
      </w:r>
      <w:r>
        <w:rPr>
          <w:rFonts w:ascii="Arial" w:hAnsi="Arial" w:cs="Arial"/>
          <w:i/>
          <w:iCs/>
          <w:sz w:val="18"/>
          <w:szCs w:val="18"/>
          <w:lang w:val="en-US"/>
        </w:rPr>
        <w:t xml:space="preserve">trademarks or </w:t>
      </w:r>
      <w:r w:rsidR="009030AE" w:rsidRPr="005360EA">
        <w:rPr>
          <w:rFonts w:ascii="Arial" w:hAnsi="Arial" w:cs="Arial"/>
          <w:i/>
          <w:iCs/>
          <w:sz w:val="18"/>
          <w:szCs w:val="18"/>
          <w:lang w:val="en-US"/>
        </w:rPr>
        <w:t>registered trademarks of Intel Corporation in the U.S. and other countries.</w:t>
      </w:r>
    </w:p>
    <w:sectPr w:rsidR="009030AE" w:rsidRPr="00D84630" w:rsidSect="00D108AC">
      <w:pgSz w:w="11906" w:h="16838"/>
      <w:pgMar w:top="1418" w:right="170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C91A" w16cex:dateUtc="2020-07-29T0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A9F" w:rsidRDefault="00BE2A9F" w:rsidP="00EC733D">
      <w:r>
        <w:separator/>
      </w:r>
    </w:p>
  </w:endnote>
  <w:endnote w:type="continuationSeparator" w:id="0">
    <w:p w:rsidR="00BE2A9F" w:rsidRDefault="00BE2A9F"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A9F" w:rsidRDefault="00BE2A9F" w:rsidP="00EC733D">
      <w:r>
        <w:separator/>
      </w:r>
    </w:p>
  </w:footnote>
  <w:footnote w:type="continuationSeparator" w:id="0">
    <w:p w:rsidR="00BE2A9F" w:rsidRDefault="00BE2A9F"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ADD"/>
    <w:multiLevelType w:val="multilevel"/>
    <w:tmpl w:val="984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10745"/>
    <w:rsid w:val="00011CE2"/>
    <w:rsid w:val="00017945"/>
    <w:rsid w:val="0002015A"/>
    <w:rsid w:val="00021D23"/>
    <w:rsid w:val="00023366"/>
    <w:rsid w:val="000355AD"/>
    <w:rsid w:val="00042600"/>
    <w:rsid w:val="00042FE2"/>
    <w:rsid w:val="00043887"/>
    <w:rsid w:val="00045E58"/>
    <w:rsid w:val="00047E06"/>
    <w:rsid w:val="000511D4"/>
    <w:rsid w:val="00052FCD"/>
    <w:rsid w:val="00061D93"/>
    <w:rsid w:val="000627FC"/>
    <w:rsid w:val="00064B6E"/>
    <w:rsid w:val="000710F6"/>
    <w:rsid w:val="00071523"/>
    <w:rsid w:val="000725E1"/>
    <w:rsid w:val="00074F95"/>
    <w:rsid w:val="000752B5"/>
    <w:rsid w:val="00082490"/>
    <w:rsid w:val="00083F05"/>
    <w:rsid w:val="00085747"/>
    <w:rsid w:val="0009170F"/>
    <w:rsid w:val="00093645"/>
    <w:rsid w:val="0009529F"/>
    <w:rsid w:val="00096758"/>
    <w:rsid w:val="0009734E"/>
    <w:rsid w:val="000A1392"/>
    <w:rsid w:val="000A30F4"/>
    <w:rsid w:val="000A4662"/>
    <w:rsid w:val="000A4798"/>
    <w:rsid w:val="000A4D11"/>
    <w:rsid w:val="000A5018"/>
    <w:rsid w:val="000B1887"/>
    <w:rsid w:val="000B5D67"/>
    <w:rsid w:val="000B6F0B"/>
    <w:rsid w:val="000B7D94"/>
    <w:rsid w:val="000D119D"/>
    <w:rsid w:val="000D5537"/>
    <w:rsid w:val="000D5568"/>
    <w:rsid w:val="000D66D4"/>
    <w:rsid w:val="000D68BA"/>
    <w:rsid w:val="000E6F1B"/>
    <w:rsid w:val="000E736A"/>
    <w:rsid w:val="000F34E8"/>
    <w:rsid w:val="00100CE2"/>
    <w:rsid w:val="00101BA9"/>
    <w:rsid w:val="00105BFE"/>
    <w:rsid w:val="00110595"/>
    <w:rsid w:val="00111110"/>
    <w:rsid w:val="0012259E"/>
    <w:rsid w:val="0012509F"/>
    <w:rsid w:val="00125F45"/>
    <w:rsid w:val="00135EBC"/>
    <w:rsid w:val="0014551A"/>
    <w:rsid w:val="00146377"/>
    <w:rsid w:val="0014653E"/>
    <w:rsid w:val="001527D3"/>
    <w:rsid w:val="00152B83"/>
    <w:rsid w:val="00152B8B"/>
    <w:rsid w:val="001530CC"/>
    <w:rsid w:val="0015405F"/>
    <w:rsid w:val="00155770"/>
    <w:rsid w:val="00157343"/>
    <w:rsid w:val="0016095F"/>
    <w:rsid w:val="00165141"/>
    <w:rsid w:val="0016663B"/>
    <w:rsid w:val="00171973"/>
    <w:rsid w:val="001743FA"/>
    <w:rsid w:val="00175EB3"/>
    <w:rsid w:val="001767F9"/>
    <w:rsid w:val="00176A7A"/>
    <w:rsid w:val="00177135"/>
    <w:rsid w:val="001803F4"/>
    <w:rsid w:val="00181222"/>
    <w:rsid w:val="00184D6F"/>
    <w:rsid w:val="001854B5"/>
    <w:rsid w:val="00187AFE"/>
    <w:rsid w:val="00195779"/>
    <w:rsid w:val="00196655"/>
    <w:rsid w:val="001A5343"/>
    <w:rsid w:val="001A5A14"/>
    <w:rsid w:val="001A7466"/>
    <w:rsid w:val="001B05B6"/>
    <w:rsid w:val="001B0700"/>
    <w:rsid w:val="001B6B34"/>
    <w:rsid w:val="001C034B"/>
    <w:rsid w:val="001C22FE"/>
    <w:rsid w:val="001C236A"/>
    <w:rsid w:val="001D055C"/>
    <w:rsid w:val="001D0E64"/>
    <w:rsid w:val="001D13AC"/>
    <w:rsid w:val="001D6ACD"/>
    <w:rsid w:val="001E1636"/>
    <w:rsid w:val="001E3D01"/>
    <w:rsid w:val="001E44BE"/>
    <w:rsid w:val="001E4696"/>
    <w:rsid w:val="001E4FB1"/>
    <w:rsid w:val="001E642F"/>
    <w:rsid w:val="001F2358"/>
    <w:rsid w:val="001F7CEC"/>
    <w:rsid w:val="002026A5"/>
    <w:rsid w:val="00205654"/>
    <w:rsid w:val="002065F2"/>
    <w:rsid w:val="0020693B"/>
    <w:rsid w:val="00212286"/>
    <w:rsid w:val="00213ABD"/>
    <w:rsid w:val="00215DA6"/>
    <w:rsid w:val="002213BC"/>
    <w:rsid w:val="00224846"/>
    <w:rsid w:val="00226177"/>
    <w:rsid w:val="00226239"/>
    <w:rsid w:val="00227110"/>
    <w:rsid w:val="002316DC"/>
    <w:rsid w:val="00231F74"/>
    <w:rsid w:val="002368AC"/>
    <w:rsid w:val="00243A6E"/>
    <w:rsid w:val="002448E8"/>
    <w:rsid w:val="00247A1D"/>
    <w:rsid w:val="0025307D"/>
    <w:rsid w:val="00254B81"/>
    <w:rsid w:val="00254C14"/>
    <w:rsid w:val="00255AA9"/>
    <w:rsid w:val="002571A3"/>
    <w:rsid w:val="0026380B"/>
    <w:rsid w:val="00263845"/>
    <w:rsid w:val="00264D61"/>
    <w:rsid w:val="00265A12"/>
    <w:rsid w:val="00267F9C"/>
    <w:rsid w:val="00270011"/>
    <w:rsid w:val="00274E96"/>
    <w:rsid w:val="00275B73"/>
    <w:rsid w:val="00276E2E"/>
    <w:rsid w:val="002772C5"/>
    <w:rsid w:val="002818B4"/>
    <w:rsid w:val="0028338B"/>
    <w:rsid w:val="00284A28"/>
    <w:rsid w:val="00286CC1"/>
    <w:rsid w:val="002872D2"/>
    <w:rsid w:val="002919CF"/>
    <w:rsid w:val="0029282A"/>
    <w:rsid w:val="00292D50"/>
    <w:rsid w:val="00294891"/>
    <w:rsid w:val="0029557A"/>
    <w:rsid w:val="00297A5C"/>
    <w:rsid w:val="002A034F"/>
    <w:rsid w:val="002A4FCB"/>
    <w:rsid w:val="002A7A02"/>
    <w:rsid w:val="002B14DE"/>
    <w:rsid w:val="002C3CC3"/>
    <w:rsid w:val="002C51A4"/>
    <w:rsid w:val="002C6553"/>
    <w:rsid w:val="002C673C"/>
    <w:rsid w:val="002C7003"/>
    <w:rsid w:val="002D2E57"/>
    <w:rsid w:val="002D34DE"/>
    <w:rsid w:val="002D3F17"/>
    <w:rsid w:val="002D5818"/>
    <w:rsid w:val="002E6AA9"/>
    <w:rsid w:val="002F035E"/>
    <w:rsid w:val="002F16A9"/>
    <w:rsid w:val="002F4E15"/>
    <w:rsid w:val="002F6466"/>
    <w:rsid w:val="003003E9"/>
    <w:rsid w:val="003008DB"/>
    <w:rsid w:val="00302516"/>
    <w:rsid w:val="00314D57"/>
    <w:rsid w:val="00316678"/>
    <w:rsid w:val="00321D25"/>
    <w:rsid w:val="00324507"/>
    <w:rsid w:val="003256BD"/>
    <w:rsid w:val="0033188B"/>
    <w:rsid w:val="00331937"/>
    <w:rsid w:val="00334099"/>
    <w:rsid w:val="0033552D"/>
    <w:rsid w:val="00336657"/>
    <w:rsid w:val="00336E58"/>
    <w:rsid w:val="0034266E"/>
    <w:rsid w:val="003430FB"/>
    <w:rsid w:val="00343F80"/>
    <w:rsid w:val="0034530F"/>
    <w:rsid w:val="00353C44"/>
    <w:rsid w:val="0035703A"/>
    <w:rsid w:val="00357C1F"/>
    <w:rsid w:val="00360338"/>
    <w:rsid w:val="00360682"/>
    <w:rsid w:val="00363D2B"/>
    <w:rsid w:val="00363F05"/>
    <w:rsid w:val="003640F4"/>
    <w:rsid w:val="003674FC"/>
    <w:rsid w:val="00371CDB"/>
    <w:rsid w:val="00372A5A"/>
    <w:rsid w:val="00372CDA"/>
    <w:rsid w:val="003777DE"/>
    <w:rsid w:val="0038025C"/>
    <w:rsid w:val="0038470E"/>
    <w:rsid w:val="00386E85"/>
    <w:rsid w:val="00390AC6"/>
    <w:rsid w:val="003A00B9"/>
    <w:rsid w:val="003A0171"/>
    <w:rsid w:val="003A0575"/>
    <w:rsid w:val="003A24A9"/>
    <w:rsid w:val="003A51FA"/>
    <w:rsid w:val="003A7091"/>
    <w:rsid w:val="003A7ACD"/>
    <w:rsid w:val="003B0F26"/>
    <w:rsid w:val="003B7234"/>
    <w:rsid w:val="003B7F15"/>
    <w:rsid w:val="003C0884"/>
    <w:rsid w:val="003C337C"/>
    <w:rsid w:val="003C34D9"/>
    <w:rsid w:val="003C6EF9"/>
    <w:rsid w:val="003C7333"/>
    <w:rsid w:val="003D07A6"/>
    <w:rsid w:val="003D13A7"/>
    <w:rsid w:val="003D1433"/>
    <w:rsid w:val="003D200D"/>
    <w:rsid w:val="003D3954"/>
    <w:rsid w:val="003D45D4"/>
    <w:rsid w:val="003D5ED4"/>
    <w:rsid w:val="003D645E"/>
    <w:rsid w:val="003E397A"/>
    <w:rsid w:val="003E5C6B"/>
    <w:rsid w:val="003E6CAB"/>
    <w:rsid w:val="003E7C17"/>
    <w:rsid w:val="003F3365"/>
    <w:rsid w:val="00404136"/>
    <w:rsid w:val="00406551"/>
    <w:rsid w:val="00407812"/>
    <w:rsid w:val="00411AC4"/>
    <w:rsid w:val="004212C2"/>
    <w:rsid w:val="0042614F"/>
    <w:rsid w:val="00430F5A"/>
    <w:rsid w:val="00431604"/>
    <w:rsid w:val="00434994"/>
    <w:rsid w:val="004360E9"/>
    <w:rsid w:val="00451C75"/>
    <w:rsid w:val="00453D40"/>
    <w:rsid w:val="004540AC"/>
    <w:rsid w:val="00462EA7"/>
    <w:rsid w:val="00464E20"/>
    <w:rsid w:val="0047330B"/>
    <w:rsid w:val="004745A4"/>
    <w:rsid w:val="00475771"/>
    <w:rsid w:val="00481991"/>
    <w:rsid w:val="00482A1D"/>
    <w:rsid w:val="004854B5"/>
    <w:rsid w:val="004925C7"/>
    <w:rsid w:val="00492713"/>
    <w:rsid w:val="00497BAC"/>
    <w:rsid w:val="004A1B10"/>
    <w:rsid w:val="004A32EA"/>
    <w:rsid w:val="004A415A"/>
    <w:rsid w:val="004B1541"/>
    <w:rsid w:val="004B2692"/>
    <w:rsid w:val="004B4396"/>
    <w:rsid w:val="004B4B85"/>
    <w:rsid w:val="004C069F"/>
    <w:rsid w:val="004C4B9A"/>
    <w:rsid w:val="004C56CA"/>
    <w:rsid w:val="004C6B9E"/>
    <w:rsid w:val="004D2177"/>
    <w:rsid w:val="004D35E6"/>
    <w:rsid w:val="004D37AA"/>
    <w:rsid w:val="004D6DF7"/>
    <w:rsid w:val="004D7E50"/>
    <w:rsid w:val="004E24EB"/>
    <w:rsid w:val="004E3485"/>
    <w:rsid w:val="004E3B58"/>
    <w:rsid w:val="004E3D10"/>
    <w:rsid w:val="004E3EBE"/>
    <w:rsid w:val="004F08CB"/>
    <w:rsid w:val="004F0907"/>
    <w:rsid w:val="0050486B"/>
    <w:rsid w:val="00506645"/>
    <w:rsid w:val="005068BC"/>
    <w:rsid w:val="00507579"/>
    <w:rsid w:val="005141C0"/>
    <w:rsid w:val="005153ED"/>
    <w:rsid w:val="0052269C"/>
    <w:rsid w:val="00525263"/>
    <w:rsid w:val="00527922"/>
    <w:rsid w:val="00530ED9"/>
    <w:rsid w:val="00537987"/>
    <w:rsid w:val="00540FB1"/>
    <w:rsid w:val="005502A5"/>
    <w:rsid w:val="0055046D"/>
    <w:rsid w:val="00555060"/>
    <w:rsid w:val="0055706B"/>
    <w:rsid w:val="00560BDA"/>
    <w:rsid w:val="00562A9D"/>
    <w:rsid w:val="0056353F"/>
    <w:rsid w:val="005635D3"/>
    <w:rsid w:val="0057026E"/>
    <w:rsid w:val="00570484"/>
    <w:rsid w:val="00571434"/>
    <w:rsid w:val="00572481"/>
    <w:rsid w:val="005733AD"/>
    <w:rsid w:val="00573600"/>
    <w:rsid w:val="0057456A"/>
    <w:rsid w:val="00584E0A"/>
    <w:rsid w:val="00590FEB"/>
    <w:rsid w:val="00594C89"/>
    <w:rsid w:val="005950D1"/>
    <w:rsid w:val="0059615B"/>
    <w:rsid w:val="0059750F"/>
    <w:rsid w:val="00597647"/>
    <w:rsid w:val="005A2788"/>
    <w:rsid w:val="005A795F"/>
    <w:rsid w:val="005A7A3D"/>
    <w:rsid w:val="005B049C"/>
    <w:rsid w:val="005B0CAC"/>
    <w:rsid w:val="005B29D4"/>
    <w:rsid w:val="005B42A4"/>
    <w:rsid w:val="005B5D0D"/>
    <w:rsid w:val="005C14D5"/>
    <w:rsid w:val="005C5F96"/>
    <w:rsid w:val="005C6F13"/>
    <w:rsid w:val="005D1A75"/>
    <w:rsid w:val="005D2D52"/>
    <w:rsid w:val="005E1782"/>
    <w:rsid w:val="005E1D4A"/>
    <w:rsid w:val="005E1DD3"/>
    <w:rsid w:val="005E2474"/>
    <w:rsid w:val="005E310F"/>
    <w:rsid w:val="005E4787"/>
    <w:rsid w:val="005F0378"/>
    <w:rsid w:val="005F1760"/>
    <w:rsid w:val="005F185A"/>
    <w:rsid w:val="005F2486"/>
    <w:rsid w:val="005F5CB1"/>
    <w:rsid w:val="006010AB"/>
    <w:rsid w:val="00601FD6"/>
    <w:rsid w:val="00603438"/>
    <w:rsid w:val="0060582A"/>
    <w:rsid w:val="006061F7"/>
    <w:rsid w:val="00607FEC"/>
    <w:rsid w:val="00611728"/>
    <w:rsid w:val="006123B6"/>
    <w:rsid w:val="0061327E"/>
    <w:rsid w:val="006146E8"/>
    <w:rsid w:val="00623BD6"/>
    <w:rsid w:val="006258F8"/>
    <w:rsid w:val="00625E49"/>
    <w:rsid w:val="006269A4"/>
    <w:rsid w:val="00630751"/>
    <w:rsid w:val="00632592"/>
    <w:rsid w:val="00636811"/>
    <w:rsid w:val="00636A5E"/>
    <w:rsid w:val="00637430"/>
    <w:rsid w:val="00640006"/>
    <w:rsid w:val="00640FFB"/>
    <w:rsid w:val="006424FC"/>
    <w:rsid w:val="00642D5A"/>
    <w:rsid w:val="00645F91"/>
    <w:rsid w:val="0065281D"/>
    <w:rsid w:val="00661A92"/>
    <w:rsid w:val="0066211A"/>
    <w:rsid w:val="0066272D"/>
    <w:rsid w:val="00663DB3"/>
    <w:rsid w:val="006659AC"/>
    <w:rsid w:val="00667B3E"/>
    <w:rsid w:val="0067240C"/>
    <w:rsid w:val="00677629"/>
    <w:rsid w:val="00684C56"/>
    <w:rsid w:val="006855C9"/>
    <w:rsid w:val="00690ECD"/>
    <w:rsid w:val="00691FF5"/>
    <w:rsid w:val="0069359A"/>
    <w:rsid w:val="00693D29"/>
    <w:rsid w:val="006960E0"/>
    <w:rsid w:val="00697D46"/>
    <w:rsid w:val="006A1254"/>
    <w:rsid w:val="006A3CB0"/>
    <w:rsid w:val="006A4829"/>
    <w:rsid w:val="006A6542"/>
    <w:rsid w:val="006B0EE9"/>
    <w:rsid w:val="006B2802"/>
    <w:rsid w:val="006B4F8D"/>
    <w:rsid w:val="006B5551"/>
    <w:rsid w:val="006C0732"/>
    <w:rsid w:val="006C30AA"/>
    <w:rsid w:val="006C3B8A"/>
    <w:rsid w:val="006C456F"/>
    <w:rsid w:val="006C66A4"/>
    <w:rsid w:val="006D132A"/>
    <w:rsid w:val="006D1D83"/>
    <w:rsid w:val="006D4502"/>
    <w:rsid w:val="006D5C40"/>
    <w:rsid w:val="006D7820"/>
    <w:rsid w:val="006E4456"/>
    <w:rsid w:val="006E730F"/>
    <w:rsid w:val="006E78FC"/>
    <w:rsid w:val="006F3DA6"/>
    <w:rsid w:val="006F4CF5"/>
    <w:rsid w:val="006F6952"/>
    <w:rsid w:val="006F7098"/>
    <w:rsid w:val="00703F23"/>
    <w:rsid w:val="0070618A"/>
    <w:rsid w:val="00706359"/>
    <w:rsid w:val="007074D1"/>
    <w:rsid w:val="00711C0B"/>
    <w:rsid w:val="007201F9"/>
    <w:rsid w:val="00723C91"/>
    <w:rsid w:val="00724AF7"/>
    <w:rsid w:val="007255BF"/>
    <w:rsid w:val="00725D0D"/>
    <w:rsid w:val="007340BF"/>
    <w:rsid w:val="00734907"/>
    <w:rsid w:val="00734B64"/>
    <w:rsid w:val="00735FC8"/>
    <w:rsid w:val="007426E4"/>
    <w:rsid w:val="007441B6"/>
    <w:rsid w:val="00744F61"/>
    <w:rsid w:val="00747135"/>
    <w:rsid w:val="00747A2A"/>
    <w:rsid w:val="00747DAE"/>
    <w:rsid w:val="00750ACD"/>
    <w:rsid w:val="00751A5C"/>
    <w:rsid w:val="00752B39"/>
    <w:rsid w:val="00756265"/>
    <w:rsid w:val="00760A70"/>
    <w:rsid w:val="00763F4F"/>
    <w:rsid w:val="00767A44"/>
    <w:rsid w:val="0077068F"/>
    <w:rsid w:val="0077236C"/>
    <w:rsid w:val="00773CC0"/>
    <w:rsid w:val="0077601C"/>
    <w:rsid w:val="007777C4"/>
    <w:rsid w:val="00782E5F"/>
    <w:rsid w:val="00784606"/>
    <w:rsid w:val="00784949"/>
    <w:rsid w:val="007871C4"/>
    <w:rsid w:val="0078770A"/>
    <w:rsid w:val="00790C18"/>
    <w:rsid w:val="007923DD"/>
    <w:rsid w:val="00794C28"/>
    <w:rsid w:val="0079572F"/>
    <w:rsid w:val="007A1418"/>
    <w:rsid w:val="007A290A"/>
    <w:rsid w:val="007A2A6B"/>
    <w:rsid w:val="007A377F"/>
    <w:rsid w:val="007A549D"/>
    <w:rsid w:val="007A7FAE"/>
    <w:rsid w:val="007B63FC"/>
    <w:rsid w:val="007B6943"/>
    <w:rsid w:val="007C3D97"/>
    <w:rsid w:val="007C492C"/>
    <w:rsid w:val="007C6BED"/>
    <w:rsid w:val="007D2724"/>
    <w:rsid w:val="007D4FE8"/>
    <w:rsid w:val="007D5FE8"/>
    <w:rsid w:val="007E0AEB"/>
    <w:rsid w:val="007E7310"/>
    <w:rsid w:val="007E752C"/>
    <w:rsid w:val="007F4B7B"/>
    <w:rsid w:val="007F63CA"/>
    <w:rsid w:val="00800AE4"/>
    <w:rsid w:val="00800EB0"/>
    <w:rsid w:val="00803A07"/>
    <w:rsid w:val="0080538D"/>
    <w:rsid w:val="008119CB"/>
    <w:rsid w:val="00811D30"/>
    <w:rsid w:val="00811DF8"/>
    <w:rsid w:val="00815A0F"/>
    <w:rsid w:val="00816E3A"/>
    <w:rsid w:val="00821E45"/>
    <w:rsid w:val="008239D9"/>
    <w:rsid w:val="008264EE"/>
    <w:rsid w:val="00826C77"/>
    <w:rsid w:val="00832012"/>
    <w:rsid w:val="008326A9"/>
    <w:rsid w:val="00840BD2"/>
    <w:rsid w:val="008417D5"/>
    <w:rsid w:val="008437B2"/>
    <w:rsid w:val="00843FE7"/>
    <w:rsid w:val="00845FF6"/>
    <w:rsid w:val="00846888"/>
    <w:rsid w:val="00847B26"/>
    <w:rsid w:val="00850AF3"/>
    <w:rsid w:val="00852585"/>
    <w:rsid w:val="00855286"/>
    <w:rsid w:val="0086013C"/>
    <w:rsid w:val="008624E5"/>
    <w:rsid w:val="00865B9D"/>
    <w:rsid w:val="00871FCA"/>
    <w:rsid w:val="00877BD6"/>
    <w:rsid w:val="00881B43"/>
    <w:rsid w:val="008825A6"/>
    <w:rsid w:val="00884700"/>
    <w:rsid w:val="00886219"/>
    <w:rsid w:val="008879A2"/>
    <w:rsid w:val="008879DB"/>
    <w:rsid w:val="0089371E"/>
    <w:rsid w:val="00893D4C"/>
    <w:rsid w:val="00896530"/>
    <w:rsid w:val="00896E6B"/>
    <w:rsid w:val="008A3931"/>
    <w:rsid w:val="008B373E"/>
    <w:rsid w:val="008C012F"/>
    <w:rsid w:val="008C22F0"/>
    <w:rsid w:val="008C7252"/>
    <w:rsid w:val="008C78D7"/>
    <w:rsid w:val="008D24CD"/>
    <w:rsid w:val="008D3B1B"/>
    <w:rsid w:val="008D3CD8"/>
    <w:rsid w:val="008D6C71"/>
    <w:rsid w:val="008E080E"/>
    <w:rsid w:val="008E250E"/>
    <w:rsid w:val="008E3867"/>
    <w:rsid w:val="008E5A1D"/>
    <w:rsid w:val="008E7FA2"/>
    <w:rsid w:val="008F10F1"/>
    <w:rsid w:val="008F227E"/>
    <w:rsid w:val="008F54B5"/>
    <w:rsid w:val="008F5748"/>
    <w:rsid w:val="008F70A2"/>
    <w:rsid w:val="00900055"/>
    <w:rsid w:val="00900764"/>
    <w:rsid w:val="009030AE"/>
    <w:rsid w:val="009035F9"/>
    <w:rsid w:val="00905DB9"/>
    <w:rsid w:val="00906052"/>
    <w:rsid w:val="009064B1"/>
    <w:rsid w:val="00915B34"/>
    <w:rsid w:val="00920041"/>
    <w:rsid w:val="009224F4"/>
    <w:rsid w:val="00923863"/>
    <w:rsid w:val="00924AAB"/>
    <w:rsid w:val="00925825"/>
    <w:rsid w:val="0092628A"/>
    <w:rsid w:val="009269F9"/>
    <w:rsid w:val="009277FF"/>
    <w:rsid w:val="009310D6"/>
    <w:rsid w:val="009335F3"/>
    <w:rsid w:val="009348CC"/>
    <w:rsid w:val="009366AB"/>
    <w:rsid w:val="009367F6"/>
    <w:rsid w:val="0093737F"/>
    <w:rsid w:val="00940788"/>
    <w:rsid w:val="0094136F"/>
    <w:rsid w:val="00942E41"/>
    <w:rsid w:val="00943C17"/>
    <w:rsid w:val="00943CAD"/>
    <w:rsid w:val="009441F1"/>
    <w:rsid w:val="00944838"/>
    <w:rsid w:val="00946819"/>
    <w:rsid w:val="009522E4"/>
    <w:rsid w:val="009552D5"/>
    <w:rsid w:val="00955A47"/>
    <w:rsid w:val="00955E11"/>
    <w:rsid w:val="00961278"/>
    <w:rsid w:val="009622AC"/>
    <w:rsid w:val="009651A1"/>
    <w:rsid w:val="009671B5"/>
    <w:rsid w:val="009702BE"/>
    <w:rsid w:val="0097295C"/>
    <w:rsid w:val="00976F6B"/>
    <w:rsid w:val="00977855"/>
    <w:rsid w:val="00981136"/>
    <w:rsid w:val="00983A26"/>
    <w:rsid w:val="00986868"/>
    <w:rsid w:val="009869CF"/>
    <w:rsid w:val="0098707E"/>
    <w:rsid w:val="009873B8"/>
    <w:rsid w:val="00987AB5"/>
    <w:rsid w:val="0099011F"/>
    <w:rsid w:val="00991209"/>
    <w:rsid w:val="009915D7"/>
    <w:rsid w:val="00992104"/>
    <w:rsid w:val="00996FD1"/>
    <w:rsid w:val="009977CF"/>
    <w:rsid w:val="009A021B"/>
    <w:rsid w:val="009A0759"/>
    <w:rsid w:val="009A3795"/>
    <w:rsid w:val="009A5657"/>
    <w:rsid w:val="009B280B"/>
    <w:rsid w:val="009B2A87"/>
    <w:rsid w:val="009B5C36"/>
    <w:rsid w:val="009B6700"/>
    <w:rsid w:val="009C31E1"/>
    <w:rsid w:val="009C5956"/>
    <w:rsid w:val="009C65B6"/>
    <w:rsid w:val="009C67E6"/>
    <w:rsid w:val="009D294C"/>
    <w:rsid w:val="009D3667"/>
    <w:rsid w:val="009D4170"/>
    <w:rsid w:val="009D57D6"/>
    <w:rsid w:val="009D595E"/>
    <w:rsid w:val="009D79A9"/>
    <w:rsid w:val="009D7CF4"/>
    <w:rsid w:val="009E225B"/>
    <w:rsid w:val="009E3F5E"/>
    <w:rsid w:val="009E5CFB"/>
    <w:rsid w:val="009E5E22"/>
    <w:rsid w:val="009F1BCA"/>
    <w:rsid w:val="009F1E40"/>
    <w:rsid w:val="009F22C1"/>
    <w:rsid w:val="009F2413"/>
    <w:rsid w:val="009F4667"/>
    <w:rsid w:val="009F4687"/>
    <w:rsid w:val="009F5563"/>
    <w:rsid w:val="009F5C8A"/>
    <w:rsid w:val="00A059EC"/>
    <w:rsid w:val="00A15382"/>
    <w:rsid w:val="00A171BD"/>
    <w:rsid w:val="00A223D2"/>
    <w:rsid w:val="00A24FEF"/>
    <w:rsid w:val="00A31EE8"/>
    <w:rsid w:val="00A32F2B"/>
    <w:rsid w:val="00A44BD5"/>
    <w:rsid w:val="00A50CC3"/>
    <w:rsid w:val="00A5468D"/>
    <w:rsid w:val="00A54FB5"/>
    <w:rsid w:val="00A55D7E"/>
    <w:rsid w:val="00A61518"/>
    <w:rsid w:val="00A634ED"/>
    <w:rsid w:val="00A64B0F"/>
    <w:rsid w:val="00A67A16"/>
    <w:rsid w:val="00A70F7A"/>
    <w:rsid w:val="00A754FA"/>
    <w:rsid w:val="00A83753"/>
    <w:rsid w:val="00A84AC9"/>
    <w:rsid w:val="00A86883"/>
    <w:rsid w:val="00A965C5"/>
    <w:rsid w:val="00AA03DF"/>
    <w:rsid w:val="00AA6020"/>
    <w:rsid w:val="00AB3308"/>
    <w:rsid w:val="00AB3F37"/>
    <w:rsid w:val="00AB7E00"/>
    <w:rsid w:val="00AC481D"/>
    <w:rsid w:val="00AD0A95"/>
    <w:rsid w:val="00AD1C03"/>
    <w:rsid w:val="00AD6564"/>
    <w:rsid w:val="00AD6B52"/>
    <w:rsid w:val="00AD73E9"/>
    <w:rsid w:val="00AE18AD"/>
    <w:rsid w:val="00AE1C59"/>
    <w:rsid w:val="00AE2195"/>
    <w:rsid w:val="00AE6356"/>
    <w:rsid w:val="00AE78B9"/>
    <w:rsid w:val="00AF1538"/>
    <w:rsid w:val="00AF2851"/>
    <w:rsid w:val="00B01049"/>
    <w:rsid w:val="00B0389C"/>
    <w:rsid w:val="00B03ECB"/>
    <w:rsid w:val="00B03F0A"/>
    <w:rsid w:val="00B06971"/>
    <w:rsid w:val="00B1003C"/>
    <w:rsid w:val="00B1214C"/>
    <w:rsid w:val="00B14955"/>
    <w:rsid w:val="00B156F9"/>
    <w:rsid w:val="00B2167A"/>
    <w:rsid w:val="00B2413A"/>
    <w:rsid w:val="00B25EEC"/>
    <w:rsid w:val="00B27F58"/>
    <w:rsid w:val="00B3007A"/>
    <w:rsid w:val="00B30AF9"/>
    <w:rsid w:val="00B334D6"/>
    <w:rsid w:val="00B37B7A"/>
    <w:rsid w:val="00B40B15"/>
    <w:rsid w:val="00B43913"/>
    <w:rsid w:val="00B4539F"/>
    <w:rsid w:val="00B515F0"/>
    <w:rsid w:val="00B5291E"/>
    <w:rsid w:val="00B538B5"/>
    <w:rsid w:val="00B5468E"/>
    <w:rsid w:val="00B55520"/>
    <w:rsid w:val="00B56A88"/>
    <w:rsid w:val="00B56D4A"/>
    <w:rsid w:val="00B57981"/>
    <w:rsid w:val="00B60538"/>
    <w:rsid w:val="00B60C94"/>
    <w:rsid w:val="00B621DD"/>
    <w:rsid w:val="00B63058"/>
    <w:rsid w:val="00B63B8E"/>
    <w:rsid w:val="00B64510"/>
    <w:rsid w:val="00B65484"/>
    <w:rsid w:val="00B71D51"/>
    <w:rsid w:val="00B76850"/>
    <w:rsid w:val="00B81091"/>
    <w:rsid w:val="00B8272D"/>
    <w:rsid w:val="00B86632"/>
    <w:rsid w:val="00B86D2C"/>
    <w:rsid w:val="00B921B8"/>
    <w:rsid w:val="00B93BA5"/>
    <w:rsid w:val="00B94688"/>
    <w:rsid w:val="00B951F8"/>
    <w:rsid w:val="00B96ED0"/>
    <w:rsid w:val="00BA165A"/>
    <w:rsid w:val="00BA5EC5"/>
    <w:rsid w:val="00BA6671"/>
    <w:rsid w:val="00BA6776"/>
    <w:rsid w:val="00BB0ECE"/>
    <w:rsid w:val="00BC3787"/>
    <w:rsid w:val="00BC4362"/>
    <w:rsid w:val="00BC5936"/>
    <w:rsid w:val="00BD147A"/>
    <w:rsid w:val="00BD26D1"/>
    <w:rsid w:val="00BD4A92"/>
    <w:rsid w:val="00BD4F99"/>
    <w:rsid w:val="00BE2A9F"/>
    <w:rsid w:val="00BE2C60"/>
    <w:rsid w:val="00BE6A4C"/>
    <w:rsid w:val="00BE7613"/>
    <w:rsid w:val="00BF1A72"/>
    <w:rsid w:val="00BF3AEA"/>
    <w:rsid w:val="00BF4D3D"/>
    <w:rsid w:val="00C00161"/>
    <w:rsid w:val="00C037ED"/>
    <w:rsid w:val="00C071C7"/>
    <w:rsid w:val="00C0733C"/>
    <w:rsid w:val="00C11B43"/>
    <w:rsid w:val="00C1254F"/>
    <w:rsid w:val="00C16073"/>
    <w:rsid w:val="00C17BEB"/>
    <w:rsid w:val="00C23DEB"/>
    <w:rsid w:val="00C24968"/>
    <w:rsid w:val="00C25E9F"/>
    <w:rsid w:val="00C263A6"/>
    <w:rsid w:val="00C30E8C"/>
    <w:rsid w:val="00C31659"/>
    <w:rsid w:val="00C37202"/>
    <w:rsid w:val="00C42100"/>
    <w:rsid w:val="00C52F06"/>
    <w:rsid w:val="00C54A89"/>
    <w:rsid w:val="00C55416"/>
    <w:rsid w:val="00C55B2A"/>
    <w:rsid w:val="00C67E97"/>
    <w:rsid w:val="00C709A3"/>
    <w:rsid w:val="00C74289"/>
    <w:rsid w:val="00C75423"/>
    <w:rsid w:val="00C80E04"/>
    <w:rsid w:val="00C84C8D"/>
    <w:rsid w:val="00C84D5C"/>
    <w:rsid w:val="00C87AB3"/>
    <w:rsid w:val="00C87F9F"/>
    <w:rsid w:val="00C9315B"/>
    <w:rsid w:val="00CA0D75"/>
    <w:rsid w:val="00CA38C1"/>
    <w:rsid w:val="00CA5BBA"/>
    <w:rsid w:val="00CB57A0"/>
    <w:rsid w:val="00CC137C"/>
    <w:rsid w:val="00CC16BB"/>
    <w:rsid w:val="00CC3C11"/>
    <w:rsid w:val="00CD0D27"/>
    <w:rsid w:val="00CD19EC"/>
    <w:rsid w:val="00CD4310"/>
    <w:rsid w:val="00CD443D"/>
    <w:rsid w:val="00CD76F1"/>
    <w:rsid w:val="00CE2C7F"/>
    <w:rsid w:val="00CE39D5"/>
    <w:rsid w:val="00CE3C20"/>
    <w:rsid w:val="00CE6A29"/>
    <w:rsid w:val="00CF0436"/>
    <w:rsid w:val="00CF437E"/>
    <w:rsid w:val="00CF5C3C"/>
    <w:rsid w:val="00D00E35"/>
    <w:rsid w:val="00D01B26"/>
    <w:rsid w:val="00D02440"/>
    <w:rsid w:val="00D03C82"/>
    <w:rsid w:val="00D108AC"/>
    <w:rsid w:val="00D10AA2"/>
    <w:rsid w:val="00D11CCA"/>
    <w:rsid w:val="00D12030"/>
    <w:rsid w:val="00D12389"/>
    <w:rsid w:val="00D1490D"/>
    <w:rsid w:val="00D14EF6"/>
    <w:rsid w:val="00D24F37"/>
    <w:rsid w:val="00D26CA7"/>
    <w:rsid w:val="00D2788B"/>
    <w:rsid w:val="00D27B4B"/>
    <w:rsid w:val="00D300FD"/>
    <w:rsid w:val="00D302CB"/>
    <w:rsid w:val="00D308A6"/>
    <w:rsid w:val="00D36280"/>
    <w:rsid w:val="00D42B76"/>
    <w:rsid w:val="00D4310E"/>
    <w:rsid w:val="00D47070"/>
    <w:rsid w:val="00D5329A"/>
    <w:rsid w:val="00D546EA"/>
    <w:rsid w:val="00D576D5"/>
    <w:rsid w:val="00D6105D"/>
    <w:rsid w:val="00D6303C"/>
    <w:rsid w:val="00D66622"/>
    <w:rsid w:val="00D700EE"/>
    <w:rsid w:val="00D74EFE"/>
    <w:rsid w:val="00D753BB"/>
    <w:rsid w:val="00D754F9"/>
    <w:rsid w:val="00D75567"/>
    <w:rsid w:val="00D75EA8"/>
    <w:rsid w:val="00D845DC"/>
    <w:rsid w:val="00D84630"/>
    <w:rsid w:val="00D95002"/>
    <w:rsid w:val="00D961E0"/>
    <w:rsid w:val="00D96A85"/>
    <w:rsid w:val="00DA1FEB"/>
    <w:rsid w:val="00DA2DB3"/>
    <w:rsid w:val="00DA2F1F"/>
    <w:rsid w:val="00DA534C"/>
    <w:rsid w:val="00DA57D6"/>
    <w:rsid w:val="00DA7549"/>
    <w:rsid w:val="00DB65D3"/>
    <w:rsid w:val="00DB7A3D"/>
    <w:rsid w:val="00DC13B8"/>
    <w:rsid w:val="00DC180B"/>
    <w:rsid w:val="00DC3A6C"/>
    <w:rsid w:val="00DC3AAE"/>
    <w:rsid w:val="00DC3B55"/>
    <w:rsid w:val="00DC3D36"/>
    <w:rsid w:val="00DC5408"/>
    <w:rsid w:val="00DD384E"/>
    <w:rsid w:val="00DD6943"/>
    <w:rsid w:val="00DE081B"/>
    <w:rsid w:val="00DE13EA"/>
    <w:rsid w:val="00DE14B9"/>
    <w:rsid w:val="00DE150B"/>
    <w:rsid w:val="00DE2A02"/>
    <w:rsid w:val="00DE5A0F"/>
    <w:rsid w:val="00DF12AB"/>
    <w:rsid w:val="00DF642F"/>
    <w:rsid w:val="00E04372"/>
    <w:rsid w:val="00E0599D"/>
    <w:rsid w:val="00E06489"/>
    <w:rsid w:val="00E077EE"/>
    <w:rsid w:val="00E10657"/>
    <w:rsid w:val="00E1394E"/>
    <w:rsid w:val="00E315A8"/>
    <w:rsid w:val="00E4380C"/>
    <w:rsid w:val="00E529F9"/>
    <w:rsid w:val="00E5322D"/>
    <w:rsid w:val="00E53496"/>
    <w:rsid w:val="00E61289"/>
    <w:rsid w:val="00E63302"/>
    <w:rsid w:val="00E63F7C"/>
    <w:rsid w:val="00E647B0"/>
    <w:rsid w:val="00E66919"/>
    <w:rsid w:val="00E71F26"/>
    <w:rsid w:val="00E81392"/>
    <w:rsid w:val="00E84110"/>
    <w:rsid w:val="00E84BF5"/>
    <w:rsid w:val="00E8535F"/>
    <w:rsid w:val="00E87622"/>
    <w:rsid w:val="00E94B78"/>
    <w:rsid w:val="00E95773"/>
    <w:rsid w:val="00EA017F"/>
    <w:rsid w:val="00EA0E59"/>
    <w:rsid w:val="00EA2BAB"/>
    <w:rsid w:val="00EA3DEE"/>
    <w:rsid w:val="00EA602D"/>
    <w:rsid w:val="00EA6510"/>
    <w:rsid w:val="00EA6BD4"/>
    <w:rsid w:val="00EA710E"/>
    <w:rsid w:val="00EB0F5F"/>
    <w:rsid w:val="00EB31F0"/>
    <w:rsid w:val="00EB39ED"/>
    <w:rsid w:val="00EC06F4"/>
    <w:rsid w:val="00EC199F"/>
    <w:rsid w:val="00EC1C71"/>
    <w:rsid w:val="00EC5DB5"/>
    <w:rsid w:val="00EC6357"/>
    <w:rsid w:val="00EC6ACF"/>
    <w:rsid w:val="00EC733D"/>
    <w:rsid w:val="00ED020E"/>
    <w:rsid w:val="00ED5741"/>
    <w:rsid w:val="00EE1184"/>
    <w:rsid w:val="00EE3921"/>
    <w:rsid w:val="00EE47C2"/>
    <w:rsid w:val="00EE5596"/>
    <w:rsid w:val="00EE73F9"/>
    <w:rsid w:val="00EE7687"/>
    <w:rsid w:val="00EF0A93"/>
    <w:rsid w:val="00EF1928"/>
    <w:rsid w:val="00EF3A56"/>
    <w:rsid w:val="00EF41F5"/>
    <w:rsid w:val="00EF50D9"/>
    <w:rsid w:val="00EF6DCB"/>
    <w:rsid w:val="00F014BE"/>
    <w:rsid w:val="00F0237C"/>
    <w:rsid w:val="00F06214"/>
    <w:rsid w:val="00F0689D"/>
    <w:rsid w:val="00F074A1"/>
    <w:rsid w:val="00F168F1"/>
    <w:rsid w:val="00F22653"/>
    <w:rsid w:val="00F235BC"/>
    <w:rsid w:val="00F23EC1"/>
    <w:rsid w:val="00F2409C"/>
    <w:rsid w:val="00F261E3"/>
    <w:rsid w:val="00F27990"/>
    <w:rsid w:val="00F30BF4"/>
    <w:rsid w:val="00F33BD6"/>
    <w:rsid w:val="00F33EBF"/>
    <w:rsid w:val="00F356B6"/>
    <w:rsid w:val="00F4188D"/>
    <w:rsid w:val="00F4194C"/>
    <w:rsid w:val="00F42161"/>
    <w:rsid w:val="00F425CD"/>
    <w:rsid w:val="00F453DD"/>
    <w:rsid w:val="00F45C3B"/>
    <w:rsid w:val="00F4736C"/>
    <w:rsid w:val="00F50196"/>
    <w:rsid w:val="00F571A9"/>
    <w:rsid w:val="00F64431"/>
    <w:rsid w:val="00F64F3F"/>
    <w:rsid w:val="00F703D5"/>
    <w:rsid w:val="00F75EE7"/>
    <w:rsid w:val="00F76360"/>
    <w:rsid w:val="00F80510"/>
    <w:rsid w:val="00F80D86"/>
    <w:rsid w:val="00F82E06"/>
    <w:rsid w:val="00F83E39"/>
    <w:rsid w:val="00F85AF0"/>
    <w:rsid w:val="00F86392"/>
    <w:rsid w:val="00F93A3E"/>
    <w:rsid w:val="00F959AB"/>
    <w:rsid w:val="00F96573"/>
    <w:rsid w:val="00FA1722"/>
    <w:rsid w:val="00FA21C9"/>
    <w:rsid w:val="00FA3174"/>
    <w:rsid w:val="00FA33B5"/>
    <w:rsid w:val="00FA545E"/>
    <w:rsid w:val="00FA65C6"/>
    <w:rsid w:val="00FB1113"/>
    <w:rsid w:val="00FB1EC5"/>
    <w:rsid w:val="00FB2636"/>
    <w:rsid w:val="00FB5141"/>
    <w:rsid w:val="00FB69EB"/>
    <w:rsid w:val="00FC0A58"/>
    <w:rsid w:val="00FC6984"/>
    <w:rsid w:val="00FC78A7"/>
    <w:rsid w:val="00FD275B"/>
    <w:rsid w:val="00FD2E48"/>
    <w:rsid w:val="00FD506B"/>
    <w:rsid w:val="00FD57F4"/>
    <w:rsid w:val="00FD5D5C"/>
    <w:rsid w:val="00FE124D"/>
    <w:rsid w:val="00FE2944"/>
    <w:rsid w:val="00FE4043"/>
    <w:rsid w:val="00FE4490"/>
    <w:rsid w:val="00FE702F"/>
    <w:rsid w:val="00FF231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E254E"/>
  <w15:docId w15:val="{D246F652-2E58-4052-BE28-FE23B1C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E78B9"/>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table" w:styleId="Tabellenraster">
    <w:name w:val="Table Grid"/>
    <w:basedOn w:val="NormaleTabelle"/>
    <w:uiPriority w:val="59"/>
    <w:rsid w:val="00AE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E78B9"/>
    <w:pPr>
      <w:ind w:left="720"/>
      <w:contextualSpacing/>
    </w:pPr>
  </w:style>
  <w:style w:type="character" w:customStyle="1" w:styleId="UnresolvedMention2">
    <w:name w:val="Unresolved Mention2"/>
    <w:basedOn w:val="Absatz-Standardschriftart"/>
    <w:uiPriority w:val="99"/>
    <w:semiHidden/>
    <w:unhideWhenUsed/>
    <w:rsid w:val="00572481"/>
    <w:rPr>
      <w:color w:val="605E5C"/>
      <w:shd w:val="clear" w:color="auto" w:fill="E1DFDD"/>
    </w:rPr>
  </w:style>
  <w:style w:type="character" w:styleId="NichtaufgelsteErwhnung">
    <w:name w:val="Unresolved Mention"/>
    <w:basedOn w:val="Absatz-Standardschriftart"/>
    <w:uiPriority w:val="99"/>
    <w:semiHidden/>
    <w:unhideWhenUsed/>
    <w:rsid w:val="0049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356736000">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29970463">
      <w:bodyDiv w:val="1"/>
      <w:marLeft w:val="0"/>
      <w:marRight w:val="0"/>
      <w:marTop w:val="0"/>
      <w:marBottom w:val="0"/>
      <w:divBdr>
        <w:top w:val="none" w:sz="0" w:space="0" w:color="auto"/>
        <w:left w:val="none" w:sz="0" w:space="0" w:color="auto"/>
        <w:bottom w:val="none" w:sz="0" w:space="0" w:color="auto"/>
        <w:right w:val="none" w:sz="0" w:space="0" w:color="auto"/>
      </w:divBdr>
      <w:divsChild>
        <w:div w:id="354622427">
          <w:marLeft w:val="0"/>
          <w:marRight w:val="0"/>
          <w:marTop w:val="0"/>
          <w:marBottom w:val="0"/>
          <w:divBdr>
            <w:top w:val="none" w:sz="0" w:space="0" w:color="auto"/>
            <w:left w:val="none" w:sz="0" w:space="0" w:color="auto"/>
            <w:bottom w:val="none" w:sz="0" w:space="0" w:color="auto"/>
            <w:right w:val="none" w:sz="0" w:space="0" w:color="auto"/>
          </w:divBdr>
        </w:div>
      </w:divsChild>
    </w:div>
    <w:div w:id="109131781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s://congatec.com/11th-gen-intel-co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ngatec.com/en/products/com-hpc/conga-hpcctlu/" TargetMode="Externa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hyperlink" Target="http://www.youtube.com/congatecAE"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congatec.com/11th-gen-intel-co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obile.twitter.com/congatecAG"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sams-network.com" TargetMode="External"/><Relationship Id="rId23" Type="http://schemas.openxmlformats.org/officeDocument/2006/relationships/hyperlink" Target="https://www.linkedin.com/company/455449"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yperlink" Target="http://www.congatec.com"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29C091BC08D4DBF84DD5B820B1DDF" ma:contentTypeVersion="13" ma:contentTypeDescription="Create a new document." ma:contentTypeScope="" ma:versionID="90a44f6a4fb44afdd04b344bae4b1683">
  <xsd:schema xmlns:xsd="http://www.w3.org/2001/XMLSchema" xmlns:xs="http://www.w3.org/2001/XMLSchema" xmlns:p="http://schemas.microsoft.com/office/2006/metadata/properties" xmlns:ns3="fbd267aa-52da-4592-aabb-cb5f80846ac2" xmlns:ns4="45813fb2-1b9c-4699-bd45-95d0ebd2d1ab" targetNamespace="http://schemas.microsoft.com/office/2006/metadata/properties" ma:root="true" ma:fieldsID="e4a52539bac6beabe05e92ee3f6b1579" ns3:_="" ns4:_="">
    <xsd:import namespace="fbd267aa-52da-4592-aabb-cb5f80846ac2"/>
    <xsd:import namespace="45813fb2-1b9c-4699-bd45-95d0ebd2d1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267aa-52da-4592-aabb-cb5f80846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3fb2-1b9c-4699-bd45-95d0ebd2d1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41D0-65BC-4325-9D59-935D65A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267aa-52da-4592-aabb-cb5f80846ac2"/>
    <ds:schemaRef ds:uri="45813fb2-1b9c-4699-bd45-95d0ebd2d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11E168-C5B8-44AC-BB46-55C1E4EF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5669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16</cp:revision>
  <cp:lastPrinted>2020-02-17T08:14:00Z</cp:lastPrinted>
  <dcterms:created xsi:type="dcterms:W3CDTF">2020-09-02T07:52:00Z</dcterms:created>
  <dcterms:modified xsi:type="dcterms:W3CDTF">2020-09-03T06:24:00Z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0x01010006C29C091BC08D4DBF84DD5B820B1DDF</vt:lpwstr>
  </property>
</Properties>
</file>