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CDDDF" w14:textId="77777777" w:rsidR="00191F41" w:rsidRPr="001C3DC5" w:rsidRDefault="004B35A4" w:rsidP="00BD2850">
      <w:pPr>
        <w:pStyle w:val="berschrift1"/>
      </w:pPr>
      <w:r w:rsidRPr="001C3DC5">
        <w:t xml:space="preserve">Press release </w:t>
      </w:r>
      <w:r w:rsidR="00B62671" w:rsidRPr="001C3DC5">
        <w:drawing>
          <wp:anchor distT="0" distB="0" distL="114300" distR="114300" simplePos="0" relativeHeight="251659264" behindDoc="0" locked="0" layoutInCell="1" allowOverlap="1" wp14:anchorId="5461CAAE" wp14:editId="46A94FF3">
            <wp:simplePos x="0" y="0"/>
            <wp:positionH relativeFrom="column">
              <wp:posOffset>4349839</wp:posOffset>
            </wp:positionH>
            <wp:positionV relativeFrom="paragraph">
              <wp:posOffset>-345913</wp:posOffset>
            </wp:positionV>
            <wp:extent cx="1150531" cy="903768"/>
            <wp:effectExtent l="19050" t="0" r="0" b="0"/>
            <wp:wrapNone/>
            <wp:docPr id="1" name="Grafik 15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C8A00F" w14:textId="77777777" w:rsidR="00C958C5" w:rsidRPr="001C3DC5" w:rsidRDefault="00C958C5" w:rsidP="00BD2850">
      <w:pPr>
        <w:pStyle w:val="berschrift1"/>
      </w:pPr>
    </w:p>
    <w:p w14:paraId="2FB13698" w14:textId="77777777" w:rsidR="00C958C5" w:rsidRPr="001C3DC5" w:rsidRDefault="00C958C5" w:rsidP="00BD2850">
      <w:pPr>
        <w:pStyle w:val="berschrift1"/>
      </w:pPr>
    </w:p>
    <w:p w14:paraId="3C882236" w14:textId="70F4B900" w:rsidR="006551EF" w:rsidRPr="001C3DC5" w:rsidRDefault="00815EEB" w:rsidP="00AA055C">
      <w:pPr>
        <w:spacing w:line="276" w:lineRule="auto"/>
        <w:rPr>
          <w:lang w:val="en-US"/>
        </w:rPr>
      </w:pPr>
      <w:r w:rsidRPr="001C3DC5">
        <w:rPr>
          <w:lang w:val="en-US"/>
        </w:rPr>
        <w:t xml:space="preserve">Arm </w:t>
      </w:r>
      <w:r w:rsidR="00DC5F85" w:rsidRPr="001C3DC5">
        <w:rPr>
          <w:lang w:val="en-US"/>
        </w:rPr>
        <w:t xml:space="preserve">Project </w:t>
      </w:r>
      <w:r w:rsidRPr="001C3DC5">
        <w:rPr>
          <w:lang w:val="en-US"/>
        </w:rPr>
        <w:t>Cassini</w:t>
      </w:r>
      <w:r w:rsidR="00583533" w:rsidRPr="001C3DC5">
        <w:rPr>
          <w:lang w:val="en-US"/>
        </w:rPr>
        <w:t xml:space="preserve"> completed</w:t>
      </w:r>
      <w:r w:rsidRPr="001C3DC5">
        <w:rPr>
          <w:lang w:val="en-US"/>
        </w:rPr>
        <w:t>: congatec</w:t>
      </w:r>
      <w:r w:rsidR="008E3B66" w:rsidRPr="001C3DC5">
        <w:rPr>
          <w:lang w:val="en-US"/>
        </w:rPr>
        <w:t xml:space="preserve"> </w:t>
      </w:r>
      <w:r w:rsidR="00CE5DDA" w:rsidRPr="001C3DC5">
        <w:rPr>
          <w:lang w:val="en-US"/>
        </w:rPr>
        <w:t xml:space="preserve">modules </w:t>
      </w:r>
      <w:r w:rsidR="008E3B66" w:rsidRPr="001C3DC5">
        <w:rPr>
          <w:lang w:val="en-US"/>
        </w:rPr>
        <w:t>with NXP</w:t>
      </w:r>
      <w:r w:rsidRPr="001C3DC5">
        <w:rPr>
          <w:lang w:val="en-US"/>
        </w:rPr>
        <w:t xml:space="preserve"> </w:t>
      </w:r>
      <w:r w:rsidR="005F597F" w:rsidRPr="001C3DC5">
        <w:rPr>
          <w:lang w:val="en-US"/>
        </w:rPr>
        <w:t xml:space="preserve">i.MX 8M Plus </w:t>
      </w:r>
      <w:r w:rsidR="00CE5DDA" w:rsidRPr="001C3DC5">
        <w:rPr>
          <w:lang w:val="en-US"/>
        </w:rPr>
        <w:t xml:space="preserve">processor </w:t>
      </w:r>
      <w:r w:rsidRPr="001C3DC5">
        <w:rPr>
          <w:lang w:val="en-US"/>
        </w:rPr>
        <w:t xml:space="preserve">now </w:t>
      </w:r>
      <w:r w:rsidR="002A1B11" w:rsidRPr="001C3DC5">
        <w:rPr>
          <w:lang w:val="en-US"/>
        </w:rPr>
        <w:t xml:space="preserve">Arm SystemReady </w:t>
      </w:r>
      <w:r w:rsidRPr="001C3DC5">
        <w:rPr>
          <w:lang w:val="en-US"/>
        </w:rPr>
        <w:t>IR certified</w:t>
      </w:r>
    </w:p>
    <w:p w14:paraId="4D9545E9" w14:textId="77777777" w:rsidR="00815EEB" w:rsidRPr="001C3DC5" w:rsidRDefault="00815EEB" w:rsidP="00AA055C">
      <w:pPr>
        <w:rPr>
          <w:rFonts w:cs="Arial"/>
          <w:szCs w:val="22"/>
          <w:lang w:val="en-US"/>
        </w:rPr>
      </w:pPr>
    </w:p>
    <w:p w14:paraId="72A7E2BE" w14:textId="2C32530D" w:rsidR="00815EEB" w:rsidRPr="001C3DC5" w:rsidRDefault="00815EEB" w:rsidP="00AA055C">
      <w:pPr>
        <w:spacing w:line="276" w:lineRule="auto"/>
        <w:rPr>
          <w:b/>
          <w:sz w:val="36"/>
          <w:szCs w:val="36"/>
          <w:lang w:val="en-US"/>
        </w:rPr>
      </w:pPr>
      <w:bookmarkStart w:id="0" w:name="_Hlk102464344"/>
      <w:r w:rsidRPr="001C3DC5">
        <w:rPr>
          <w:b/>
          <w:sz w:val="36"/>
          <w:szCs w:val="36"/>
          <w:lang w:val="en-US"/>
        </w:rPr>
        <w:t xml:space="preserve">congatec simplifies </w:t>
      </w:r>
      <w:r w:rsidR="00BA1439" w:rsidRPr="001C3DC5">
        <w:rPr>
          <w:b/>
          <w:sz w:val="36"/>
          <w:szCs w:val="36"/>
          <w:lang w:val="en-US"/>
        </w:rPr>
        <w:t xml:space="preserve">Arm </w:t>
      </w:r>
      <w:r w:rsidRPr="001C3DC5">
        <w:rPr>
          <w:b/>
          <w:sz w:val="36"/>
          <w:szCs w:val="36"/>
          <w:lang w:val="en-US"/>
        </w:rPr>
        <w:t>deployments</w:t>
      </w:r>
      <w:r w:rsidR="00884C98" w:rsidRPr="001C3DC5">
        <w:rPr>
          <w:b/>
          <w:sz w:val="36"/>
          <w:szCs w:val="36"/>
          <w:lang w:val="en-US"/>
        </w:rPr>
        <w:t xml:space="preserve"> </w:t>
      </w:r>
      <w:r w:rsidR="005F597F" w:rsidRPr="001C3DC5">
        <w:rPr>
          <w:b/>
          <w:sz w:val="36"/>
          <w:szCs w:val="36"/>
          <w:lang w:val="en-US"/>
        </w:rPr>
        <w:t>with i.MX 8M Plus</w:t>
      </w:r>
    </w:p>
    <w:p w14:paraId="21A8DA8A" w14:textId="77777777" w:rsidR="00AA055C" w:rsidRPr="001C3DC5" w:rsidRDefault="00AA055C" w:rsidP="00AA055C">
      <w:pPr>
        <w:rPr>
          <w:rFonts w:cs="Arial"/>
          <w:szCs w:val="22"/>
          <w:lang w:val="en-US"/>
        </w:rPr>
      </w:pPr>
    </w:p>
    <w:bookmarkEnd w:id="0"/>
    <w:p w14:paraId="2DB290D4" w14:textId="29691A04" w:rsidR="006551EF" w:rsidRPr="001C3DC5" w:rsidRDefault="00187994" w:rsidP="00673527">
      <w:pPr>
        <w:rPr>
          <w:rStyle w:val="Kommentarzeichen1"/>
          <w:rFonts w:cs="Arial"/>
          <w:b/>
          <w:sz w:val="22"/>
          <w:szCs w:val="22"/>
          <w:lang w:val="en-US"/>
        </w:rPr>
      </w:pPr>
      <w:r w:rsidRPr="001C3DC5">
        <w:rPr>
          <w:noProof/>
          <w:lang w:val="en-US"/>
        </w:rPr>
        <w:drawing>
          <wp:inline distT="0" distB="0" distL="0" distR="0" wp14:anchorId="686CF5D7" wp14:editId="76FCB50F">
            <wp:extent cx="5562600" cy="4286250"/>
            <wp:effectExtent l="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7E691" w14:textId="77777777" w:rsidR="00AA055C" w:rsidRPr="001C3DC5" w:rsidRDefault="00AA055C" w:rsidP="00673527">
      <w:pPr>
        <w:rPr>
          <w:rStyle w:val="Kommentarzeichen1"/>
          <w:rFonts w:cs="Arial"/>
          <w:b/>
          <w:sz w:val="22"/>
          <w:szCs w:val="22"/>
          <w:lang w:val="en-US"/>
        </w:rPr>
      </w:pPr>
    </w:p>
    <w:p w14:paraId="366AEDF5" w14:textId="78FEB054" w:rsidR="00AC2FF5" w:rsidRPr="001C3DC5" w:rsidRDefault="00871874" w:rsidP="00566927">
      <w:pPr>
        <w:rPr>
          <w:lang w:val="en-US"/>
        </w:rPr>
      </w:pPr>
      <w:r w:rsidRPr="001C3DC5">
        <w:rPr>
          <w:rFonts w:cs="Arial"/>
          <w:b/>
          <w:szCs w:val="22"/>
          <w:lang w:val="en-US"/>
        </w:rPr>
        <w:t xml:space="preserve">Deggendorf, Germany, </w:t>
      </w:r>
      <w:r w:rsidR="002C6F9C" w:rsidRPr="001C3DC5">
        <w:rPr>
          <w:rFonts w:cs="Arial"/>
          <w:b/>
          <w:szCs w:val="22"/>
          <w:lang w:val="en-US"/>
        </w:rPr>
        <w:t xml:space="preserve">17 </w:t>
      </w:r>
      <w:r w:rsidR="00587BC4" w:rsidRPr="001C3DC5">
        <w:rPr>
          <w:rFonts w:cs="Arial"/>
          <w:b/>
          <w:szCs w:val="22"/>
          <w:lang w:val="en-US"/>
        </w:rPr>
        <w:t>May</w:t>
      </w:r>
      <w:r w:rsidRPr="001C3DC5">
        <w:rPr>
          <w:rFonts w:cs="Arial"/>
          <w:b/>
          <w:szCs w:val="22"/>
          <w:lang w:val="en-US"/>
        </w:rPr>
        <w:t>, 202</w:t>
      </w:r>
      <w:r w:rsidR="00587BC4" w:rsidRPr="001C3DC5">
        <w:rPr>
          <w:rFonts w:cs="Arial"/>
          <w:b/>
          <w:szCs w:val="22"/>
          <w:lang w:val="en-US"/>
        </w:rPr>
        <w:t>2</w:t>
      </w:r>
      <w:r w:rsidRPr="001C3DC5">
        <w:rPr>
          <w:rFonts w:cs="Arial"/>
          <w:b/>
          <w:szCs w:val="22"/>
          <w:lang w:val="en-US"/>
        </w:rPr>
        <w:t xml:space="preserve"> * * *</w:t>
      </w:r>
      <w:r w:rsidRPr="001C3DC5">
        <w:rPr>
          <w:rFonts w:cs="Arial"/>
          <w:szCs w:val="22"/>
          <w:lang w:val="en-US"/>
        </w:rPr>
        <w:t xml:space="preserve"> congatec – a leading vendor of embedded and edge co</w:t>
      </w:r>
      <w:r w:rsidR="00815EEB" w:rsidRPr="001C3DC5">
        <w:rPr>
          <w:rFonts w:cs="Arial"/>
          <w:szCs w:val="22"/>
          <w:lang w:val="en-US"/>
        </w:rPr>
        <w:t xml:space="preserve">mputing technology – announces that its SMARC Computer-on-Modules based on NXP i.MX8 M Plus processor technology have </w:t>
      </w:r>
      <w:r w:rsidR="004077C3" w:rsidRPr="001C3DC5">
        <w:rPr>
          <w:rFonts w:cs="Arial"/>
          <w:szCs w:val="22"/>
          <w:lang w:val="en-US"/>
        </w:rPr>
        <w:t xml:space="preserve">achieved </w:t>
      </w:r>
      <w:r w:rsidR="00815EEB" w:rsidRPr="001C3DC5">
        <w:rPr>
          <w:rFonts w:cs="Arial"/>
          <w:szCs w:val="22"/>
          <w:lang w:val="en-US"/>
        </w:rPr>
        <w:t>SystemReady</w:t>
      </w:r>
      <w:r w:rsidR="005F760D" w:rsidRPr="001C3DC5">
        <w:rPr>
          <w:rFonts w:cs="Arial"/>
          <w:szCs w:val="22"/>
          <w:lang w:val="en-US"/>
        </w:rPr>
        <w:t xml:space="preserve"> </w:t>
      </w:r>
      <w:r w:rsidR="00815EEB" w:rsidRPr="001C3DC5">
        <w:rPr>
          <w:rFonts w:cs="Arial"/>
          <w:szCs w:val="22"/>
          <w:lang w:val="en-US"/>
        </w:rPr>
        <w:t xml:space="preserve">IR </w:t>
      </w:r>
      <w:r w:rsidR="00BD4052" w:rsidRPr="001C3DC5">
        <w:rPr>
          <w:rFonts w:cs="Arial"/>
          <w:szCs w:val="22"/>
          <w:lang w:val="en-US"/>
        </w:rPr>
        <w:t xml:space="preserve">certification </w:t>
      </w:r>
      <w:r w:rsidR="00815EEB" w:rsidRPr="001C3DC5">
        <w:rPr>
          <w:rFonts w:cs="Arial"/>
          <w:szCs w:val="22"/>
          <w:lang w:val="en-US"/>
        </w:rPr>
        <w:t xml:space="preserve">within the Arm driven Cassini project. The project </w:t>
      </w:r>
      <w:r w:rsidR="007D16C3" w:rsidRPr="001C3DC5">
        <w:rPr>
          <w:rFonts w:cs="Arial"/>
          <w:szCs w:val="22"/>
          <w:lang w:val="en-US"/>
        </w:rPr>
        <w:t>aims</w:t>
      </w:r>
      <w:r w:rsidR="00815EEB" w:rsidRPr="001C3DC5">
        <w:rPr>
          <w:rFonts w:cs="Arial"/>
          <w:szCs w:val="22"/>
          <w:lang w:val="en-US"/>
        </w:rPr>
        <w:t xml:space="preserve"> to </w:t>
      </w:r>
      <w:r w:rsidR="007D16C3" w:rsidRPr="001C3DC5">
        <w:rPr>
          <w:rFonts w:cs="Arial"/>
          <w:szCs w:val="22"/>
          <w:lang w:val="en-US"/>
        </w:rPr>
        <w:t xml:space="preserve">overcome </w:t>
      </w:r>
      <w:r w:rsidR="00815EEB" w:rsidRPr="001C3DC5">
        <w:rPr>
          <w:rFonts w:cs="Arial"/>
          <w:szCs w:val="22"/>
          <w:lang w:val="en-US"/>
        </w:rPr>
        <w:t xml:space="preserve">the barriers of Arm deployments by </w:t>
      </w:r>
      <w:r w:rsidR="00AC2FF5" w:rsidRPr="001C3DC5">
        <w:rPr>
          <w:rFonts w:cs="Arial"/>
          <w:szCs w:val="22"/>
          <w:lang w:val="en-US"/>
        </w:rPr>
        <w:t xml:space="preserve">providing a comprehensive </w:t>
      </w:r>
      <w:r w:rsidR="00645E07" w:rsidRPr="001C3DC5">
        <w:rPr>
          <w:rFonts w:cs="Arial"/>
          <w:szCs w:val="22"/>
          <w:lang w:val="en-US"/>
        </w:rPr>
        <w:t xml:space="preserve">and secure </w:t>
      </w:r>
      <w:r w:rsidR="00AC2FF5" w:rsidRPr="001C3DC5">
        <w:rPr>
          <w:rFonts w:cs="Arial"/>
          <w:szCs w:val="22"/>
          <w:lang w:val="en-US"/>
        </w:rPr>
        <w:t>ecosystem of standards</w:t>
      </w:r>
      <w:r w:rsidR="00585EF7" w:rsidRPr="001C3DC5">
        <w:rPr>
          <w:rFonts w:cs="Arial"/>
          <w:szCs w:val="22"/>
          <w:lang w:val="en-US"/>
        </w:rPr>
        <w:t xml:space="preserve"> </w:t>
      </w:r>
      <w:r w:rsidR="007B7D43" w:rsidRPr="001C3DC5">
        <w:rPr>
          <w:rFonts w:cs="Arial"/>
          <w:szCs w:val="22"/>
          <w:lang w:val="en-US"/>
        </w:rPr>
        <w:t xml:space="preserve">while delivering </w:t>
      </w:r>
      <w:r w:rsidR="00585EF7" w:rsidRPr="001C3DC5">
        <w:rPr>
          <w:rFonts w:cs="Arial"/>
          <w:szCs w:val="22"/>
          <w:lang w:val="en-US"/>
        </w:rPr>
        <w:t xml:space="preserve">a </w:t>
      </w:r>
      <w:r w:rsidR="00334BA4" w:rsidRPr="001C3DC5">
        <w:rPr>
          <w:rFonts w:cs="Arial"/>
          <w:szCs w:val="22"/>
          <w:lang w:val="en-US"/>
        </w:rPr>
        <w:t>cloud-</w:t>
      </w:r>
      <w:r w:rsidR="00585EF7" w:rsidRPr="001C3DC5">
        <w:rPr>
          <w:rFonts w:cs="Arial"/>
          <w:szCs w:val="22"/>
          <w:lang w:val="en-US"/>
        </w:rPr>
        <w:t xml:space="preserve">native </w:t>
      </w:r>
      <w:r w:rsidR="00C26605" w:rsidRPr="001C3DC5">
        <w:rPr>
          <w:rFonts w:cs="Arial"/>
          <w:szCs w:val="22"/>
          <w:lang w:val="en-US"/>
        </w:rPr>
        <w:t xml:space="preserve">software </w:t>
      </w:r>
      <w:r w:rsidR="00585EF7" w:rsidRPr="001C3DC5">
        <w:rPr>
          <w:rFonts w:cs="Arial"/>
          <w:szCs w:val="22"/>
          <w:lang w:val="en-US"/>
        </w:rPr>
        <w:t xml:space="preserve">experience similar to </w:t>
      </w:r>
      <w:r w:rsidR="00B52C87" w:rsidRPr="001C3DC5">
        <w:rPr>
          <w:rFonts w:cs="Arial"/>
          <w:szCs w:val="22"/>
          <w:lang w:val="en-US"/>
        </w:rPr>
        <w:t xml:space="preserve">an </w:t>
      </w:r>
      <w:r w:rsidR="00585EF7" w:rsidRPr="001C3DC5">
        <w:rPr>
          <w:rFonts w:cs="Arial"/>
          <w:szCs w:val="22"/>
          <w:lang w:val="en-US"/>
        </w:rPr>
        <w:t xml:space="preserve">app store with easy download, install and run </w:t>
      </w:r>
      <w:r w:rsidR="00431575" w:rsidRPr="001C3DC5">
        <w:rPr>
          <w:rFonts w:cs="Arial"/>
          <w:szCs w:val="22"/>
          <w:lang w:val="en-US"/>
        </w:rPr>
        <w:t xml:space="preserve">routines </w:t>
      </w:r>
      <w:r w:rsidR="00585EF7" w:rsidRPr="001C3DC5">
        <w:rPr>
          <w:rFonts w:cs="Arial"/>
          <w:szCs w:val="22"/>
          <w:lang w:val="en-US"/>
        </w:rPr>
        <w:t>with only a few clicks.</w:t>
      </w:r>
      <w:r w:rsidR="00AC2FF5" w:rsidRPr="001C3DC5">
        <w:rPr>
          <w:rFonts w:cs="Arial"/>
          <w:szCs w:val="22"/>
          <w:lang w:val="en-US"/>
        </w:rPr>
        <w:t xml:space="preserve"> </w:t>
      </w:r>
      <w:r w:rsidR="00431575" w:rsidRPr="001C3DC5">
        <w:rPr>
          <w:rFonts w:cs="Arial"/>
          <w:szCs w:val="22"/>
          <w:lang w:val="en-US"/>
        </w:rPr>
        <w:t>By l</w:t>
      </w:r>
      <w:r w:rsidR="00AC2FF5" w:rsidRPr="001C3DC5">
        <w:rPr>
          <w:rFonts w:cs="Arial"/>
          <w:szCs w:val="22"/>
          <w:lang w:val="en-US"/>
        </w:rPr>
        <w:t xml:space="preserve">everaging software </w:t>
      </w:r>
      <w:r w:rsidR="00431575" w:rsidRPr="001C3DC5">
        <w:rPr>
          <w:rFonts w:cs="Arial"/>
          <w:szCs w:val="22"/>
          <w:lang w:val="en-US"/>
        </w:rPr>
        <w:t>that allows</w:t>
      </w:r>
      <w:r w:rsidR="00AC2FF5" w:rsidRPr="001C3DC5">
        <w:rPr>
          <w:rFonts w:cs="Arial"/>
          <w:szCs w:val="22"/>
          <w:lang w:val="en-US"/>
        </w:rPr>
        <w:t xml:space="preserve"> hardware diversity and </w:t>
      </w:r>
      <w:r w:rsidR="00431575" w:rsidRPr="001C3DC5">
        <w:rPr>
          <w:rFonts w:cs="Arial"/>
          <w:szCs w:val="22"/>
          <w:lang w:val="en-US"/>
        </w:rPr>
        <w:t>provides</w:t>
      </w:r>
      <w:r w:rsidR="00AC2FF5" w:rsidRPr="001C3DC5">
        <w:rPr>
          <w:rFonts w:cs="Arial"/>
          <w:szCs w:val="22"/>
          <w:lang w:val="en-US"/>
        </w:rPr>
        <w:t xml:space="preserve"> </w:t>
      </w:r>
      <w:r w:rsidR="005760E0" w:rsidRPr="001C3DC5">
        <w:rPr>
          <w:rFonts w:cs="Arial"/>
          <w:szCs w:val="22"/>
          <w:lang w:val="en-US"/>
        </w:rPr>
        <w:t xml:space="preserve">powerful </w:t>
      </w:r>
      <w:r w:rsidR="00AC2FF5" w:rsidRPr="001C3DC5">
        <w:rPr>
          <w:rFonts w:cs="Arial"/>
          <w:szCs w:val="22"/>
          <w:lang w:val="en-US"/>
        </w:rPr>
        <w:t>security APIs and certification</w:t>
      </w:r>
      <w:r w:rsidR="00431575" w:rsidRPr="001C3DC5">
        <w:rPr>
          <w:rFonts w:cs="Arial"/>
          <w:szCs w:val="22"/>
          <w:lang w:val="en-US"/>
        </w:rPr>
        <w:t>,</w:t>
      </w:r>
      <w:r w:rsidR="00AC2FF5" w:rsidRPr="001C3DC5">
        <w:rPr>
          <w:rFonts w:cs="Arial"/>
          <w:szCs w:val="22"/>
          <w:lang w:val="en-US"/>
        </w:rPr>
        <w:t xml:space="preserve"> </w:t>
      </w:r>
      <w:r w:rsidR="00056CEA" w:rsidRPr="001C3DC5">
        <w:rPr>
          <w:rFonts w:cs="Arial"/>
          <w:szCs w:val="22"/>
          <w:lang w:val="en-US"/>
        </w:rPr>
        <w:t>OEM</w:t>
      </w:r>
      <w:r w:rsidR="00A649F6" w:rsidRPr="001C3DC5">
        <w:rPr>
          <w:rFonts w:cs="Arial"/>
          <w:szCs w:val="22"/>
          <w:lang w:val="en-US"/>
        </w:rPr>
        <w:t>s</w:t>
      </w:r>
      <w:r w:rsidR="00056CEA" w:rsidRPr="001C3DC5">
        <w:rPr>
          <w:rFonts w:cs="Arial"/>
          <w:szCs w:val="22"/>
          <w:lang w:val="en-US"/>
        </w:rPr>
        <w:t xml:space="preserve"> benefit </w:t>
      </w:r>
      <w:r w:rsidR="00950B74" w:rsidRPr="001C3DC5">
        <w:rPr>
          <w:rFonts w:cs="Arial"/>
          <w:szCs w:val="22"/>
          <w:lang w:val="en-US"/>
        </w:rPr>
        <w:t xml:space="preserve">from </w:t>
      </w:r>
      <w:r w:rsidR="00056CEA" w:rsidRPr="001C3DC5">
        <w:rPr>
          <w:lang w:val="en-US"/>
        </w:rPr>
        <w:t>reduc</w:t>
      </w:r>
      <w:r w:rsidR="00431575" w:rsidRPr="001C3DC5">
        <w:rPr>
          <w:lang w:val="en-US"/>
        </w:rPr>
        <w:t>ed</w:t>
      </w:r>
      <w:r w:rsidR="00056CEA" w:rsidRPr="001C3DC5">
        <w:rPr>
          <w:lang w:val="en-US"/>
        </w:rPr>
        <w:t xml:space="preserve"> </w:t>
      </w:r>
      <w:r w:rsidR="00EC23DD" w:rsidRPr="001C3DC5">
        <w:rPr>
          <w:lang w:val="en-US"/>
        </w:rPr>
        <w:t xml:space="preserve">development effort </w:t>
      </w:r>
      <w:r w:rsidR="00D6376D" w:rsidRPr="001C3DC5">
        <w:rPr>
          <w:lang w:val="en-US"/>
        </w:rPr>
        <w:t xml:space="preserve">and time to market </w:t>
      </w:r>
      <w:r w:rsidR="007C5F5D" w:rsidRPr="001C3DC5">
        <w:rPr>
          <w:lang w:val="en-US"/>
        </w:rPr>
        <w:t xml:space="preserve">as they can now port </w:t>
      </w:r>
      <w:r w:rsidR="00C64687" w:rsidRPr="001C3DC5">
        <w:rPr>
          <w:lang w:val="en-US"/>
        </w:rPr>
        <w:t xml:space="preserve">and deploy </w:t>
      </w:r>
      <w:r w:rsidR="007C5F5D" w:rsidRPr="001C3DC5">
        <w:rPr>
          <w:lang w:val="en-US"/>
        </w:rPr>
        <w:t>their application</w:t>
      </w:r>
      <w:r w:rsidR="00036E4A" w:rsidRPr="001C3DC5">
        <w:rPr>
          <w:lang w:val="en-US"/>
        </w:rPr>
        <w:t>s</w:t>
      </w:r>
      <w:r w:rsidR="007C5F5D" w:rsidRPr="001C3DC5">
        <w:rPr>
          <w:lang w:val="en-US"/>
        </w:rPr>
        <w:t xml:space="preserve"> </w:t>
      </w:r>
      <w:r w:rsidR="007C5F5D" w:rsidRPr="001C3DC5">
        <w:rPr>
          <w:lang w:val="en-US"/>
        </w:rPr>
        <w:lastRenderedPageBreak/>
        <w:t xml:space="preserve">to the entire </w:t>
      </w:r>
      <w:r w:rsidR="00E754B0" w:rsidRPr="001C3DC5">
        <w:rPr>
          <w:lang w:val="en-US"/>
        </w:rPr>
        <w:t>Cassini</w:t>
      </w:r>
      <w:r w:rsidR="008E3B66" w:rsidRPr="001C3DC5">
        <w:rPr>
          <w:lang w:val="en-US"/>
        </w:rPr>
        <w:t xml:space="preserve"> </w:t>
      </w:r>
      <w:r w:rsidR="007C5F5D" w:rsidRPr="001C3DC5">
        <w:rPr>
          <w:lang w:val="en-US"/>
        </w:rPr>
        <w:t xml:space="preserve">certified Arm ecosystem. </w:t>
      </w:r>
      <w:r w:rsidR="00CE5DDA" w:rsidRPr="001C3DC5">
        <w:rPr>
          <w:lang w:val="en-US"/>
        </w:rPr>
        <w:t>H</w:t>
      </w:r>
      <w:r w:rsidR="00431575" w:rsidRPr="001C3DC5">
        <w:rPr>
          <w:lang w:val="en-US"/>
        </w:rPr>
        <w:t xml:space="preserve">ardware </w:t>
      </w:r>
      <w:r w:rsidR="00CE5DDA" w:rsidRPr="001C3DC5">
        <w:rPr>
          <w:lang w:val="en-US"/>
        </w:rPr>
        <w:t xml:space="preserve">with </w:t>
      </w:r>
      <w:r w:rsidR="00E5093E" w:rsidRPr="001C3DC5">
        <w:rPr>
          <w:lang w:val="en-US"/>
        </w:rPr>
        <w:t xml:space="preserve">Cassini </w:t>
      </w:r>
      <w:r w:rsidR="00431575" w:rsidRPr="001C3DC5">
        <w:rPr>
          <w:rFonts w:cs="Arial"/>
          <w:szCs w:val="22"/>
          <w:lang w:val="en-US"/>
        </w:rPr>
        <w:t xml:space="preserve">SystemReady </w:t>
      </w:r>
      <w:r w:rsidR="00431575" w:rsidRPr="001C3DC5">
        <w:rPr>
          <w:lang w:val="en-US"/>
        </w:rPr>
        <w:t xml:space="preserve">IR certified </w:t>
      </w:r>
      <w:r w:rsidR="00CE5DDA" w:rsidRPr="001C3DC5">
        <w:rPr>
          <w:lang w:val="en-US"/>
        </w:rPr>
        <w:t xml:space="preserve">bootloader </w:t>
      </w:r>
      <w:r w:rsidR="00815EEB" w:rsidRPr="001C3DC5">
        <w:rPr>
          <w:lang w:val="en-US"/>
        </w:rPr>
        <w:t>is validated to run unmodified ISO images of Ubuntu, Fedora, openSUSE and Debian operatin</w:t>
      </w:r>
      <w:r w:rsidR="007B7932" w:rsidRPr="001C3DC5">
        <w:rPr>
          <w:lang w:val="en-US"/>
        </w:rPr>
        <w:t>g</w:t>
      </w:r>
      <w:r w:rsidR="00815EEB" w:rsidRPr="001C3DC5">
        <w:rPr>
          <w:lang w:val="en-US"/>
        </w:rPr>
        <w:t xml:space="preserve"> systems</w:t>
      </w:r>
      <w:r w:rsidR="00766FE9" w:rsidRPr="001C3DC5">
        <w:rPr>
          <w:lang w:val="en-US"/>
        </w:rPr>
        <w:t>,</w:t>
      </w:r>
      <w:r w:rsidR="00815EEB" w:rsidRPr="001C3DC5">
        <w:rPr>
          <w:lang w:val="en-US"/>
        </w:rPr>
        <w:t xml:space="preserve"> making native software </w:t>
      </w:r>
      <w:r w:rsidR="00091542" w:rsidRPr="001C3DC5">
        <w:rPr>
          <w:lang w:val="en-US"/>
        </w:rPr>
        <w:t>installation</w:t>
      </w:r>
      <w:r w:rsidR="00815EEB" w:rsidRPr="001C3DC5">
        <w:rPr>
          <w:lang w:val="en-US"/>
        </w:rPr>
        <w:t xml:space="preserve"> an easily executable task.</w:t>
      </w:r>
      <w:r w:rsidR="00157749" w:rsidRPr="001C3DC5">
        <w:rPr>
          <w:lang w:val="en-US"/>
        </w:rPr>
        <w:t xml:space="preserve"> </w:t>
      </w:r>
      <w:r w:rsidR="00091542" w:rsidRPr="001C3DC5">
        <w:rPr>
          <w:lang w:val="en-US"/>
        </w:rPr>
        <w:t>Combined with congatec’s OS build</w:t>
      </w:r>
      <w:r w:rsidR="00583533" w:rsidRPr="001C3DC5">
        <w:rPr>
          <w:lang w:val="en-US"/>
        </w:rPr>
        <w:t xml:space="preserve"> </w:t>
      </w:r>
      <w:r w:rsidR="00585EF7" w:rsidRPr="001C3DC5">
        <w:rPr>
          <w:lang w:val="en-US"/>
        </w:rPr>
        <w:t xml:space="preserve">services </w:t>
      </w:r>
      <w:r w:rsidR="00583533" w:rsidRPr="001C3DC5">
        <w:rPr>
          <w:lang w:val="en-US"/>
        </w:rPr>
        <w:t>and build environment</w:t>
      </w:r>
      <w:r w:rsidR="00585EF7" w:rsidRPr="001C3DC5">
        <w:rPr>
          <w:lang w:val="en-US"/>
        </w:rPr>
        <w:t xml:space="preserve"> expertise</w:t>
      </w:r>
      <w:r w:rsidR="00091542" w:rsidRPr="001C3DC5">
        <w:rPr>
          <w:lang w:val="en-US"/>
        </w:rPr>
        <w:t xml:space="preserve"> on the basis of </w:t>
      </w:r>
      <w:r w:rsidR="00157749" w:rsidRPr="001C3DC5">
        <w:rPr>
          <w:lang w:val="en-US"/>
        </w:rPr>
        <w:t xml:space="preserve">the </w:t>
      </w:r>
      <w:r w:rsidR="00091542" w:rsidRPr="001C3DC5">
        <w:rPr>
          <w:lang w:val="en-US"/>
        </w:rPr>
        <w:t>Yocto project</w:t>
      </w:r>
      <w:r w:rsidR="00E70DF7" w:rsidRPr="001C3DC5">
        <w:rPr>
          <w:lang w:val="en-US"/>
        </w:rPr>
        <w:t>,</w:t>
      </w:r>
      <w:r w:rsidR="00091542" w:rsidRPr="001C3DC5">
        <w:rPr>
          <w:lang w:val="en-US"/>
        </w:rPr>
        <w:t xml:space="preserve"> OEM</w:t>
      </w:r>
      <w:r w:rsidR="00E70DF7" w:rsidRPr="001C3DC5">
        <w:rPr>
          <w:lang w:val="en-US"/>
        </w:rPr>
        <w:t>s</w:t>
      </w:r>
      <w:r w:rsidR="00091542" w:rsidRPr="001C3DC5">
        <w:rPr>
          <w:lang w:val="en-US"/>
        </w:rPr>
        <w:t xml:space="preserve"> </w:t>
      </w:r>
      <w:r w:rsidR="00D848F5" w:rsidRPr="001C3DC5">
        <w:rPr>
          <w:lang w:val="en-US"/>
        </w:rPr>
        <w:t xml:space="preserve">not only </w:t>
      </w:r>
      <w:r w:rsidR="00235E39" w:rsidRPr="001C3DC5">
        <w:rPr>
          <w:lang w:val="en-US"/>
        </w:rPr>
        <w:t>gain</w:t>
      </w:r>
      <w:r w:rsidR="00D848F5" w:rsidRPr="001C3DC5">
        <w:rPr>
          <w:lang w:val="en-US"/>
        </w:rPr>
        <w:t xml:space="preserve"> instant </w:t>
      </w:r>
      <w:r w:rsidR="00157749" w:rsidRPr="001C3DC5">
        <w:rPr>
          <w:lang w:val="en-US"/>
        </w:rPr>
        <w:t xml:space="preserve">entry </w:t>
      </w:r>
      <w:r w:rsidR="00544E33" w:rsidRPr="001C3DC5">
        <w:rPr>
          <w:lang w:val="en-US"/>
        </w:rPr>
        <w:t xml:space="preserve">but also </w:t>
      </w:r>
      <w:r w:rsidR="00157749" w:rsidRPr="001C3DC5">
        <w:rPr>
          <w:lang w:val="en-US"/>
        </w:rPr>
        <w:t>efficient</w:t>
      </w:r>
      <w:r w:rsidR="00091542" w:rsidRPr="001C3DC5">
        <w:rPr>
          <w:lang w:val="en-US"/>
        </w:rPr>
        <w:t xml:space="preserve"> </w:t>
      </w:r>
      <w:r w:rsidR="00157749" w:rsidRPr="001C3DC5">
        <w:rPr>
          <w:lang w:val="en-US"/>
        </w:rPr>
        <w:t>customization</w:t>
      </w:r>
      <w:r w:rsidR="00091542" w:rsidRPr="001C3DC5">
        <w:rPr>
          <w:lang w:val="en-US"/>
        </w:rPr>
        <w:t xml:space="preserve"> </w:t>
      </w:r>
      <w:r w:rsidR="00544E33" w:rsidRPr="001C3DC5">
        <w:rPr>
          <w:lang w:val="en-US"/>
        </w:rPr>
        <w:t>service</w:t>
      </w:r>
      <w:r w:rsidR="001015B9" w:rsidRPr="001C3DC5">
        <w:rPr>
          <w:lang w:val="en-US"/>
        </w:rPr>
        <w:t>s</w:t>
      </w:r>
      <w:r w:rsidR="00544E33" w:rsidRPr="001C3DC5">
        <w:rPr>
          <w:lang w:val="en-US"/>
        </w:rPr>
        <w:t xml:space="preserve"> for </w:t>
      </w:r>
      <w:r w:rsidR="001015B9" w:rsidRPr="001C3DC5">
        <w:rPr>
          <w:lang w:val="en-US"/>
        </w:rPr>
        <w:t xml:space="preserve">applications based on </w:t>
      </w:r>
      <w:r w:rsidR="008E3B66" w:rsidRPr="001C3DC5">
        <w:rPr>
          <w:lang w:val="en-US"/>
        </w:rPr>
        <w:t>congatec</w:t>
      </w:r>
      <w:r w:rsidR="00695EAF" w:rsidRPr="001C3DC5">
        <w:rPr>
          <w:lang w:val="en-US"/>
        </w:rPr>
        <w:t>’s</w:t>
      </w:r>
      <w:r w:rsidR="008E3B66" w:rsidRPr="001C3DC5">
        <w:rPr>
          <w:lang w:val="en-US"/>
        </w:rPr>
        <w:t xml:space="preserve"> SMARC </w:t>
      </w:r>
      <w:r w:rsidR="00695EAF" w:rsidRPr="001C3DC5">
        <w:rPr>
          <w:lang w:val="en-US"/>
        </w:rPr>
        <w:t>module conga-SMX8-Plus</w:t>
      </w:r>
      <w:r w:rsidR="00695EAF" w:rsidRPr="001C3DC5" w:rsidDel="008E3B66">
        <w:rPr>
          <w:lang w:val="en-US"/>
        </w:rPr>
        <w:t xml:space="preserve"> </w:t>
      </w:r>
      <w:r w:rsidR="00695EAF" w:rsidRPr="001C3DC5">
        <w:rPr>
          <w:lang w:val="en-US"/>
        </w:rPr>
        <w:t xml:space="preserve">with NXP </w:t>
      </w:r>
      <w:r w:rsidR="00157749" w:rsidRPr="001C3DC5">
        <w:rPr>
          <w:lang w:val="en-US"/>
        </w:rPr>
        <w:t>i.MX8 processor</w:t>
      </w:r>
      <w:r w:rsidR="00695EAF" w:rsidRPr="001C3DC5">
        <w:rPr>
          <w:lang w:val="en-US"/>
        </w:rPr>
        <w:t>.</w:t>
      </w:r>
      <w:r w:rsidR="00091542" w:rsidRPr="001C3DC5">
        <w:rPr>
          <w:lang w:val="en-US"/>
        </w:rPr>
        <w:t xml:space="preserve"> </w:t>
      </w:r>
    </w:p>
    <w:p w14:paraId="3F379AC8" w14:textId="77777777" w:rsidR="00AC2FF5" w:rsidRPr="001C3DC5" w:rsidRDefault="00AC2FF5" w:rsidP="00566927">
      <w:pPr>
        <w:rPr>
          <w:lang w:val="en-US"/>
        </w:rPr>
      </w:pPr>
    </w:p>
    <w:p w14:paraId="5339CF22" w14:textId="77777777" w:rsidR="00566927" w:rsidRPr="001C3DC5" w:rsidRDefault="00544E33" w:rsidP="00566927">
      <w:pPr>
        <w:rPr>
          <w:lang w:val="en-US"/>
        </w:rPr>
      </w:pPr>
      <w:r w:rsidRPr="001C3DC5">
        <w:rPr>
          <w:lang w:val="en-US"/>
        </w:rPr>
        <w:t xml:space="preserve">By building </w:t>
      </w:r>
      <w:r w:rsidR="009F7E02" w:rsidRPr="001C3DC5">
        <w:rPr>
          <w:lang w:val="en-US"/>
        </w:rPr>
        <w:t xml:space="preserve">Arm </w:t>
      </w:r>
      <w:r w:rsidRPr="001C3DC5">
        <w:rPr>
          <w:lang w:val="en-US"/>
        </w:rPr>
        <w:t xml:space="preserve">systems on the basis of Computer-on-Module standards and </w:t>
      </w:r>
      <w:r w:rsidR="003D4E03" w:rsidRPr="001C3DC5">
        <w:rPr>
          <w:lang w:val="en-US"/>
        </w:rPr>
        <w:t>standardi</w:t>
      </w:r>
      <w:r w:rsidR="00706DF3" w:rsidRPr="001C3DC5">
        <w:rPr>
          <w:lang w:val="en-US"/>
        </w:rPr>
        <w:t>z</w:t>
      </w:r>
      <w:r w:rsidR="003D4E03" w:rsidRPr="001C3DC5">
        <w:rPr>
          <w:lang w:val="en-US"/>
        </w:rPr>
        <w:t xml:space="preserve">ed </w:t>
      </w:r>
      <w:r w:rsidRPr="001C3DC5">
        <w:rPr>
          <w:lang w:val="en-US"/>
        </w:rPr>
        <w:t>ISO images, application design</w:t>
      </w:r>
      <w:r w:rsidR="00585EF7" w:rsidRPr="001C3DC5">
        <w:rPr>
          <w:lang w:val="en-US"/>
        </w:rPr>
        <w:t>s</w:t>
      </w:r>
      <w:r w:rsidR="00157749" w:rsidRPr="001C3DC5">
        <w:rPr>
          <w:lang w:val="en-US"/>
        </w:rPr>
        <w:t xml:space="preserve"> </w:t>
      </w:r>
      <w:r w:rsidRPr="001C3DC5">
        <w:rPr>
          <w:lang w:val="en-US"/>
        </w:rPr>
        <w:t>become highly</w:t>
      </w:r>
      <w:r w:rsidR="00891D3E" w:rsidRPr="001C3DC5">
        <w:rPr>
          <w:lang w:val="en-US"/>
        </w:rPr>
        <w:t xml:space="preserve"> efficient, reducing NRE costs and accelerat</w:t>
      </w:r>
      <w:r w:rsidR="00583533" w:rsidRPr="001C3DC5">
        <w:rPr>
          <w:lang w:val="en-US"/>
        </w:rPr>
        <w:t>ing</w:t>
      </w:r>
      <w:r w:rsidR="00891D3E" w:rsidRPr="001C3DC5">
        <w:rPr>
          <w:lang w:val="en-US"/>
        </w:rPr>
        <w:t xml:space="preserve"> OEM</w:t>
      </w:r>
      <w:r w:rsidR="00240E75" w:rsidRPr="001C3DC5">
        <w:rPr>
          <w:lang w:val="en-US"/>
        </w:rPr>
        <w:t>s</w:t>
      </w:r>
      <w:r w:rsidR="00EA65B8" w:rsidRPr="001C3DC5">
        <w:rPr>
          <w:lang w:val="en-US"/>
        </w:rPr>
        <w:t>’</w:t>
      </w:r>
      <w:r w:rsidR="00891D3E" w:rsidRPr="001C3DC5">
        <w:rPr>
          <w:lang w:val="en-US"/>
        </w:rPr>
        <w:t xml:space="preserve"> time to market. As</w:t>
      </w:r>
      <w:r w:rsidR="00566927" w:rsidRPr="001C3DC5">
        <w:rPr>
          <w:lang w:val="en-US"/>
        </w:rPr>
        <w:t xml:space="preserve"> a long term strategy, Cassini </w:t>
      </w:r>
      <w:r w:rsidR="00894120" w:rsidRPr="001C3DC5">
        <w:rPr>
          <w:lang w:val="en-US"/>
        </w:rPr>
        <w:t xml:space="preserve">Project </w:t>
      </w:r>
      <w:r w:rsidR="00566927" w:rsidRPr="001C3DC5">
        <w:rPr>
          <w:lang w:val="en-US"/>
        </w:rPr>
        <w:t xml:space="preserve">also </w:t>
      </w:r>
      <w:r w:rsidR="003C2CB1" w:rsidRPr="001C3DC5">
        <w:rPr>
          <w:lang w:val="en-US"/>
        </w:rPr>
        <w:t xml:space="preserve">has </w:t>
      </w:r>
      <w:r w:rsidR="00566927" w:rsidRPr="001C3DC5">
        <w:rPr>
          <w:lang w:val="en-US"/>
        </w:rPr>
        <w:t xml:space="preserve">the potential to become the standard </w:t>
      </w:r>
      <w:r w:rsidR="007715F6" w:rsidRPr="001C3DC5">
        <w:rPr>
          <w:lang w:val="en-US"/>
        </w:rPr>
        <w:t xml:space="preserve">for </w:t>
      </w:r>
      <w:r w:rsidR="00566927" w:rsidRPr="001C3DC5">
        <w:rPr>
          <w:lang w:val="en-US"/>
        </w:rPr>
        <w:t>how</w:t>
      </w:r>
      <w:r w:rsidR="00891D3E" w:rsidRPr="001C3DC5">
        <w:rPr>
          <w:lang w:val="en-US"/>
        </w:rPr>
        <w:t xml:space="preserve"> </w:t>
      </w:r>
      <w:r w:rsidR="00583533" w:rsidRPr="001C3DC5">
        <w:rPr>
          <w:lang w:val="en-US"/>
        </w:rPr>
        <w:t xml:space="preserve">Arm based IoT and edge </w:t>
      </w:r>
      <w:r w:rsidR="00566927" w:rsidRPr="001C3DC5">
        <w:rPr>
          <w:lang w:val="en-US"/>
        </w:rPr>
        <w:t xml:space="preserve">devices will be updated, managed </w:t>
      </w:r>
      <w:r w:rsidR="007715F6" w:rsidRPr="001C3DC5">
        <w:rPr>
          <w:lang w:val="en-US"/>
        </w:rPr>
        <w:t xml:space="preserve">and </w:t>
      </w:r>
      <w:r w:rsidR="00566927" w:rsidRPr="001C3DC5">
        <w:rPr>
          <w:lang w:val="en-US"/>
        </w:rPr>
        <w:t>secured.</w:t>
      </w:r>
    </w:p>
    <w:p w14:paraId="6BCC3B71" w14:textId="77777777" w:rsidR="00544E33" w:rsidRPr="001C3DC5" w:rsidRDefault="00544E33" w:rsidP="00815EEB">
      <w:pPr>
        <w:rPr>
          <w:lang w:val="en-US"/>
        </w:rPr>
      </w:pPr>
    </w:p>
    <w:p w14:paraId="15115411" w14:textId="77777777" w:rsidR="00566927" w:rsidRPr="001C3DC5" w:rsidRDefault="00891D3E" w:rsidP="00566927">
      <w:pPr>
        <w:rPr>
          <w:rFonts w:cs="Arial"/>
          <w:szCs w:val="22"/>
          <w:lang w:val="en-US"/>
        </w:rPr>
      </w:pPr>
      <w:r w:rsidRPr="001C3DC5">
        <w:rPr>
          <w:lang w:val="en-US"/>
        </w:rPr>
        <w:t>“</w:t>
      </w:r>
      <w:r w:rsidR="00544E33" w:rsidRPr="001C3DC5">
        <w:rPr>
          <w:lang w:val="en-US"/>
        </w:rPr>
        <w:t>We love the idea of</w:t>
      </w:r>
      <w:r w:rsidRPr="001C3DC5">
        <w:rPr>
          <w:lang w:val="en-US"/>
        </w:rPr>
        <w:t xml:space="preserve"> </w:t>
      </w:r>
      <w:r w:rsidR="00064732" w:rsidRPr="001C3DC5">
        <w:rPr>
          <w:lang w:val="en-US"/>
        </w:rPr>
        <w:t xml:space="preserve">Project </w:t>
      </w:r>
      <w:r w:rsidRPr="001C3DC5">
        <w:rPr>
          <w:lang w:val="en-US"/>
        </w:rPr>
        <w:t>Cassini as it builds a</w:t>
      </w:r>
      <w:r w:rsidR="00170F86" w:rsidRPr="001C3DC5">
        <w:rPr>
          <w:lang w:val="en-US"/>
        </w:rPr>
        <w:t xml:space="preserve"> comprehensive</w:t>
      </w:r>
      <w:r w:rsidRPr="001C3DC5">
        <w:rPr>
          <w:lang w:val="en-US"/>
        </w:rPr>
        <w:t xml:space="preserve"> ecosystem </w:t>
      </w:r>
      <w:r w:rsidR="00566927" w:rsidRPr="001C3DC5">
        <w:rPr>
          <w:lang w:val="en-US"/>
        </w:rPr>
        <w:t>to improve the design</w:t>
      </w:r>
      <w:r w:rsidR="00583533" w:rsidRPr="001C3DC5">
        <w:rPr>
          <w:lang w:val="en-US"/>
        </w:rPr>
        <w:t>-in</w:t>
      </w:r>
      <w:r w:rsidR="00566927" w:rsidRPr="001C3DC5">
        <w:rPr>
          <w:lang w:val="en-US"/>
        </w:rPr>
        <w:t xml:space="preserve"> efficiency of Arm applications</w:t>
      </w:r>
      <w:r w:rsidR="00AB4C1A" w:rsidRPr="001C3DC5">
        <w:rPr>
          <w:lang w:val="en-US"/>
        </w:rPr>
        <w:t>,</w:t>
      </w:r>
      <w:r w:rsidRPr="001C3DC5">
        <w:rPr>
          <w:lang w:val="en-US"/>
        </w:rPr>
        <w:t>” explains Martin Danzer, Director Product Management at congatec. “Testing applications on standard platforms</w:t>
      </w:r>
      <w:r w:rsidR="00566927" w:rsidRPr="001C3DC5">
        <w:rPr>
          <w:lang w:val="en-US"/>
        </w:rPr>
        <w:t xml:space="preserve"> with standard ISO images is the right step to fast and easy evaluation</w:t>
      </w:r>
      <w:r w:rsidR="00A954F5" w:rsidRPr="001C3DC5">
        <w:rPr>
          <w:lang w:val="en-US"/>
        </w:rPr>
        <w:t>,</w:t>
      </w:r>
      <w:r w:rsidR="00566927" w:rsidRPr="001C3DC5">
        <w:rPr>
          <w:rFonts w:cs="Arial"/>
          <w:szCs w:val="22"/>
          <w:lang w:val="en-US"/>
        </w:rPr>
        <w:t xml:space="preserve"> for example </w:t>
      </w:r>
      <w:r w:rsidR="00894120" w:rsidRPr="001C3DC5">
        <w:rPr>
          <w:rFonts w:cs="Arial"/>
          <w:szCs w:val="22"/>
          <w:lang w:val="en-US"/>
        </w:rPr>
        <w:t xml:space="preserve">- </w:t>
      </w:r>
      <w:r w:rsidR="00566927" w:rsidRPr="001C3DC5">
        <w:rPr>
          <w:rFonts w:cs="Arial"/>
          <w:szCs w:val="22"/>
          <w:lang w:val="en-US"/>
        </w:rPr>
        <w:t xml:space="preserve">securely managed virtualized gateways hosting cloud-native stacks that </w:t>
      </w:r>
      <w:r w:rsidR="00695EAF" w:rsidRPr="001C3DC5">
        <w:rPr>
          <w:rFonts w:cs="Arial"/>
          <w:szCs w:val="22"/>
          <w:lang w:val="en-US"/>
        </w:rPr>
        <w:t>can be</w:t>
      </w:r>
      <w:r w:rsidR="008E3B66" w:rsidRPr="001C3DC5">
        <w:rPr>
          <w:rFonts w:cs="Arial"/>
          <w:szCs w:val="22"/>
          <w:lang w:val="en-US"/>
        </w:rPr>
        <w:t xml:space="preserve"> </w:t>
      </w:r>
      <w:r w:rsidR="00566927" w:rsidRPr="001C3DC5">
        <w:rPr>
          <w:rFonts w:cs="Arial"/>
          <w:szCs w:val="22"/>
          <w:lang w:val="en-US"/>
        </w:rPr>
        <w:t>orchestrated remotely</w:t>
      </w:r>
      <w:r w:rsidR="00695EAF" w:rsidRPr="001C3DC5">
        <w:rPr>
          <w:rFonts w:cs="Arial"/>
          <w:szCs w:val="22"/>
          <w:lang w:val="en-US"/>
        </w:rPr>
        <w:t>. But please don’t forget that a secure boot implementation is mandatory for such applications.</w:t>
      </w:r>
      <w:r w:rsidR="00566927" w:rsidRPr="001C3DC5">
        <w:rPr>
          <w:rFonts w:cs="Arial"/>
          <w:szCs w:val="22"/>
          <w:lang w:val="en-US"/>
        </w:rPr>
        <w:t>”</w:t>
      </w:r>
      <w:r w:rsidR="00695EAF" w:rsidRPr="001C3DC5">
        <w:rPr>
          <w:rFonts w:cs="Arial"/>
          <w:szCs w:val="22"/>
          <w:lang w:val="en-US"/>
        </w:rPr>
        <w:t xml:space="preserve"> </w:t>
      </w:r>
    </w:p>
    <w:p w14:paraId="54D2C6F3" w14:textId="77777777" w:rsidR="00544E33" w:rsidRPr="001C3DC5" w:rsidRDefault="00544E33" w:rsidP="00815EEB">
      <w:pPr>
        <w:rPr>
          <w:lang w:val="en-US"/>
        </w:rPr>
      </w:pPr>
    </w:p>
    <w:p w14:paraId="4EE84EC8" w14:textId="77777777" w:rsidR="002B28B4" w:rsidRPr="001C3DC5" w:rsidRDefault="002B28B4" w:rsidP="002B28B4">
      <w:pPr>
        <w:rPr>
          <w:rFonts w:cs="Arial"/>
          <w:b/>
          <w:szCs w:val="22"/>
          <w:lang w:val="en-US"/>
        </w:rPr>
      </w:pPr>
      <w:r w:rsidRPr="001C3DC5">
        <w:rPr>
          <w:rFonts w:cs="Arial"/>
          <w:b/>
          <w:szCs w:val="22"/>
          <w:lang w:val="en-US"/>
        </w:rPr>
        <w:t xml:space="preserve">The </w:t>
      </w:r>
      <w:r w:rsidR="00230461" w:rsidRPr="001C3DC5">
        <w:rPr>
          <w:rFonts w:cs="Arial"/>
          <w:b/>
          <w:szCs w:val="22"/>
          <w:lang w:val="en-US"/>
        </w:rPr>
        <w:t xml:space="preserve">congatec </w:t>
      </w:r>
      <w:r w:rsidRPr="001C3DC5">
        <w:rPr>
          <w:rFonts w:cs="Arial"/>
          <w:b/>
          <w:szCs w:val="22"/>
          <w:lang w:val="en-US"/>
        </w:rPr>
        <w:t>Cassini enabled platform in detail</w:t>
      </w:r>
    </w:p>
    <w:p w14:paraId="41233F46" w14:textId="0003833E" w:rsidR="002B28B4" w:rsidRPr="001C3DC5" w:rsidRDefault="0018364C" w:rsidP="002B28B4">
      <w:pPr>
        <w:rPr>
          <w:lang w:val="en-US"/>
        </w:rPr>
      </w:pPr>
      <w:r w:rsidRPr="001C3DC5">
        <w:rPr>
          <w:rFonts w:cs="Arial"/>
          <w:szCs w:val="22"/>
          <w:lang w:val="en-US"/>
        </w:rPr>
        <w:t xml:space="preserve">The first </w:t>
      </w:r>
      <w:r w:rsidR="00A63FE4" w:rsidRPr="001C3DC5">
        <w:rPr>
          <w:rFonts w:cs="Arial"/>
          <w:szCs w:val="22"/>
          <w:lang w:val="en-US"/>
        </w:rPr>
        <w:t>c</w:t>
      </w:r>
      <w:r w:rsidR="002B28B4" w:rsidRPr="001C3DC5">
        <w:rPr>
          <w:rFonts w:cs="Arial"/>
          <w:szCs w:val="22"/>
          <w:lang w:val="en-US"/>
        </w:rPr>
        <w:t>ongatec</w:t>
      </w:r>
      <w:r w:rsidRPr="001C3DC5">
        <w:rPr>
          <w:rFonts w:cs="Arial"/>
          <w:szCs w:val="22"/>
          <w:lang w:val="en-US"/>
        </w:rPr>
        <w:t xml:space="preserve"> </w:t>
      </w:r>
      <w:r w:rsidR="002B28B4" w:rsidRPr="001C3DC5">
        <w:rPr>
          <w:rFonts w:cs="Arial"/>
          <w:szCs w:val="22"/>
          <w:lang w:val="en-US"/>
        </w:rPr>
        <w:t>starter set</w:t>
      </w:r>
      <w:r w:rsidR="00E5093E" w:rsidRPr="001C3DC5">
        <w:rPr>
          <w:rFonts w:cs="Arial"/>
          <w:szCs w:val="22"/>
          <w:lang w:val="en-US"/>
        </w:rPr>
        <w:t xml:space="preserve"> </w:t>
      </w:r>
      <w:r w:rsidR="00BA7A55" w:rsidRPr="001C3DC5">
        <w:rPr>
          <w:rFonts w:cs="Arial"/>
          <w:szCs w:val="22"/>
          <w:lang w:val="en-US"/>
        </w:rPr>
        <w:t xml:space="preserve">suitable to implement the Cassini </w:t>
      </w:r>
      <w:r w:rsidR="00D051A6" w:rsidRPr="001C3DC5">
        <w:rPr>
          <w:rFonts w:cs="Arial"/>
          <w:szCs w:val="22"/>
          <w:lang w:val="en-US"/>
        </w:rPr>
        <w:t xml:space="preserve">SystemReady IR </w:t>
      </w:r>
      <w:r w:rsidR="00BA7A55" w:rsidRPr="001C3DC5">
        <w:rPr>
          <w:rFonts w:cs="Arial"/>
          <w:szCs w:val="22"/>
          <w:lang w:val="en-US"/>
        </w:rPr>
        <w:t xml:space="preserve">certified bootloader available at congatec’s GIT server </w:t>
      </w:r>
      <w:r w:rsidR="002B28B4" w:rsidRPr="001C3DC5">
        <w:rPr>
          <w:rFonts w:cs="Arial"/>
          <w:szCs w:val="22"/>
          <w:lang w:val="en-US"/>
        </w:rPr>
        <w:t xml:space="preserve">targets </w:t>
      </w:r>
      <w:r w:rsidR="002B28B4" w:rsidRPr="001C3DC5">
        <w:rPr>
          <w:rFonts w:cs="Arial"/>
          <w:lang w:val="en-US"/>
        </w:rPr>
        <w:t xml:space="preserve">AI accelerated vision applications and </w:t>
      </w:r>
      <w:r w:rsidR="002B28B4" w:rsidRPr="001C3DC5">
        <w:rPr>
          <w:rFonts w:cs="Arial"/>
          <w:szCs w:val="22"/>
          <w:lang w:val="en-US"/>
        </w:rPr>
        <w:t xml:space="preserve">contains the entire ecosystem developers need to instantly start designing applications on the basis of </w:t>
      </w:r>
      <w:r w:rsidR="000F5247" w:rsidRPr="001C3DC5">
        <w:rPr>
          <w:rFonts w:cs="Arial"/>
          <w:szCs w:val="22"/>
          <w:lang w:val="en-US"/>
        </w:rPr>
        <w:t xml:space="preserve">the </w:t>
      </w:r>
      <w:r w:rsidR="002B28B4" w:rsidRPr="001C3DC5">
        <w:rPr>
          <w:rFonts w:cs="Arial"/>
          <w:szCs w:val="22"/>
          <w:lang w:val="en-US"/>
        </w:rPr>
        <w:t xml:space="preserve">next-generation NXP i.MX 8M plus platform, which offers highly efficient vision and AI integration. At the heart of the </w:t>
      </w:r>
      <w:r w:rsidR="00637028" w:rsidRPr="001C3DC5">
        <w:rPr>
          <w:rFonts w:cs="Arial"/>
          <w:szCs w:val="22"/>
          <w:lang w:val="en-US"/>
        </w:rPr>
        <w:t xml:space="preserve">starter </w:t>
      </w:r>
      <w:r w:rsidR="002B28B4" w:rsidRPr="001C3DC5">
        <w:rPr>
          <w:rFonts w:cs="Arial"/>
          <w:szCs w:val="22"/>
          <w:lang w:val="en-US"/>
        </w:rPr>
        <w:t>set is the new SMARC 2.1 Computer-on-Module conga-SMX8-Plus. It features 4 powerful Arm Cortex</w:t>
      </w:r>
      <w:r w:rsidR="002B28B4" w:rsidRPr="001C3DC5">
        <w:rPr>
          <w:rFonts w:cs="Arial"/>
          <w:szCs w:val="22"/>
          <w:vertAlign w:val="superscript"/>
          <w:lang w:val="en-US"/>
        </w:rPr>
        <w:t>®</w:t>
      </w:r>
      <w:r w:rsidR="002B28B4" w:rsidRPr="001C3DC5">
        <w:rPr>
          <w:rFonts w:cs="Arial"/>
          <w:szCs w:val="22"/>
          <w:lang w:val="en-US"/>
        </w:rPr>
        <w:t>-A53 cores, 1x Arm Cortex</w:t>
      </w:r>
      <w:r w:rsidR="002B28B4" w:rsidRPr="001C3DC5">
        <w:rPr>
          <w:rFonts w:cs="Arial"/>
          <w:szCs w:val="22"/>
          <w:vertAlign w:val="superscript"/>
          <w:lang w:val="en-US"/>
        </w:rPr>
        <w:t>®</w:t>
      </w:r>
      <w:r w:rsidR="002B28B4" w:rsidRPr="001C3DC5">
        <w:rPr>
          <w:rFonts w:cs="Arial"/>
          <w:szCs w:val="22"/>
          <w:lang w:val="en-US"/>
        </w:rPr>
        <w:t xml:space="preserve">-M7 controller and the </w:t>
      </w:r>
      <w:r w:rsidR="008638A9" w:rsidRPr="001C3DC5">
        <w:rPr>
          <w:rFonts w:cs="Arial"/>
          <w:lang w:val="en-US"/>
        </w:rPr>
        <w:t xml:space="preserve">NXP </w:t>
      </w:r>
      <w:r w:rsidR="008638A9" w:rsidRPr="001C3DC5">
        <w:rPr>
          <w:lang w:val="en-US"/>
        </w:rPr>
        <w:t>Neural Processing Unit (NPU)</w:t>
      </w:r>
      <w:r w:rsidR="008638A9" w:rsidRPr="001C3DC5">
        <w:rPr>
          <w:rFonts w:cs="Arial"/>
          <w:szCs w:val="22"/>
          <w:lang w:val="en-US"/>
        </w:rPr>
        <w:t xml:space="preserve"> </w:t>
      </w:r>
      <w:r w:rsidR="002B28B4" w:rsidRPr="001C3DC5">
        <w:rPr>
          <w:rFonts w:cs="Arial"/>
          <w:szCs w:val="22"/>
          <w:lang w:val="en-US"/>
        </w:rPr>
        <w:t xml:space="preserve">to accelerate deep learning algorithms and comes with passive cooling. </w:t>
      </w:r>
      <w:r w:rsidR="008B36E9" w:rsidRPr="001C3DC5">
        <w:rPr>
          <w:rFonts w:cs="Arial"/>
          <w:szCs w:val="22"/>
          <w:lang w:val="en-US"/>
        </w:rPr>
        <w:t>Within the scope of customer-specific projects, t</w:t>
      </w:r>
      <w:r w:rsidR="002B28B4" w:rsidRPr="001C3DC5">
        <w:rPr>
          <w:rFonts w:cs="Arial"/>
          <w:szCs w:val="22"/>
          <w:lang w:val="en-US"/>
        </w:rPr>
        <w:t xml:space="preserve">he 3.5 inch carrier board </w:t>
      </w:r>
      <w:r w:rsidR="002B28B4" w:rsidRPr="001C3DC5">
        <w:rPr>
          <w:lang w:val="en-US"/>
        </w:rPr>
        <w:t xml:space="preserve">conga-SMC1/SMARC-ARM </w:t>
      </w:r>
      <w:r w:rsidR="008B36E9" w:rsidRPr="001C3DC5">
        <w:rPr>
          <w:lang w:val="en-US"/>
        </w:rPr>
        <w:t xml:space="preserve">can be </w:t>
      </w:r>
      <w:r w:rsidR="002B28B4" w:rsidRPr="001C3DC5">
        <w:rPr>
          <w:lang w:val="en-US"/>
        </w:rPr>
        <w:t>directly connect</w:t>
      </w:r>
      <w:r w:rsidR="008B36E9" w:rsidRPr="001C3DC5">
        <w:rPr>
          <w:lang w:val="en-US"/>
        </w:rPr>
        <w:t>ed</w:t>
      </w:r>
      <w:r w:rsidR="002B28B4" w:rsidRPr="001C3DC5">
        <w:rPr>
          <w:lang w:val="en-US"/>
        </w:rPr>
        <w:t xml:space="preserve"> </w:t>
      </w:r>
      <w:r w:rsidR="008B36E9" w:rsidRPr="001C3DC5">
        <w:rPr>
          <w:lang w:val="en-US"/>
        </w:rPr>
        <w:t xml:space="preserve">to the </w:t>
      </w:r>
      <w:r w:rsidR="002B28B4" w:rsidRPr="001C3DC5">
        <w:rPr>
          <w:lang w:val="en-US"/>
        </w:rPr>
        <w:t>13 MP Basler dart daA4200-30mci BCON for MIPI</w:t>
      </w:r>
      <w:r w:rsidR="002B28B4" w:rsidRPr="001C3DC5" w:rsidDel="00EE4607">
        <w:rPr>
          <w:lang w:val="en-US"/>
        </w:rPr>
        <w:t xml:space="preserve"> </w:t>
      </w:r>
      <w:r w:rsidR="002B28B4" w:rsidRPr="001C3DC5">
        <w:rPr>
          <w:lang w:val="en-US"/>
        </w:rPr>
        <w:t xml:space="preserve">camera via MIPI CSI-2.0 without any </w:t>
      </w:r>
      <w:r w:rsidR="002B28B4" w:rsidRPr="001C3DC5">
        <w:rPr>
          <w:rFonts w:cs="Arial"/>
          <w:szCs w:val="22"/>
          <w:lang w:val="en-US"/>
        </w:rPr>
        <w:t>additional converter modules. Next to MIPI</w:t>
      </w:r>
      <w:r w:rsidR="006D6649" w:rsidRPr="001C3DC5">
        <w:rPr>
          <w:rFonts w:cs="Arial"/>
          <w:szCs w:val="22"/>
          <w:lang w:val="en-US"/>
        </w:rPr>
        <w:t>,</w:t>
      </w:r>
      <w:r w:rsidR="002B28B4" w:rsidRPr="001C3DC5">
        <w:rPr>
          <w:rFonts w:cs="Arial"/>
          <w:szCs w:val="22"/>
          <w:lang w:val="en-US"/>
        </w:rPr>
        <w:t xml:space="preserve"> CSI-2.0</w:t>
      </w:r>
      <w:r w:rsidR="008B36E9" w:rsidRPr="001C3DC5">
        <w:rPr>
          <w:rFonts w:cs="Arial"/>
          <w:szCs w:val="22"/>
          <w:lang w:val="en-US"/>
        </w:rPr>
        <w:t xml:space="preserve"> also</w:t>
      </w:r>
      <w:r w:rsidR="002B28B4" w:rsidRPr="001C3DC5">
        <w:rPr>
          <w:rFonts w:cs="Arial"/>
          <w:szCs w:val="22"/>
          <w:lang w:val="en-US"/>
        </w:rPr>
        <w:t xml:space="preserve"> USB and GigE vision cameras </w:t>
      </w:r>
      <w:r w:rsidR="008B36E9" w:rsidRPr="001C3DC5">
        <w:rPr>
          <w:rFonts w:cs="Arial"/>
          <w:szCs w:val="22"/>
          <w:lang w:val="en-US"/>
        </w:rPr>
        <w:t>can be</w:t>
      </w:r>
      <w:r w:rsidR="002B28B4" w:rsidRPr="001C3DC5">
        <w:rPr>
          <w:rFonts w:cs="Arial"/>
          <w:szCs w:val="22"/>
          <w:lang w:val="en-US"/>
        </w:rPr>
        <w:t xml:space="preserve"> also supported. On the software side, congatec provides a bootable SD card with preconfigured boot loader</w:t>
      </w:r>
      <w:r w:rsidRPr="001C3DC5">
        <w:rPr>
          <w:rFonts w:cs="Arial"/>
          <w:szCs w:val="22"/>
          <w:lang w:val="en-US"/>
        </w:rPr>
        <w:t>,</w:t>
      </w:r>
      <w:r w:rsidR="002B28B4" w:rsidRPr="001C3DC5">
        <w:rPr>
          <w:rFonts w:cs="Arial"/>
          <w:szCs w:val="22"/>
          <w:lang w:val="en-US"/>
        </w:rPr>
        <w:t xml:space="preserve">Yocto build OS image, </w:t>
      </w:r>
      <w:r w:rsidR="00B5510A" w:rsidRPr="001C3DC5">
        <w:rPr>
          <w:rFonts w:cs="Arial"/>
          <w:szCs w:val="22"/>
          <w:lang w:val="en-US"/>
        </w:rPr>
        <w:t xml:space="preserve">and </w:t>
      </w:r>
      <w:r w:rsidR="002B28B4" w:rsidRPr="001C3DC5">
        <w:rPr>
          <w:rFonts w:cs="Arial"/>
          <w:szCs w:val="22"/>
          <w:lang w:val="en-US"/>
        </w:rPr>
        <w:t>matching BSPs</w:t>
      </w:r>
      <w:r w:rsidR="008B36E9" w:rsidRPr="001C3DC5">
        <w:rPr>
          <w:rFonts w:cs="Arial"/>
          <w:szCs w:val="22"/>
          <w:lang w:val="en-US"/>
        </w:rPr>
        <w:t>.</w:t>
      </w:r>
      <w:r w:rsidR="002B28B4" w:rsidRPr="001C3DC5">
        <w:rPr>
          <w:rFonts w:cs="Arial"/>
          <w:szCs w:val="22"/>
          <w:lang w:val="en-US"/>
        </w:rPr>
        <w:t xml:space="preserve"> </w:t>
      </w:r>
      <w:r w:rsidR="00B5510A" w:rsidRPr="001C3DC5">
        <w:rPr>
          <w:rFonts w:cs="Arial"/>
          <w:szCs w:val="22"/>
          <w:lang w:val="en-US"/>
        </w:rPr>
        <w:t>Also</w:t>
      </w:r>
      <w:r w:rsidR="00A63411" w:rsidRPr="001C3DC5">
        <w:rPr>
          <w:rFonts w:cs="Arial"/>
          <w:szCs w:val="22"/>
          <w:lang w:val="en-US"/>
        </w:rPr>
        <w:t xml:space="preserve"> t</w:t>
      </w:r>
      <w:r w:rsidR="008B36E9" w:rsidRPr="001C3DC5">
        <w:rPr>
          <w:rFonts w:cs="Arial"/>
          <w:szCs w:val="22"/>
          <w:lang w:val="en-US"/>
        </w:rPr>
        <w:t>he</w:t>
      </w:r>
      <w:r w:rsidR="002B28B4" w:rsidRPr="001C3DC5">
        <w:rPr>
          <w:rFonts w:cs="Arial"/>
          <w:szCs w:val="22"/>
          <w:lang w:val="en-US"/>
        </w:rPr>
        <w:t xml:space="preserve"> processor-optimized Basler embedded vision software enabling immediate </w:t>
      </w:r>
      <w:r w:rsidR="002B28B4" w:rsidRPr="001C3DC5">
        <w:rPr>
          <w:rFonts w:cs="Arial"/>
          <w:szCs w:val="22"/>
          <w:lang w:val="en-US"/>
        </w:rPr>
        <w:lastRenderedPageBreak/>
        <w:t>AI inference training on the basis of captured images and video sequences</w:t>
      </w:r>
      <w:r w:rsidR="008B36E9" w:rsidRPr="001C3DC5">
        <w:rPr>
          <w:rFonts w:cs="Arial"/>
          <w:szCs w:val="22"/>
          <w:lang w:val="en-US"/>
        </w:rPr>
        <w:t xml:space="preserve"> can be made </w:t>
      </w:r>
      <w:r w:rsidR="00442280" w:rsidRPr="001C3DC5">
        <w:rPr>
          <w:rFonts w:cs="Arial"/>
          <w:szCs w:val="22"/>
          <w:lang w:val="en-US"/>
        </w:rPr>
        <w:t xml:space="preserve">available </w:t>
      </w:r>
      <w:r w:rsidR="00B5510A" w:rsidRPr="001C3DC5">
        <w:rPr>
          <w:rFonts w:cs="Arial"/>
          <w:szCs w:val="22"/>
          <w:lang w:val="en-US"/>
        </w:rPr>
        <w:t xml:space="preserve">as </w:t>
      </w:r>
      <w:r w:rsidR="008B36E9" w:rsidRPr="001C3DC5">
        <w:rPr>
          <w:rFonts w:cs="Arial"/>
          <w:szCs w:val="22"/>
          <w:lang w:val="en-US"/>
        </w:rPr>
        <w:t>plug</w:t>
      </w:r>
      <w:r w:rsidR="00894120" w:rsidRPr="001C3DC5">
        <w:rPr>
          <w:rFonts w:cs="Arial"/>
          <w:szCs w:val="22"/>
          <w:lang w:val="en-US"/>
        </w:rPr>
        <w:t xml:space="preserve"> </w:t>
      </w:r>
      <w:r w:rsidR="008B36E9" w:rsidRPr="001C3DC5">
        <w:rPr>
          <w:rFonts w:cs="Arial"/>
          <w:szCs w:val="22"/>
          <w:lang w:val="en-US"/>
        </w:rPr>
        <w:t>&amp;</w:t>
      </w:r>
      <w:r w:rsidR="00894120" w:rsidRPr="001C3DC5">
        <w:rPr>
          <w:rFonts w:cs="Arial"/>
          <w:szCs w:val="22"/>
          <w:lang w:val="en-US"/>
        </w:rPr>
        <w:t xml:space="preserve"> </w:t>
      </w:r>
      <w:r w:rsidR="008B36E9" w:rsidRPr="001C3DC5">
        <w:rPr>
          <w:rFonts w:cs="Arial"/>
          <w:szCs w:val="22"/>
          <w:lang w:val="en-US"/>
        </w:rPr>
        <w:t xml:space="preserve">play </w:t>
      </w:r>
      <w:r w:rsidR="00A63411" w:rsidRPr="001C3DC5">
        <w:rPr>
          <w:rFonts w:cs="Arial"/>
          <w:szCs w:val="22"/>
          <w:lang w:val="en-US"/>
        </w:rPr>
        <w:t xml:space="preserve">ready </w:t>
      </w:r>
      <w:r w:rsidR="008B36E9" w:rsidRPr="001C3DC5">
        <w:rPr>
          <w:rFonts w:cs="Arial"/>
          <w:szCs w:val="22"/>
          <w:lang w:val="en-US"/>
        </w:rPr>
        <w:t>for qualified customer projects</w:t>
      </w:r>
      <w:r w:rsidR="002B28B4" w:rsidRPr="001C3DC5">
        <w:rPr>
          <w:rFonts w:cs="Arial"/>
          <w:szCs w:val="22"/>
          <w:lang w:val="en-US"/>
        </w:rPr>
        <w:t>.</w:t>
      </w:r>
    </w:p>
    <w:p w14:paraId="003F3A7F" w14:textId="77777777" w:rsidR="002B28B4" w:rsidRPr="001C3DC5" w:rsidRDefault="002B28B4" w:rsidP="002B28B4">
      <w:pPr>
        <w:rPr>
          <w:lang w:val="en-US"/>
        </w:rPr>
      </w:pPr>
    </w:p>
    <w:p w14:paraId="14B3DA5A" w14:textId="77777777" w:rsidR="002B28B4" w:rsidRPr="001C3DC5" w:rsidRDefault="002B28B4" w:rsidP="002B28B4">
      <w:pPr>
        <w:rPr>
          <w:rFonts w:cs="Arial"/>
          <w:szCs w:val="22"/>
          <w:lang w:val="en-US"/>
        </w:rPr>
      </w:pPr>
      <w:r w:rsidRPr="001C3DC5">
        <w:rPr>
          <w:rFonts w:cs="Arial"/>
          <w:szCs w:val="22"/>
          <w:lang w:val="en-US"/>
        </w:rPr>
        <w:t xml:space="preserve">Further information on congatec’s ecosystem for i.MX 8 based designs can be found at: </w:t>
      </w:r>
      <w:hyperlink r:id="rId10" w:history="1">
        <w:r w:rsidRPr="001C3DC5">
          <w:rPr>
            <w:rStyle w:val="Hyperlink"/>
            <w:rFonts w:cs="Arial"/>
            <w:szCs w:val="22"/>
            <w:lang w:val="en-US"/>
          </w:rPr>
          <w:t>https://www.congatec.com/imx8</w:t>
        </w:r>
      </w:hyperlink>
      <w:r w:rsidRPr="001C3DC5">
        <w:rPr>
          <w:rFonts w:cs="Arial"/>
          <w:szCs w:val="22"/>
          <w:lang w:val="en-US"/>
        </w:rPr>
        <w:t xml:space="preserve"> </w:t>
      </w:r>
    </w:p>
    <w:p w14:paraId="52CC7BB9" w14:textId="77777777" w:rsidR="00F76F29" w:rsidRPr="001C3DC5" w:rsidRDefault="00F76F29" w:rsidP="00F76F29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1C3DC5">
        <w:rPr>
          <w:rFonts w:ascii="Arial" w:hAnsi="Arial" w:cs="Arial"/>
          <w:sz w:val="16"/>
          <w:szCs w:val="16"/>
          <w:lang w:val="en-US"/>
        </w:rPr>
        <w:t>* * *</w:t>
      </w:r>
    </w:p>
    <w:p w14:paraId="09B345ED" w14:textId="77777777" w:rsidR="008005B7" w:rsidRPr="001C3DC5" w:rsidRDefault="008005B7" w:rsidP="00EC364C">
      <w:pPr>
        <w:pStyle w:val="xxmsonormal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7AD208E1" w14:textId="77777777" w:rsidR="00CF7254" w:rsidRPr="001C3DC5" w:rsidRDefault="00CF7254" w:rsidP="00AA055C">
      <w:pPr>
        <w:pStyle w:val="xxmsonormal"/>
        <w:spacing w:line="276" w:lineRule="auto"/>
        <w:rPr>
          <w:rFonts w:ascii="Arial" w:hAnsi="Arial" w:cs="Arial"/>
          <w:b/>
          <w:bCs/>
          <w:sz w:val="16"/>
          <w:szCs w:val="16"/>
          <w:lang w:val="en-US"/>
        </w:rPr>
      </w:pPr>
      <w:r w:rsidRPr="001C3DC5">
        <w:rPr>
          <w:rFonts w:ascii="Arial" w:hAnsi="Arial" w:cs="Arial"/>
          <w:b/>
          <w:bCs/>
          <w:sz w:val="16"/>
          <w:szCs w:val="16"/>
          <w:lang w:val="en-US"/>
        </w:rPr>
        <w:t xml:space="preserve">About congatec </w:t>
      </w:r>
    </w:p>
    <w:p w14:paraId="66AB868A" w14:textId="66201915" w:rsidR="00CF7254" w:rsidRPr="001C3DC5" w:rsidRDefault="00CF7254" w:rsidP="00AB7164">
      <w:pPr>
        <w:pStyle w:val="xxstandard1"/>
        <w:spacing w:line="276" w:lineRule="auto"/>
        <w:rPr>
          <w:rFonts w:cs="Arial"/>
          <w:sz w:val="16"/>
          <w:szCs w:val="16"/>
          <w:lang w:val="en-US"/>
        </w:rPr>
      </w:pPr>
      <w:r w:rsidRPr="001C3DC5">
        <w:rPr>
          <w:rFonts w:cs="Arial"/>
          <w:sz w:val="16"/>
          <w:szCs w:val="16"/>
          <w:lang w:val="en-US"/>
        </w:rPr>
        <w:t xml:space="preserve">congatec is a rapidly growing technology company focusing on embedded and edge computing products and services. The high-performance computer modules are used in a wide range of applications and devices in industrial automation, medical technology, transportation, telecommunications and many other verticals. Backed by controlling shareholder DBAG Fund VIII, a German midmarket fund focusing on growing industrial businesses, congatec has the financing and M&amp;A experience to take advantage of these expanding market opportunities. congatec is the global market leader in the computer-on-modules segment with an excellent customer base from start-ups to international blue chip companies. More information is available on our website at </w:t>
      </w:r>
      <w:hyperlink r:id="rId11" w:history="1">
        <w:r w:rsidRPr="001C3DC5">
          <w:rPr>
            <w:rStyle w:val="Hyperlink"/>
            <w:rFonts w:cs="Arial"/>
            <w:sz w:val="16"/>
            <w:szCs w:val="16"/>
            <w:lang w:val="en-US"/>
          </w:rPr>
          <w:t>www.congatec.com</w:t>
        </w:r>
      </w:hyperlink>
      <w:r w:rsidRPr="001C3DC5">
        <w:rPr>
          <w:rFonts w:cs="Arial"/>
          <w:sz w:val="16"/>
          <w:szCs w:val="16"/>
          <w:lang w:val="en-US"/>
        </w:rPr>
        <w:t xml:space="preserve">or via </w:t>
      </w:r>
      <w:hyperlink r:id="rId12" w:history="1">
        <w:r w:rsidRPr="001C3DC5">
          <w:rPr>
            <w:rStyle w:val="Hyperlink"/>
            <w:rFonts w:cs="Arial"/>
            <w:sz w:val="16"/>
            <w:szCs w:val="16"/>
            <w:lang w:val="en-US"/>
          </w:rPr>
          <w:t>LinkedIn</w:t>
        </w:r>
      </w:hyperlink>
      <w:r w:rsidRPr="001C3DC5">
        <w:rPr>
          <w:rFonts w:cs="Arial"/>
          <w:sz w:val="16"/>
          <w:szCs w:val="16"/>
          <w:lang w:val="en-US"/>
        </w:rPr>
        <w:t xml:space="preserve">, </w:t>
      </w:r>
      <w:hyperlink r:id="rId13" w:history="1">
        <w:r w:rsidRPr="001C3DC5">
          <w:rPr>
            <w:rStyle w:val="Hyperlink"/>
            <w:rFonts w:cs="Arial"/>
            <w:sz w:val="16"/>
            <w:szCs w:val="16"/>
            <w:lang w:val="en-US"/>
          </w:rPr>
          <w:t>Twitter</w:t>
        </w:r>
      </w:hyperlink>
      <w:r w:rsidRPr="001C3DC5">
        <w:rPr>
          <w:rFonts w:cs="Arial"/>
          <w:sz w:val="16"/>
          <w:szCs w:val="16"/>
          <w:lang w:val="en-US"/>
        </w:rPr>
        <w:t xml:space="preserve"> and </w:t>
      </w:r>
      <w:hyperlink r:id="rId14" w:history="1">
        <w:r w:rsidRPr="001C3DC5">
          <w:rPr>
            <w:rStyle w:val="Hyperlink"/>
            <w:rFonts w:cs="Arial"/>
            <w:sz w:val="16"/>
            <w:szCs w:val="16"/>
            <w:lang w:val="en-US"/>
          </w:rPr>
          <w:t>YouTube</w:t>
        </w:r>
      </w:hyperlink>
      <w:r w:rsidRPr="001C3DC5">
        <w:rPr>
          <w:rFonts w:cs="Arial"/>
          <w:sz w:val="16"/>
          <w:szCs w:val="16"/>
          <w:lang w:val="en-US"/>
        </w:rPr>
        <w:t>.</w:t>
      </w:r>
    </w:p>
    <w:p w14:paraId="786F2181" w14:textId="77777777" w:rsidR="00AB7164" w:rsidRPr="001C3DC5" w:rsidRDefault="00AB7164" w:rsidP="00AA055C">
      <w:pPr>
        <w:pStyle w:val="xxstandard1"/>
        <w:spacing w:line="276" w:lineRule="auto"/>
        <w:rPr>
          <w:rFonts w:cs="Arial"/>
          <w:sz w:val="16"/>
          <w:szCs w:val="16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AB7164" w:rsidRPr="001C3DC5" w14:paraId="78E8A3C0" w14:textId="77777777" w:rsidTr="00271018">
        <w:trPr>
          <w:trHeight w:val="270"/>
        </w:trPr>
        <w:tc>
          <w:tcPr>
            <w:tcW w:w="2552" w:type="dxa"/>
            <w:shd w:val="clear" w:color="auto" w:fill="auto"/>
          </w:tcPr>
          <w:p w14:paraId="7C5767B3" w14:textId="77777777" w:rsidR="00AB7164" w:rsidRPr="001C3DC5" w:rsidRDefault="00AB7164" w:rsidP="00271018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0322CC6" w14:textId="77777777" w:rsidR="00AB7164" w:rsidRPr="001C3DC5" w:rsidRDefault="00AB7164" w:rsidP="00271018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C3DC5">
              <w:rPr>
                <w:rFonts w:ascii="Arial" w:hAnsi="Arial" w:cs="Arial"/>
                <w:b/>
                <w:sz w:val="18"/>
                <w:szCs w:val="18"/>
                <w:lang w:val="en-US"/>
              </w:rPr>
              <w:t>Reader enquiries:</w:t>
            </w:r>
          </w:p>
          <w:p w14:paraId="5FEC6D63" w14:textId="77777777" w:rsidR="00AB7164" w:rsidRPr="001C3DC5" w:rsidRDefault="00AB7164" w:rsidP="00271018">
            <w:pPr>
              <w:pStyle w:val="Standard1"/>
              <w:tabs>
                <w:tab w:val="left" w:pos="2020"/>
              </w:tabs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1C3DC5">
              <w:rPr>
                <w:rFonts w:ascii="Arial" w:hAnsi="Arial" w:cs="Arial"/>
                <w:sz w:val="18"/>
                <w:szCs w:val="18"/>
                <w:lang w:val="en-US"/>
              </w:rPr>
              <w:t>congatec GmbH</w:t>
            </w:r>
          </w:p>
          <w:p w14:paraId="0C2D576B" w14:textId="77777777" w:rsidR="00AB7164" w:rsidRPr="001C3DC5" w:rsidRDefault="00AB7164" w:rsidP="00271018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1C3DC5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  <w:p w14:paraId="427F5F4A" w14:textId="77777777" w:rsidR="00AB7164" w:rsidRPr="001C3DC5" w:rsidRDefault="00AB7164" w:rsidP="00271018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1C3DC5">
              <w:rPr>
                <w:rFonts w:ascii="Arial" w:hAnsi="Arial" w:cs="Arial"/>
                <w:sz w:val="18"/>
                <w:szCs w:val="18"/>
                <w:lang w:val="en-US"/>
              </w:rPr>
              <w:t>Phone: +49-991-2700-0</w:t>
            </w:r>
          </w:p>
          <w:p w14:paraId="2B77754C" w14:textId="77777777" w:rsidR="00AB7164" w:rsidRPr="001C3DC5" w:rsidRDefault="000E0C48" w:rsidP="00271018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5" w:history="1">
              <w:r w:rsidR="00AB7164" w:rsidRPr="001C3DC5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info@congatec.com</w:t>
              </w:r>
            </w:hyperlink>
            <w:r w:rsidR="00AB7164" w:rsidRPr="001C3D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0DBAF2A" w14:textId="77777777" w:rsidR="00AB7164" w:rsidRPr="001C3DC5" w:rsidRDefault="000E0C48" w:rsidP="00271018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6" w:history="1">
              <w:r w:rsidR="00AB7164" w:rsidRPr="001C3DC5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www.congatec.com</w:t>
              </w:r>
            </w:hyperlink>
          </w:p>
          <w:p w14:paraId="26DBADD5" w14:textId="77777777" w:rsidR="00AB7164" w:rsidRPr="001C3DC5" w:rsidRDefault="00AB7164" w:rsidP="00271018">
            <w:pPr>
              <w:pStyle w:val="Standard1"/>
              <w:snapToGrid w:val="0"/>
              <w:spacing w:line="276" w:lineRule="auto"/>
              <w:ind w:right="-1058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54A89A78" w14:textId="77777777" w:rsidR="00AB7164" w:rsidRPr="001C3DC5" w:rsidRDefault="00AB7164" w:rsidP="00271018">
            <w:pPr>
              <w:pStyle w:val="Standard1"/>
              <w:tabs>
                <w:tab w:val="left" w:pos="1590"/>
              </w:tabs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33AE27B" w14:textId="77777777" w:rsidR="00AB7164" w:rsidRPr="001C3DC5" w:rsidRDefault="00AB7164" w:rsidP="00271018">
            <w:pPr>
              <w:pStyle w:val="Standard1"/>
              <w:tabs>
                <w:tab w:val="left" w:pos="1590"/>
              </w:tabs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C3DC5">
              <w:rPr>
                <w:rFonts w:ascii="Arial" w:hAnsi="Arial" w:cs="Arial"/>
                <w:b/>
                <w:sz w:val="18"/>
                <w:szCs w:val="18"/>
                <w:lang w:val="en-US"/>
              </w:rPr>
              <w:t>Press contact:</w:t>
            </w:r>
          </w:p>
          <w:p w14:paraId="650F704F" w14:textId="77777777" w:rsidR="00AB7164" w:rsidRPr="001C3DC5" w:rsidRDefault="00AB7164" w:rsidP="00271018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3DC5">
              <w:rPr>
                <w:rFonts w:ascii="Arial" w:hAnsi="Arial" w:cs="Arial"/>
                <w:sz w:val="18"/>
                <w:szCs w:val="18"/>
                <w:lang w:val="en-US"/>
              </w:rPr>
              <w:t>SAMS Network</w:t>
            </w:r>
          </w:p>
          <w:p w14:paraId="1C54688F" w14:textId="77777777" w:rsidR="00AB7164" w:rsidRPr="001C3DC5" w:rsidRDefault="00AB7164" w:rsidP="00271018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3DC5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  <w:p w14:paraId="6D3BF1F7" w14:textId="77777777" w:rsidR="00AB7164" w:rsidRPr="001C3DC5" w:rsidRDefault="00AB7164" w:rsidP="00271018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3DC5">
              <w:rPr>
                <w:rFonts w:ascii="Arial" w:hAnsi="Arial" w:cs="Arial"/>
                <w:sz w:val="18"/>
                <w:szCs w:val="18"/>
                <w:lang w:val="en-US"/>
              </w:rPr>
              <w:t>Phone: +49-2405-4526720</w:t>
            </w:r>
          </w:p>
          <w:p w14:paraId="2FBE7D87" w14:textId="77777777" w:rsidR="00AB7164" w:rsidRPr="001C3DC5" w:rsidRDefault="000E0C48" w:rsidP="00271018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7" w:history="1">
              <w:r w:rsidR="00AB7164" w:rsidRPr="001C3DC5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info@sams-network.com</w:t>
              </w:r>
            </w:hyperlink>
            <w:r w:rsidR="00AB7164" w:rsidRPr="001C3D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9E273FE" w14:textId="77777777" w:rsidR="00AB7164" w:rsidRPr="001C3DC5" w:rsidRDefault="000E0C48" w:rsidP="00271018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8" w:history="1">
              <w:r w:rsidR="00AB7164" w:rsidRPr="001C3DC5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www.sams-network.com</w:t>
              </w:r>
            </w:hyperlink>
          </w:p>
          <w:p w14:paraId="3F88A9D8" w14:textId="77777777" w:rsidR="00AB7164" w:rsidRPr="001C3DC5" w:rsidRDefault="00AB7164" w:rsidP="00271018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</w:tc>
      </w:tr>
    </w:tbl>
    <w:p w14:paraId="6153319B" w14:textId="77777777" w:rsidR="00B10D57" w:rsidRPr="001C3DC5" w:rsidRDefault="00B10D57" w:rsidP="00B10D57">
      <w:pPr>
        <w:pStyle w:val="Standard1"/>
        <w:spacing w:line="200" w:lineRule="atLeast"/>
        <w:rPr>
          <w:rFonts w:ascii="Arial" w:hAnsi="Arial" w:cs="Arial"/>
          <w:i/>
          <w:iCs/>
          <w:sz w:val="16"/>
          <w:szCs w:val="16"/>
          <w:lang w:val="en-US"/>
        </w:rPr>
      </w:pPr>
    </w:p>
    <w:p w14:paraId="4FA2E977" w14:textId="77777777" w:rsidR="00B10D57" w:rsidRPr="001C3DC5" w:rsidRDefault="00B10D57" w:rsidP="00B10D57">
      <w:pPr>
        <w:pStyle w:val="Standard1"/>
        <w:rPr>
          <w:rFonts w:ascii="Arial" w:hAnsi="Arial" w:cs="Arial"/>
          <w:sz w:val="16"/>
          <w:szCs w:val="16"/>
          <w:lang w:val="en-US"/>
        </w:rPr>
      </w:pPr>
      <w:r w:rsidRPr="001C3DC5">
        <w:rPr>
          <w:rFonts w:ascii="Arial" w:hAnsi="Arial" w:cs="Arial"/>
          <w:sz w:val="16"/>
          <w:szCs w:val="16"/>
          <w:lang w:val="en-US" w:eastAsia="de-DE"/>
        </w:rPr>
        <w:t>Text and photograph available at</w:t>
      </w:r>
      <w:r w:rsidRPr="001C3DC5">
        <w:rPr>
          <w:rFonts w:ascii="Arial" w:hAnsi="Arial" w:cs="Arial"/>
          <w:iCs/>
          <w:color w:val="000000"/>
          <w:sz w:val="16"/>
          <w:szCs w:val="16"/>
          <w:lang w:val="en-US"/>
        </w:rPr>
        <w:t xml:space="preserve">: </w:t>
      </w:r>
      <w:hyperlink r:id="rId19" w:history="1">
        <w:r w:rsidRPr="001C3DC5">
          <w:rPr>
            <w:rStyle w:val="Hyperlink"/>
            <w:rFonts w:ascii="Arial" w:hAnsi="Arial" w:cs="Arial"/>
            <w:iCs/>
            <w:sz w:val="16"/>
            <w:szCs w:val="16"/>
            <w:lang w:val="en-US"/>
          </w:rPr>
          <w:t>https://www.congatec.com/en/congatec/press-releases.html</w:t>
        </w:r>
      </w:hyperlink>
    </w:p>
    <w:p w14:paraId="6CAA17D9" w14:textId="5EACCBFE" w:rsidR="00695EAF" w:rsidRPr="001C3DC5" w:rsidRDefault="00695EAF" w:rsidP="00EC364C">
      <w:pPr>
        <w:pStyle w:val="Standard1"/>
        <w:ind w:right="283"/>
        <w:rPr>
          <w:rFonts w:ascii="Arial" w:hAnsi="Arial" w:cs="Arial"/>
          <w:i/>
          <w:iCs/>
          <w:sz w:val="16"/>
          <w:szCs w:val="16"/>
          <w:lang w:val="en-US"/>
        </w:rPr>
      </w:pPr>
    </w:p>
    <w:sectPr w:rsidR="00695EAF" w:rsidRPr="001C3DC5" w:rsidSect="00B62671">
      <w:headerReference w:type="default" r:id="rId20"/>
      <w:footerReference w:type="default" r:id="rId21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9424C" w14:textId="77777777" w:rsidR="000E0C48" w:rsidRDefault="000E0C48" w:rsidP="00D97483">
      <w:r>
        <w:separator/>
      </w:r>
    </w:p>
  </w:endnote>
  <w:endnote w:type="continuationSeparator" w:id="0">
    <w:p w14:paraId="6AB0F501" w14:textId="77777777" w:rsidR="000E0C48" w:rsidRDefault="000E0C48" w:rsidP="00D9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18900" w14:textId="77777777" w:rsidR="002B28B4" w:rsidRDefault="002B28B4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563D9" w14:textId="77777777" w:rsidR="000E0C48" w:rsidRDefault="000E0C48" w:rsidP="00D97483">
      <w:r>
        <w:separator/>
      </w:r>
    </w:p>
  </w:footnote>
  <w:footnote w:type="continuationSeparator" w:id="0">
    <w:p w14:paraId="3F0A1290" w14:textId="77777777" w:rsidR="000E0C48" w:rsidRDefault="000E0C48" w:rsidP="00D9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20B20" w14:textId="77777777" w:rsidR="002B28B4" w:rsidRPr="00BD2850" w:rsidRDefault="002B28B4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1021B28E" w14:textId="77777777" w:rsidR="002B28B4" w:rsidRPr="00BD2850" w:rsidRDefault="002B28B4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77CBA2A9" w14:textId="77777777" w:rsidR="002B28B4" w:rsidRPr="00BD2850" w:rsidRDefault="002B28B4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5A2C2C9F" w14:textId="77777777" w:rsidR="002B28B4" w:rsidRPr="00BD2850" w:rsidRDefault="002B28B4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6BB8BA15" w14:textId="77777777" w:rsidR="002B28B4" w:rsidRPr="00BD2850" w:rsidRDefault="002B28B4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28C7AE2B" w14:textId="77777777" w:rsidR="002B28B4" w:rsidRPr="00BD2850" w:rsidRDefault="002B28B4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0F7168E3" w14:textId="77777777" w:rsidR="002B28B4" w:rsidRPr="00BD2850" w:rsidRDefault="002B28B4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0CD187F6" w14:textId="77777777" w:rsidR="002B28B4" w:rsidRPr="00BD2850" w:rsidRDefault="002B28B4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5D59A462" w14:textId="77777777" w:rsidR="002B28B4" w:rsidRPr="00BD2850" w:rsidRDefault="002B28B4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3FA7"/>
    <w:rsid w:val="00006D58"/>
    <w:rsid w:val="00010369"/>
    <w:rsid w:val="00010745"/>
    <w:rsid w:val="00011D55"/>
    <w:rsid w:val="00016677"/>
    <w:rsid w:val="00017A28"/>
    <w:rsid w:val="00021457"/>
    <w:rsid w:val="00027983"/>
    <w:rsid w:val="000330C1"/>
    <w:rsid w:val="000355AD"/>
    <w:rsid w:val="00035738"/>
    <w:rsid w:val="00036E4A"/>
    <w:rsid w:val="00042600"/>
    <w:rsid w:val="00043787"/>
    <w:rsid w:val="00045E58"/>
    <w:rsid w:val="00047E06"/>
    <w:rsid w:val="00050C80"/>
    <w:rsid w:val="000528BF"/>
    <w:rsid w:val="000553FB"/>
    <w:rsid w:val="00056CEA"/>
    <w:rsid w:val="00064732"/>
    <w:rsid w:val="0006483E"/>
    <w:rsid w:val="00065D8F"/>
    <w:rsid w:val="0007324A"/>
    <w:rsid w:val="00073E7D"/>
    <w:rsid w:val="00074F95"/>
    <w:rsid w:val="000751DA"/>
    <w:rsid w:val="00086C00"/>
    <w:rsid w:val="00091542"/>
    <w:rsid w:val="0009529F"/>
    <w:rsid w:val="00096758"/>
    <w:rsid w:val="0009734E"/>
    <w:rsid w:val="000A1392"/>
    <w:rsid w:val="000A2EAF"/>
    <w:rsid w:val="000A30F4"/>
    <w:rsid w:val="000A394C"/>
    <w:rsid w:val="000A4662"/>
    <w:rsid w:val="000A4B1D"/>
    <w:rsid w:val="000A7084"/>
    <w:rsid w:val="000B2D97"/>
    <w:rsid w:val="000B53F9"/>
    <w:rsid w:val="000B55C2"/>
    <w:rsid w:val="000B6F0B"/>
    <w:rsid w:val="000C0962"/>
    <w:rsid w:val="000C260F"/>
    <w:rsid w:val="000D66D4"/>
    <w:rsid w:val="000D68BA"/>
    <w:rsid w:val="000E0C48"/>
    <w:rsid w:val="000E2307"/>
    <w:rsid w:val="000E2EB8"/>
    <w:rsid w:val="000E395C"/>
    <w:rsid w:val="000E736A"/>
    <w:rsid w:val="000F15EB"/>
    <w:rsid w:val="000F34E8"/>
    <w:rsid w:val="000F5247"/>
    <w:rsid w:val="00100CE2"/>
    <w:rsid w:val="001015B9"/>
    <w:rsid w:val="00101DF6"/>
    <w:rsid w:val="001047B3"/>
    <w:rsid w:val="00105BFE"/>
    <w:rsid w:val="0011134D"/>
    <w:rsid w:val="00123D77"/>
    <w:rsid w:val="00132DD8"/>
    <w:rsid w:val="001332C0"/>
    <w:rsid w:val="00135EBC"/>
    <w:rsid w:val="00136E20"/>
    <w:rsid w:val="0014653E"/>
    <w:rsid w:val="0014730F"/>
    <w:rsid w:val="00157343"/>
    <w:rsid w:val="00157749"/>
    <w:rsid w:val="00161A0A"/>
    <w:rsid w:val="00164976"/>
    <w:rsid w:val="00170F86"/>
    <w:rsid w:val="00175EB3"/>
    <w:rsid w:val="00175ED8"/>
    <w:rsid w:val="00181222"/>
    <w:rsid w:val="0018364C"/>
    <w:rsid w:val="00184D6F"/>
    <w:rsid w:val="001854B5"/>
    <w:rsid w:val="00187994"/>
    <w:rsid w:val="00187AFE"/>
    <w:rsid w:val="00191804"/>
    <w:rsid w:val="00191F41"/>
    <w:rsid w:val="00192298"/>
    <w:rsid w:val="001A1ABC"/>
    <w:rsid w:val="001A277C"/>
    <w:rsid w:val="001B0700"/>
    <w:rsid w:val="001B6B34"/>
    <w:rsid w:val="001C0038"/>
    <w:rsid w:val="001C0CBD"/>
    <w:rsid w:val="001C3DC5"/>
    <w:rsid w:val="001D055C"/>
    <w:rsid w:val="001D78E7"/>
    <w:rsid w:val="001E2E5F"/>
    <w:rsid w:val="001E3D01"/>
    <w:rsid w:val="001E4FB1"/>
    <w:rsid w:val="001E6D92"/>
    <w:rsid w:val="001E7371"/>
    <w:rsid w:val="002065F2"/>
    <w:rsid w:val="00212286"/>
    <w:rsid w:val="00216FB4"/>
    <w:rsid w:val="00223722"/>
    <w:rsid w:val="00230461"/>
    <w:rsid w:val="00231F74"/>
    <w:rsid w:val="00235E39"/>
    <w:rsid w:val="002368AC"/>
    <w:rsid w:val="002376DB"/>
    <w:rsid w:val="00240E75"/>
    <w:rsid w:val="002438D8"/>
    <w:rsid w:val="00252B27"/>
    <w:rsid w:val="002571A3"/>
    <w:rsid w:val="0025796B"/>
    <w:rsid w:val="00265C83"/>
    <w:rsid w:val="00286CC1"/>
    <w:rsid w:val="002872D2"/>
    <w:rsid w:val="00292D50"/>
    <w:rsid w:val="0029792A"/>
    <w:rsid w:val="00297A5C"/>
    <w:rsid w:val="002A1662"/>
    <w:rsid w:val="002A1B11"/>
    <w:rsid w:val="002A7A02"/>
    <w:rsid w:val="002B14DE"/>
    <w:rsid w:val="002B28B4"/>
    <w:rsid w:val="002B4B21"/>
    <w:rsid w:val="002B5DD9"/>
    <w:rsid w:val="002C28DA"/>
    <w:rsid w:val="002C4D3A"/>
    <w:rsid w:val="002C6553"/>
    <w:rsid w:val="002C6A1D"/>
    <w:rsid w:val="002C6F9C"/>
    <w:rsid w:val="002D1383"/>
    <w:rsid w:val="002D3F17"/>
    <w:rsid w:val="002D56A3"/>
    <w:rsid w:val="002E333A"/>
    <w:rsid w:val="002F035E"/>
    <w:rsid w:val="002F066A"/>
    <w:rsid w:val="002F16A9"/>
    <w:rsid w:val="002F1A60"/>
    <w:rsid w:val="002F2955"/>
    <w:rsid w:val="002F6466"/>
    <w:rsid w:val="00300096"/>
    <w:rsid w:val="0030187C"/>
    <w:rsid w:val="0031068D"/>
    <w:rsid w:val="00311214"/>
    <w:rsid w:val="003151A0"/>
    <w:rsid w:val="00316678"/>
    <w:rsid w:val="00331264"/>
    <w:rsid w:val="0033387F"/>
    <w:rsid w:val="00333EB3"/>
    <w:rsid w:val="00334450"/>
    <w:rsid w:val="00334BA4"/>
    <w:rsid w:val="0033610A"/>
    <w:rsid w:val="00336657"/>
    <w:rsid w:val="00337468"/>
    <w:rsid w:val="0034162E"/>
    <w:rsid w:val="0034266E"/>
    <w:rsid w:val="00344249"/>
    <w:rsid w:val="00345375"/>
    <w:rsid w:val="00350002"/>
    <w:rsid w:val="00353C44"/>
    <w:rsid w:val="0035632F"/>
    <w:rsid w:val="003573AD"/>
    <w:rsid w:val="00360338"/>
    <w:rsid w:val="00361541"/>
    <w:rsid w:val="00364AF3"/>
    <w:rsid w:val="003674FC"/>
    <w:rsid w:val="00370B30"/>
    <w:rsid w:val="00371CDB"/>
    <w:rsid w:val="00381183"/>
    <w:rsid w:val="0038224A"/>
    <w:rsid w:val="003839C2"/>
    <w:rsid w:val="003853EC"/>
    <w:rsid w:val="00385A11"/>
    <w:rsid w:val="00386E85"/>
    <w:rsid w:val="00394EEA"/>
    <w:rsid w:val="003A0171"/>
    <w:rsid w:val="003A7091"/>
    <w:rsid w:val="003B002F"/>
    <w:rsid w:val="003B0FD4"/>
    <w:rsid w:val="003B34A0"/>
    <w:rsid w:val="003B7234"/>
    <w:rsid w:val="003B7808"/>
    <w:rsid w:val="003C2CB1"/>
    <w:rsid w:val="003C4CCA"/>
    <w:rsid w:val="003C513C"/>
    <w:rsid w:val="003D0210"/>
    <w:rsid w:val="003D4675"/>
    <w:rsid w:val="003D4E03"/>
    <w:rsid w:val="003D5ED4"/>
    <w:rsid w:val="003E397A"/>
    <w:rsid w:val="003E6413"/>
    <w:rsid w:val="003E64B3"/>
    <w:rsid w:val="003F119F"/>
    <w:rsid w:val="003F3269"/>
    <w:rsid w:val="003F62FC"/>
    <w:rsid w:val="00407692"/>
    <w:rsid w:val="004077C3"/>
    <w:rsid w:val="00413FB9"/>
    <w:rsid w:val="004163E0"/>
    <w:rsid w:val="00431575"/>
    <w:rsid w:val="00431604"/>
    <w:rsid w:val="00431F25"/>
    <w:rsid w:val="00442280"/>
    <w:rsid w:val="00443C7F"/>
    <w:rsid w:val="00446472"/>
    <w:rsid w:val="00450C5C"/>
    <w:rsid w:val="00451C75"/>
    <w:rsid w:val="00451E34"/>
    <w:rsid w:val="00453F55"/>
    <w:rsid w:val="00455039"/>
    <w:rsid w:val="00455D31"/>
    <w:rsid w:val="00456F92"/>
    <w:rsid w:val="00461A0E"/>
    <w:rsid w:val="00462316"/>
    <w:rsid w:val="00466A57"/>
    <w:rsid w:val="00472673"/>
    <w:rsid w:val="00475771"/>
    <w:rsid w:val="00476500"/>
    <w:rsid w:val="00480CD4"/>
    <w:rsid w:val="004841F7"/>
    <w:rsid w:val="00484EBC"/>
    <w:rsid w:val="00484EBE"/>
    <w:rsid w:val="0048544A"/>
    <w:rsid w:val="00485601"/>
    <w:rsid w:val="00490E6A"/>
    <w:rsid w:val="004930EB"/>
    <w:rsid w:val="004A06AF"/>
    <w:rsid w:val="004A2EEC"/>
    <w:rsid w:val="004A6525"/>
    <w:rsid w:val="004B1541"/>
    <w:rsid w:val="004B2BE5"/>
    <w:rsid w:val="004B35A4"/>
    <w:rsid w:val="004B4B85"/>
    <w:rsid w:val="004B73BD"/>
    <w:rsid w:val="004D2177"/>
    <w:rsid w:val="004D2332"/>
    <w:rsid w:val="004D3BA0"/>
    <w:rsid w:val="004D7F6A"/>
    <w:rsid w:val="004E1FDF"/>
    <w:rsid w:val="004E4624"/>
    <w:rsid w:val="004F08CB"/>
    <w:rsid w:val="005013AF"/>
    <w:rsid w:val="00513692"/>
    <w:rsid w:val="005168E6"/>
    <w:rsid w:val="00523185"/>
    <w:rsid w:val="00527922"/>
    <w:rsid w:val="005368EB"/>
    <w:rsid w:val="00544E33"/>
    <w:rsid w:val="00545E15"/>
    <w:rsid w:val="005502A5"/>
    <w:rsid w:val="0055046D"/>
    <w:rsid w:val="0055155D"/>
    <w:rsid w:val="0055706B"/>
    <w:rsid w:val="00561E70"/>
    <w:rsid w:val="00566927"/>
    <w:rsid w:val="005674E1"/>
    <w:rsid w:val="005760E0"/>
    <w:rsid w:val="00577F28"/>
    <w:rsid w:val="0058053F"/>
    <w:rsid w:val="00583533"/>
    <w:rsid w:val="00585EF7"/>
    <w:rsid w:val="005876A1"/>
    <w:rsid w:val="00587BC4"/>
    <w:rsid w:val="005905AA"/>
    <w:rsid w:val="00593F3E"/>
    <w:rsid w:val="005A656D"/>
    <w:rsid w:val="005B031E"/>
    <w:rsid w:val="005B049C"/>
    <w:rsid w:val="005B4653"/>
    <w:rsid w:val="005B69D1"/>
    <w:rsid w:val="005C35E2"/>
    <w:rsid w:val="005C585A"/>
    <w:rsid w:val="005C6F13"/>
    <w:rsid w:val="005D2D52"/>
    <w:rsid w:val="005D7DEF"/>
    <w:rsid w:val="005E03EB"/>
    <w:rsid w:val="005E2474"/>
    <w:rsid w:val="005E401C"/>
    <w:rsid w:val="005F08FF"/>
    <w:rsid w:val="005F1760"/>
    <w:rsid w:val="005F2D01"/>
    <w:rsid w:val="005F597F"/>
    <w:rsid w:val="005F760D"/>
    <w:rsid w:val="005F7CEF"/>
    <w:rsid w:val="00600860"/>
    <w:rsid w:val="006061F7"/>
    <w:rsid w:val="00606A72"/>
    <w:rsid w:val="006142D4"/>
    <w:rsid w:val="00620A7B"/>
    <w:rsid w:val="00623BD6"/>
    <w:rsid w:val="00625E49"/>
    <w:rsid w:val="006269A4"/>
    <w:rsid w:val="00627B30"/>
    <w:rsid w:val="00630751"/>
    <w:rsid w:val="00635478"/>
    <w:rsid w:val="00637028"/>
    <w:rsid w:val="00637784"/>
    <w:rsid w:val="00640D57"/>
    <w:rsid w:val="00640FFB"/>
    <w:rsid w:val="0064417B"/>
    <w:rsid w:val="00645E07"/>
    <w:rsid w:val="00650D54"/>
    <w:rsid w:val="006551EF"/>
    <w:rsid w:val="006578A1"/>
    <w:rsid w:val="00662AB5"/>
    <w:rsid w:val="00664028"/>
    <w:rsid w:val="00667B3E"/>
    <w:rsid w:val="0067240C"/>
    <w:rsid w:val="00673527"/>
    <w:rsid w:val="006873DF"/>
    <w:rsid w:val="00690316"/>
    <w:rsid w:val="0069092A"/>
    <w:rsid w:val="00690ECD"/>
    <w:rsid w:val="0069359A"/>
    <w:rsid w:val="00695EAF"/>
    <w:rsid w:val="006A1238"/>
    <w:rsid w:val="006A1254"/>
    <w:rsid w:val="006A3CB0"/>
    <w:rsid w:val="006A6542"/>
    <w:rsid w:val="006B0EE9"/>
    <w:rsid w:val="006C3B8A"/>
    <w:rsid w:val="006C45B4"/>
    <w:rsid w:val="006C628A"/>
    <w:rsid w:val="006D162D"/>
    <w:rsid w:val="006D6649"/>
    <w:rsid w:val="006E3A49"/>
    <w:rsid w:val="006E3B67"/>
    <w:rsid w:val="006E4456"/>
    <w:rsid w:val="006E4CFC"/>
    <w:rsid w:val="006E78FC"/>
    <w:rsid w:val="006E7CDD"/>
    <w:rsid w:val="006F1632"/>
    <w:rsid w:val="006F2F40"/>
    <w:rsid w:val="006F35F5"/>
    <w:rsid w:val="006F6952"/>
    <w:rsid w:val="00703F23"/>
    <w:rsid w:val="00706359"/>
    <w:rsid w:val="00706CDC"/>
    <w:rsid w:val="00706DF3"/>
    <w:rsid w:val="007074D1"/>
    <w:rsid w:val="00712276"/>
    <w:rsid w:val="007125DF"/>
    <w:rsid w:val="00723D1A"/>
    <w:rsid w:val="00723D1E"/>
    <w:rsid w:val="0072445C"/>
    <w:rsid w:val="00730753"/>
    <w:rsid w:val="007325B7"/>
    <w:rsid w:val="007347A1"/>
    <w:rsid w:val="00735FC8"/>
    <w:rsid w:val="007372D4"/>
    <w:rsid w:val="00740CE2"/>
    <w:rsid w:val="00745D08"/>
    <w:rsid w:val="00745E4D"/>
    <w:rsid w:val="00747135"/>
    <w:rsid w:val="00747A2A"/>
    <w:rsid w:val="00751A5C"/>
    <w:rsid w:val="007527B5"/>
    <w:rsid w:val="00763493"/>
    <w:rsid w:val="00765B08"/>
    <w:rsid w:val="00766FE9"/>
    <w:rsid w:val="00767A44"/>
    <w:rsid w:val="00770722"/>
    <w:rsid w:val="007715F6"/>
    <w:rsid w:val="00771AFC"/>
    <w:rsid w:val="0077601C"/>
    <w:rsid w:val="00776AE3"/>
    <w:rsid w:val="00784949"/>
    <w:rsid w:val="007873C5"/>
    <w:rsid w:val="0078770A"/>
    <w:rsid w:val="007923DD"/>
    <w:rsid w:val="0079344C"/>
    <w:rsid w:val="00795F3E"/>
    <w:rsid w:val="00796054"/>
    <w:rsid w:val="007A073A"/>
    <w:rsid w:val="007A1EAB"/>
    <w:rsid w:val="007A2866"/>
    <w:rsid w:val="007A3A88"/>
    <w:rsid w:val="007B7932"/>
    <w:rsid w:val="007B794A"/>
    <w:rsid w:val="007B7D43"/>
    <w:rsid w:val="007C46E3"/>
    <w:rsid w:val="007C5914"/>
    <w:rsid w:val="007C5F5D"/>
    <w:rsid w:val="007D16C3"/>
    <w:rsid w:val="007D1C15"/>
    <w:rsid w:val="007E0AEB"/>
    <w:rsid w:val="007E5156"/>
    <w:rsid w:val="007E752C"/>
    <w:rsid w:val="007F3D6F"/>
    <w:rsid w:val="008005B7"/>
    <w:rsid w:val="00800B73"/>
    <w:rsid w:val="008014CA"/>
    <w:rsid w:val="008021E1"/>
    <w:rsid w:val="0080538D"/>
    <w:rsid w:val="008119CB"/>
    <w:rsid w:val="00813F3F"/>
    <w:rsid w:val="00815A0F"/>
    <w:rsid w:val="00815EEB"/>
    <w:rsid w:val="0082049A"/>
    <w:rsid w:val="00832012"/>
    <w:rsid w:val="008326A9"/>
    <w:rsid w:val="00835D8A"/>
    <w:rsid w:val="008417D5"/>
    <w:rsid w:val="00841B78"/>
    <w:rsid w:val="00842166"/>
    <w:rsid w:val="00843FE7"/>
    <w:rsid w:val="00846053"/>
    <w:rsid w:val="00846888"/>
    <w:rsid w:val="00847678"/>
    <w:rsid w:val="00855286"/>
    <w:rsid w:val="008638A9"/>
    <w:rsid w:val="00871874"/>
    <w:rsid w:val="00872CFB"/>
    <w:rsid w:val="0087557B"/>
    <w:rsid w:val="00877349"/>
    <w:rsid w:val="00881537"/>
    <w:rsid w:val="00881673"/>
    <w:rsid w:val="00881B43"/>
    <w:rsid w:val="0088225E"/>
    <w:rsid w:val="00884C98"/>
    <w:rsid w:val="008851D2"/>
    <w:rsid w:val="00886219"/>
    <w:rsid w:val="00891D3E"/>
    <w:rsid w:val="00893A96"/>
    <w:rsid w:val="00894120"/>
    <w:rsid w:val="00896530"/>
    <w:rsid w:val="00897D1F"/>
    <w:rsid w:val="008A23C8"/>
    <w:rsid w:val="008A3AC6"/>
    <w:rsid w:val="008B36E9"/>
    <w:rsid w:val="008B4A04"/>
    <w:rsid w:val="008C012F"/>
    <w:rsid w:val="008C136D"/>
    <w:rsid w:val="008C1549"/>
    <w:rsid w:val="008D1F7D"/>
    <w:rsid w:val="008D24CD"/>
    <w:rsid w:val="008E3B66"/>
    <w:rsid w:val="008E50E8"/>
    <w:rsid w:val="008E5A1D"/>
    <w:rsid w:val="008F0184"/>
    <w:rsid w:val="008F54B5"/>
    <w:rsid w:val="008F70A2"/>
    <w:rsid w:val="009055B3"/>
    <w:rsid w:val="00911950"/>
    <w:rsid w:val="00915B34"/>
    <w:rsid w:val="0091604D"/>
    <w:rsid w:val="00916886"/>
    <w:rsid w:val="00917ECC"/>
    <w:rsid w:val="00923F57"/>
    <w:rsid w:val="009269F9"/>
    <w:rsid w:val="009310CF"/>
    <w:rsid w:val="009310D6"/>
    <w:rsid w:val="009335F3"/>
    <w:rsid w:val="009348CC"/>
    <w:rsid w:val="009366AB"/>
    <w:rsid w:val="0093761E"/>
    <w:rsid w:val="00942ADF"/>
    <w:rsid w:val="00943C17"/>
    <w:rsid w:val="00946819"/>
    <w:rsid w:val="009507AA"/>
    <w:rsid w:val="00950B74"/>
    <w:rsid w:val="00955E11"/>
    <w:rsid w:val="00957615"/>
    <w:rsid w:val="00957EBF"/>
    <w:rsid w:val="00961278"/>
    <w:rsid w:val="009632B1"/>
    <w:rsid w:val="009651A1"/>
    <w:rsid w:val="009702BE"/>
    <w:rsid w:val="0097120A"/>
    <w:rsid w:val="00976754"/>
    <w:rsid w:val="00976F6B"/>
    <w:rsid w:val="00983A26"/>
    <w:rsid w:val="00983B6D"/>
    <w:rsid w:val="00986868"/>
    <w:rsid w:val="0098707E"/>
    <w:rsid w:val="00987AB5"/>
    <w:rsid w:val="0099011F"/>
    <w:rsid w:val="009915D7"/>
    <w:rsid w:val="00991C13"/>
    <w:rsid w:val="00992104"/>
    <w:rsid w:val="00995631"/>
    <w:rsid w:val="00996FD1"/>
    <w:rsid w:val="009977CF"/>
    <w:rsid w:val="009A0ADE"/>
    <w:rsid w:val="009A10EE"/>
    <w:rsid w:val="009A5657"/>
    <w:rsid w:val="009A6289"/>
    <w:rsid w:val="009A7288"/>
    <w:rsid w:val="009B280B"/>
    <w:rsid w:val="009B33A4"/>
    <w:rsid w:val="009B4B6B"/>
    <w:rsid w:val="009B6E8A"/>
    <w:rsid w:val="009C2318"/>
    <w:rsid w:val="009C65B6"/>
    <w:rsid w:val="009C67E6"/>
    <w:rsid w:val="009C76DA"/>
    <w:rsid w:val="009D4B65"/>
    <w:rsid w:val="009D595E"/>
    <w:rsid w:val="009E3A63"/>
    <w:rsid w:val="009E5E22"/>
    <w:rsid w:val="009F1BCA"/>
    <w:rsid w:val="009F1E40"/>
    <w:rsid w:val="009F20C4"/>
    <w:rsid w:val="009F4667"/>
    <w:rsid w:val="009F5C8A"/>
    <w:rsid w:val="009F5DA5"/>
    <w:rsid w:val="009F7E02"/>
    <w:rsid w:val="00A12150"/>
    <w:rsid w:val="00A12F2D"/>
    <w:rsid w:val="00A171BD"/>
    <w:rsid w:val="00A25F8D"/>
    <w:rsid w:val="00A31844"/>
    <w:rsid w:val="00A31A5E"/>
    <w:rsid w:val="00A31EE8"/>
    <w:rsid w:val="00A342D1"/>
    <w:rsid w:val="00A44F2E"/>
    <w:rsid w:val="00A4732D"/>
    <w:rsid w:val="00A54FB5"/>
    <w:rsid w:val="00A61518"/>
    <w:rsid w:val="00A63411"/>
    <w:rsid w:val="00A634ED"/>
    <w:rsid w:val="00A63FE4"/>
    <w:rsid w:val="00A649F6"/>
    <w:rsid w:val="00A67A16"/>
    <w:rsid w:val="00A71933"/>
    <w:rsid w:val="00A73264"/>
    <w:rsid w:val="00A8157E"/>
    <w:rsid w:val="00A863AE"/>
    <w:rsid w:val="00A906AA"/>
    <w:rsid w:val="00A90AE1"/>
    <w:rsid w:val="00A91859"/>
    <w:rsid w:val="00A954F5"/>
    <w:rsid w:val="00AA055C"/>
    <w:rsid w:val="00AA5C4C"/>
    <w:rsid w:val="00AB3308"/>
    <w:rsid w:val="00AB4C1A"/>
    <w:rsid w:val="00AB55B4"/>
    <w:rsid w:val="00AB6EDF"/>
    <w:rsid w:val="00AB7164"/>
    <w:rsid w:val="00AC2FF5"/>
    <w:rsid w:val="00AC41D2"/>
    <w:rsid w:val="00AD2B3D"/>
    <w:rsid w:val="00AD560F"/>
    <w:rsid w:val="00AD6B52"/>
    <w:rsid w:val="00AE6368"/>
    <w:rsid w:val="00AF60DB"/>
    <w:rsid w:val="00B000CE"/>
    <w:rsid w:val="00B0389C"/>
    <w:rsid w:val="00B10D57"/>
    <w:rsid w:val="00B14955"/>
    <w:rsid w:val="00B220C5"/>
    <w:rsid w:val="00B2216B"/>
    <w:rsid w:val="00B33182"/>
    <w:rsid w:val="00B37B7A"/>
    <w:rsid w:val="00B416C3"/>
    <w:rsid w:val="00B42540"/>
    <w:rsid w:val="00B515F0"/>
    <w:rsid w:val="00B52C87"/>
    <w:rsid w:val="00B5510A"/>
    <w:rsid w:val="00B56D4A"/>
    <w:rsid w:val="00B62671"/>
    <w:rsid w:val="00B638FF"/>
    <w:rsid w:val="00B74386"/>
    <w:rsid w:val="00B76850"/>
    <w:rsid w:val="00B81069"/>
    <w:rsid w:val="00B83A06"/>
    <w:rsid w:val="00B845D4"/>
    <w:rsid w:val="00B86632"/>
    <w:rsid w:val="00B86D2C"/>
    <w:rsid w:val="00B8731A"/>
    <w:rsid w:val="00B91817"/>
    <w:rsid w:val="00B93BA5"/>
    <w:rsid w:val="00B94688"/>
    <w:rsid w:val="00B95301"/>
    <w:rsid w:val="00B96ED0"/>
    <w:rsid w:val="00BA1439"/>
    <w:rsid w:val="00BA1458"/>
    <w:rsid w:val="00BA1CB0"/>
    <w:rsid w:val="00BA5EC5"/>
    <w:rsid w:val="00BA651B"/>
    <w:rsid w:val="00BA7A55"/>
    <w:rsid w:val="00BB3BA7"/>
    <w:rsid w:val="00BB575C"/>
    <w:rsid w:val="00BB76AA"/>
    <w:rsid w:val="00BD26D1"/>
    <w:rsid w:val="00BD2850"/>
    <w:rsid w:val="00BD4052"/>
    <w:rsid w:val="00BD4A92"/>
    <w:rsid w:val="00BE6A4C"/>
    <w:rsid w:val="00BF41C4"/>
    <w:rsid w:val="00C0702A"/>
    <w:rsid w:val="00C07938"/>
    <w:rsid w:val="00C1056E"/>
    <w:rsid w:val="00C1254F"/>
    <w:rsid w:val="00C14811"/>
    <w:rsid w:val="00C178C8"/>
    <w:rsid w:val="00C20119"/>
    <w:rsid w:val="00C25E9F"/>
    <w:rsid w:val="00C26605"/>
    <w:rsid w:val="00C27F7A"/>
    <w:rsid w:val="00C379E2"/>
    <w:rsid w:val="00C42100"/>
    <w:rsid w:val="00C51840"/>
    <w:rsid w:val="00C541CB"/>
    <w:rsid w:val="00C573F1"/>
    <w:rsid w:val="00C64687"/>
    <w:rsid w:val="00C67C16"/>
    <w:rsid w:val="00C67E97"/>
    <w:rsid w:val="00C701D0"/>
    <w:rsid w:val="00C80E04"/>
    <w:rsid w:val="00C83D12"/>
    <w:rsid w:val="00C87AB3"/>
    <w:rsid w:val="00C958C5"/>
    <w:rsid w:val="00C9595F"/>
    <w:rsid w:val="00C96F92"/>
    <w:rsid w:val="00CA0D75"/>
    <w:rsid w:val="00CA1BB4"/>
    <w:rsid w:val="00CA5BBA"/>
    <w:rsid w:val="00CB3F57"/>
    <w:rsid w:val="00CB4A50"/>
    <w:rsid w:val="00CB4D4E"/>
    <w:rsid w:val="00CC137C"/>
    <w:rsid w:val="00CC5773"/>
    <w:rsid w:val="00CD19EC"/>
    <w:rsid w:val="00CD3B59"/>
    <w:rsid w:val="00CD6592"/>
    <w:rsid w:val="00CE2C7F"/>
    <w:rsid w:val="00CE3C20"/>
    <w:rsid w:val="00CE5DDA"/>
    <w:rsid w:val="00CE748D"/>
    <w:rsid w:val="00CF0B0F"/>
    <w:rsid w:val="00CF2C1D"/>
    <w:rsid w:val="00CF7254"/>
    <w:rsid w:val="00D00E35"/>
    <w:rsid w:val="00D03022"/>
    <w:rsid w:val="00D03C82"/>
    <w:rsid w:val="00D051A6"/>
    <w:rsid w:val="00D07129"/>
    <w:rsid w:val="00D108AC"/>
    <w:rsid w:val="00D10AA2"/>
    <w:rsid w:val="00D1421C"/>
    <w:rsid w:val="00D14666"/>
    <w:rsid w:val="00D22DCD"/>
    <w:rsid w:val="00D26CA7"/>
    <w:rsid w:val="00D300FD"/>
    <w:rsid w:val="00D308A6"/>
    <w:rsid w:val="00D37EFC"/>
    <w:rsid w:val="00D401F9"/>
    <w:rsid w:val="00D4045F"/>
    <w:rsid w:val="00D406F4"/>
    <w:rsid w:val="00D4310E"/>
    <w:rsid w:val="00D44BFF"/>
    <w:rsid w:val="00D514B5"/>
    <w:rsid w:val="00D5329A"/>
    <w:rsid w:val="00D6303C"/>
    <w:rsid w:val="00D6376D"/>
    <w:rsid w:val="00D65D4F"/>
    <w:rsid w:val="00D66622"/>
    <w:rsid w:val="00D75EA8"/>
    <w:rsid w:val="00D77A64"/>
    <w:rsid w:val="00D82DFF"/>
    <w:rsid w:val="00D848F5"/>
    <w:rsid w:val="00D85315"/>
    <w:rsid w:val="00D87975"/>
    <w:rsid w:val="00D94CC4"/>
    <w:rsid w:val="00D97483"/>
    <w:rsid w:val="00DA2F1F"/>
    <w:rsid w:val="00DA4058"/>
    <w:rsid w:val="00DA4873"/>
    <w:rsid w:val="00DA57D6"/>
    <w:rsid w:val="00DB0399"/>
    <w:rsid w:val="00DB36C7"/>
    <w:rsid w:val="00DB7A3D"/>
    <w:rsid w:val="00DC3A6C"/>
    <w:rsid w:val="00DC3B55"/>
    <w:rsid w:val="00DC3BD0"/>
    <w:rsid w:val="00DC5F85"/>
    <w:rsid w:val="00DC7155"/>
    <w:rsid w:val="00DD0A3D"/>
    <w:rsid w:val="00DD68BA"/>
    <w:rsid w:val="00DE14B9"/>
    <w:rsid w:val="00DE150B"/>
    <w:rsid w:val="00DE2A02"/>
    <w:rsid w:val="00DF1DA3"/>
    <w:rsid w:val="00DF42D0"/>
    <w:rsid w:val="00DF642F"/>
    <w:rsid w:val="00E018BE"/>
    <w:rsid w:val="00E0599D"/>
    <w:rsid w:val="00E06489"/>
    <w:rsid w:val="00E077EE"/>
    <w:rsid w:val="00E12255"/>
    <w:rsid w:val="00E2429A"/>
    <w:rsid w:val="00E26A0C"/>
    <w:rsid w:val="00E27999"/>
    <w:rsid w:val="00E27A16"/>
    <w:rsid w:val="00E36DD7"/>
    <w:rsid w:val="00E379D3"/>
    <w:rsid w:val="00E403CC"/>
    <w:rsid w:val="00E42FC7"/>
    <w:rsid w:val="00E5093E"/>
    <w:rsid w:val="00E529F9"/>
    <w:rsid w:val="00E5322D"/>
    <w:rsid w:val="00E55D4E"/>
    <w:rsid w:val="00E6142F"/>
    <w:rsid w:val="00E61991"/>
    <w:rsid w:val="00E6293B"/>
    <w:rsid w:val="00E660F8"/>
    <w:rsid w:val="00E6752E"/>
    <w:rsid w:val="00E676BF"/>
    <w:rsid w:val="00E70DF7"/>
    <w:rsid w:val="00E7390D"/>
    <w:rsid w:val="00E743D2"/>
    <w:rsid w:val="00E754B0"/>
    <w:rsid w:val="00E8535F"/>
    <w:rsid w:val="00E85605"/>
    <w:rsid w:val="00E91D8A"/>
    <w:rsid w:val="00E94B78"/>
    <w:rsid w:val="00E953EE"/>
    <w:rsid w:val="00EA0E59"/>
    <w:rsid w:val="00EA28D0"/>
    <w:rsid w:val="00EA602D"/>
    <w:rsid w:val="00EA6510"/>
    <w:rsid w:val="00EA65B8"/>
    <w:rsid w:val="00EA6BD4"/>
    <w:rsid w:val="00EB31F0"/>
    <w:rsid w:val="00EC06F4"/>
    <w:rsid w:val="00EC0F56"/>
    <w:rsid w:val="00EC23DD"/>
    <w:rsid w:val="00EC364C"/>
    <w:rsid w:val="00EC5DB5"/>
    <w:rsid w:val="00EC6357"/>
    <w:rsid w:val="00EC6ACF"/>
    <w:rsid w:val="00ED020E"/>
    <w:rsid w:val="00ED0D3B"/>
    <w:rsid w:val="00EE0FE6"/>
    <w:rsid w:val="00EE2731"/>
    <w:rsid w:val="00EE3921"/>
    <w:rsid w:val="00EE3DF8"/>
    <w:rsid w:val="00EE4AB0"/>
    <w:rsid w:val="00EE5596"/>
    <w:rsid w:val="00EE5C79"/>
    <w:rsid w:val="00EF2278"/>
    <w:rsid w:val="00F014BE"/>
    <w:rsid w:val="00F0237C"/>
    <w:rsid w:val="00F0567D"/>
    <w:rsid w:val="00F074A1"/>
    <w:rsid w:val="00F14659"/>
    <w:rsid w:val="00F14FAA"/>
    <w:rsid w:val="00F23EC1"/>
    <w:rsid w:val="00F2409C"/>
    <w:rsid w:val="00F24F75"/>
    <w:rsid w:val="00F30BF4"/>
    <w:rsid w:val="00F316C9"/>
    <w:rsid w:val="00F33CF0"/>
    <w:rsid w:val="00F356A3"/>
    <w:rsid w:val="00F425CD"/>
    <w:rsid w:val="00F453DD"/>
    <w:rsid w:val="00F4736C"/>
    <w:rsid w:val="00F53780"/>
    <w:rsid w:val="00F5465D"/>
    <w:rsid w:val="00F55095"/>
    <w:rsid w:val="00F56512"/>
    <w:rsid w:val="00F57BB5"/>
    <w:rsid w:val="00F618B0"/>
    <w:rsid w:val="00F62304"/>
    <w:rsid w:val="00F6729F"/>
    <w:rsid w:val="00F679B4"/>
    <w:rsid w:val="00F7300D"/>
    <w:rsid w:val="00F763C6"/>
    <w:rsid w:val="00F76F29"/>
    <w:rsid w:val="00F80D86"/>
    <w:rsid w:val="00F814C1"/>
    <w:rsid w:val="00F82E06"/>
    <w:rsid w:val="00F907D6"/>
    <w:rsid w:val="00F91E62"/>
    <w:rsid w:val="00F96573"/>
    <w:rsid w:val="00FA1EB2"/>
    <w:rsid w:val="00FA21C9"/>
    <w:rsid w:val="00FA3174"/>
    <w:rsid w:val="00FA3F1D"/>
    <w:rsid w:val="00FA5EF3"/>
    <w:rsid w:val="00FB1113"/>
    <w:rsid w:val="00FB135C"/>
    <w:rsid w:val="00FB1EC5"/>
    <w:rsid w:val="00FB2636"/>
    <w:rsid w:val="00FB69EB"/>
    <w:rsid w:val="00FB7553"/>
    <w:rsid w:val="00FC2026"/>
    <w:rsid w:val="00FC2B3A"/>
    <w:rsid w:val="00FC7064"/>
    <w:rsid w:val="00FC76D5"/>
    <w:rsid w:val="00FD506B"/>
    <w:rsid w:val="00FD57F4"/>
    <w:rsid w:val="00FD5D5C"/>
    <w:rsid w:val="00FE4043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851F2"/>
  <w15:docId w15:val="{7DD50775-BC70-4CBA-92E9-C9855605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63C6"/>
    <w:pPr>
      <w:suppressAutoHyphens/>
      <w:spacing w:line="360" w:lineRule="auto"/>
    </w:pPr>
    <w:rPr>
      <w:rFonts w:ascii="Arial" w:eastAsia="Times New Roman" w:hAnsi="Arial" w:cs="Times New Roman"/>
      <w:kern w:val="1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2850"/>
    <w:pPr>
      <w:tabs>
        <w:tab w:val="left" w:pos="6513"/>
      </w:tabs>
      <w:spacing w:line="276" w:lineRule="auto"/>
      <w:outlineLvl w:val="0"/>
    </w:pPr>
    <w:rPr>
      <w:rFonts w:cs="Arial"/>
      <w:b/>
      <w:noProof/>
      <w:sz w:val="36"/>
      <w:szCs w:val="36"/>
      <w:lang w:val="en-US" w:eastAsia="de-DE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2850"/>
    <w:rPr>
      <w:rFonts w:ascii="Arial" w:eastAsia="Times New Roman" w:hAnsi="Arial" w:cs="Arial"/>
      <w:b/>
      <w:noProof/>
      <w:kern w:val="1"/>
      <w:sz w:val="36"/>
      <w:szCs w:val="36"/>
      <w:lang w:val="en-US" w:eastAsia="de-DE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szCs w:val="22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paragraph" w:styleId="berarbeitung">
    <w:name w:val="Revision"/>
    <w:hidden/>
    <w:uiPriority w:val="99"/>
    <w:semiHidden/>
    <w:rsid w:val="006C628A"/>
    <w:rPr>
      <w:rFonts w:ascii="Arial" w:eastAsia="Times New Roman" w:hAnsi="Arial" w:cs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witter.com/congatecAG" TargetMode="External"/><Relationship Id="rId18" Type="http://schemas.openxmlformats.org/officeDocument/2006/relationships/hyperlink" Target="http://www.sams-network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congatec/" TargetMode="External"/><Relationship Id="rId17" Type="http://schemas.openxmlformats.org/officeDocument/2006/relationships/hyperlink" Target="mailto:info@sams-networ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gatec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congatec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ngatec.com/imx8" TargetMode="External"/><Relationship Id="rId19" Type="http://schemas.openxmlformats.org/officeDocument/2006/relationships/hyperlink" Target="https://www.congatec.com/en/congatec/press-releases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user/congatecA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2A0A1-FEDD-4604-BCF1-002EC862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4785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Alexander Nagl</cp:lastModifiedBy>
  <cp:revision>6</cp:revision>
  <cp:lastPrinted>2020-12-07T11:00:00Z</cp:lastPrinted>
  <dcterms:created xsi:type="dcterms:W3CDTF">2022-05-04T10:47:00Z</dcterms:created>
  <dcterms:modified xsi:type="dcterms:W3CDTF">2022-05-17T08:02:00Z</dcterms:modified>
</cp:coreProperties>
</file>