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6BB7B" w14:textId="53C990AC" w:rsidR="00191F41" w:rsidRPr="0083467C" w:rsidRDefault="00F27434" w:rsidP="00BD2850">
      <w:pPr>
        <w:pStyle w:val="Heading1"/>
        <w:rPr>
          <w:noProof w:val="0"/>
        </w:rPr>
      </w:pPr>
      <w:r>
        <w:rPr>
          <w:rFonts w:ascii="PMingLiU" w:eastAsia="PMingLiU" w:hAnsi="PMingLiU" w:cs="PMingLiU" w:hint="eastAsia"/>
          <w:noProof w:val="0"/>
          <w:lang w:eastAsia="zh-TW"/>
        </w:rPr>
        <w:t>新闻稿</w:t>
      </w:r>
      <w:r w:rsidR="00B62671" w:rsidRPr="0083467C">
        <w:rPr>
          <w:lang w:val="de-DE"/>
        </w:rPr>
        <w:drawing>
          <wp:anchor distT="0" distB="0" distL="114300" distR="114300" simplePos="0" relativeHeight="251658240" behindDoc="0" locked="0" layoutInCell="1" allowOverlap="1" wp14:anchorId="094E0571" wp14:editId="11338091">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2" cstate="print"/>
                    <a:stretch>
                      <a:fillRect/>
                    </a:stretch>
                  </pic:blipFill>
                  <pic:spPr>
                    <a:xfrm>
                      <a:off x="0" y="0"/>
                      <a:ext cx="1150531" cy="903767"/>
                    </a:xfrm>
                    <a:prstGeom prst="rect">
                      <a:avLst/>
                    </a:prstGeom>
                  </pic:spPr>
                </pic:pic>
              </a:graphicData>
            </a:graphic>
          </wp:anchor>
        </w:drawing>
      </w:r>
    </w:p>
    <w:p w14:paraId="0E432684" w14:textId="77777777" w:rsidR="00C958C5" w:rsidRPr="0083467C" w:rsidRDefault="00C958C5" w:rsidP="00BD2850">
      <w:pPr>
        <w:pStyle w:val="Heading1"/>
        <w:rPr>
          <w:noProof w:val="0"/>
        </w:rPr>
      </w:pPr>
    </w:p>
    <w:p w14:paraId="41295EB5" w14:textId="77777777" w:rsidR="00C958C5" w:rsidRPr="0083467C" w:rsidRDefault="00C958C5" w:rsidP="00BD2850">
      <w:pPr>
        <w:pStyle w:val="Heading1"/>
        <w:rPr>
          <w:noProof w:val="0"/>
        </w:rPr>
      </w:pPr>
    </w:p>
    <w:p w14:paraId="6359B308" w14:textId="76BFEDD9" w:rsidR="008539D2" w:rsidRPr="007537C0" w:rsidRDefault="008539D2" w:rsidP="007537C0">
      <w:pPr>
        <w:spacing w:line="240" w:lineRule="auto"/>
        <w:jc w:val="center"/>
        <w:rPr>
          <w:rFonts w:eastAsia="SimSun" w:cs="Arial"/>
          <w:sz w:val="24"/>
          <w:lang w:val="en-US" w:eastAsia="zh-CN"/>
        </w:rPr>
      </w:pPr>
      <w:r w:rsidRPr="007537C0">
        <w:rPr>
          <w:rFonts w:eastAsia="SimSun" w:cs="Arial"/>
          <w:sz w:val="24"/>
          <w:lang w:eastAsia="zh-CN"/>
        </w:rPr>
        <w:t>康佳特推出</w:t>
      </w:r>
      <w:r w:rsidR="001724BF" w:rsidRPr="007537C0">
        <w:rPr>
          <w:rFonts w:eastAsia="SimSun" w:cs="Arial"/>
          <w:sz w:val="24"/>
          <w:lang w:val="en-US" w:eastAsia="zh-TW"/>
        </w:rPr>
        <w:t>全新</w:t>
      </w:r>
      <w:r w:rsidRPr="007537C0">
        <w:rPr>
          <w:rFonts w:eastAsia="SimSun" w:cs="Arial"/>
          <w:sz w:val="24"/>
          <w:lang w:val="en-US" w:eastAsia="zh-CN"/>
        </w:rPr>
        <w:t>10</w:t>
      </w:r>
      <w:r w:rsidRPr="007537C0">
        <w:rPr>
          <w:rFonts w:eastAsia="SimSun" w:cs="Arial"/>
          <w:sz w:val="24"/>
          <w:lang w:eastAsia="zh-CN"/>
        </w:rPr>
        <w:t>款搭载第</w:t>
      </w:r>
      <w:r w:rsidRPr="007537C0">
        <w:rPr>
          <w:rFonts w:eastAsia="SimSun" w:cs="Arial"/>
          <w:sz w:val="24"/>
          <w:lang w:val="en-US" w:eastAsia="zh-CN"/>
        </w:rPr>
        <w:t>12</w:t>
      </w:r>
      <w:r w:rsidRPr="007537C0">
        <w:rPr>
          <w:rFonts w:eastAsia="SimSun" w:cs="Arial"/>
          <w:sz w:val="24"/>
          <w:lang w:eastAsia="zh-CN"/>
        </w:rPr>
        <w:t>代英特尔酷睿处理器的</w:t>
      </w:r>
      <w:r w:rsidRPr="007537C0">
        <w:rPr>
          <w:rFonts w:eastAsia="SimSun" w:cs="Arial"/>
          <w:sz w:val="24"/>
          <w:lang w:val="en-US" w:eastAsia="zh-CN"/>
        </w:rPr>
        <w:t>COM-HPC</w:t>
      </w:r>
      <w:r w:rsidRPr="007537C0">
        <w:rPr>
          <w:rFonts w:eastAsia="SimSun" w:cs="Arial"/>
          <w:sz w:val="24"/>
          <w:lang w:eastAsia="zh-CN"/>
        </w:rPr>
        <w:t>和</w:t>
      </w:r>
      <w:r w:rsidRPr="007537C0">
        <w:rPr>
          <w:rFonts w:eastAsia="SimSun" w:cs="Arial"/>
          <w:sz w:val="24"/>
          <w:lang w:val="en-US" w:eastAsia="zh-CN"/>
        </w:rPr>
        <w:t>COM Express</w:t>
      </w:r>
      <w:r w:rsidRPr="007537C0">
        <w:rPr>
          <w:rFonts w:eastAsia="SimSun" w:cs="Arial"/>
          <w:sz w:val="24"/>
          <w:lang w:eastAsia="zh-CN"/>
        </w:rPr>
        <w:t>计算机模块</w:t>
      </w:r>
    </w:p>
    <w:p w14:paraId="57F81565" w14:textId="77777777" w:rsidR="008539D2" w:rsidRPr="0083467C" w:rsidRDefault="008539D2" w:rsidP="007537C0">
      <w:pPr>
        <w:jc w:val="center"/>
        <w:rPr>
          <w:rFonts w:cs="Arial"/>
          <w:lang w:val="en-US"/>
        </w:rPr>
      </w:pPr>
    </w:p>
    <w:p w14:paraId="6E312CA2" w14:textId="13B7BF62" w:rsidR="008539D2" w:rsidRPr="00FC2B20" w:rsidRDefault="008539D2" w:rsidP="007537C0">
      <w:pPr>
        <w:spacing w:line="240" w:lineRule="auto"/>
        <w:jc w:val="center"/>
        <w:rPr>
          <w:rFonts w:eastAsia="SimSun" w:cs="Arial"/>
          <w:b/>
          <w:bCs/>
          <w:sz w:val="36"/>
          <w:szCs w:val="36"/>
          <w:lang w:val="en-US" w:eastAsia="zh-CN"/>
        </w:rPr>
      </w:pPr>
      <w:r w:rsidRPr="007537C0">
        <w:rPr>
          <w:rFonts w:eastAsia="SimSun" w:cs="Arial"/>
          <w:b/>
          <w:bCs/>
          <w:sz w:val="36"/>
          <w:szCs w:val="36"/>
          <w:lang w:eastAsia="zh-CN"/>
        </w:rPr>
        <w:t>核芯数量的巨大飞跃</w:t>
      </w:r>
    </w:p>
    <w:p w14:paraId="7EC6502A" w14:textId="77777777" w:rsidR="006551EF" w:rsidRPr="0083467C" w:rsidRDefault="006551EF" w:rsidP="00673527">
      <w:pPr>
        <w:rPr>
          <w:rStyle w:val="Kommentarzeichen1"/>
          <w:rFonts w:cs="Arial"/>
          <w:b/>
          <w:sz w:val="22"/>
          <w:szCs w:val="22"/>
          <w:lang w:val="en-US"/>
        </w:rPr>
      </w:pPr>
    </w:p>
    <w:p w14:paraId="18FE5B2A" w14:textId="43F2DD04" w:rsidR="00A34F93" w:rsidRPr="00FC2B20" w:rsidRDefault="00FC2B20" w:rsidP="00673527">
      <w:pPr>
        <w:rPr>
          <w:rStyle w:val="Kommentarzeichen1"/>
          <w:rFonts w:cs="Arial"/>
          <w:b/>
          <w:sz w:val="22"/>
          <w:szCs w:val="22"/>
          <w:lang w:val="en-US"/>
        </w:rPr>
      </w:pPr>
      <w:r>
        <w:rPr>
          <w:rStyle w:val="Kommentarzeichen1"/>
          <w:rFonts w:cs="Arial"/>
          <w:b/>
          <w:noProof/>
          <w:sz w:val="22"/>
          <w:szCs w:val="22"/>
          <w:lang w:val="en-US" w:eastAsia="de-DE"/>
        </w:rPr>
        <w:drawing>
          <wp:inline distT="0" distB="0" distL="0" distR="0" wp14:anchorId="0E25A5B4" wp14:editId="246EA669">
            <wp:extent cx="5572125" cy="401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2125" cy="4019550"/>
                    </a:xfrm>
                    <a:prstGeom prst="rect">
                      <a:avLst/>
                    </a:prstGeom>
                    <a:noFill/>
                    <a:ln>
                      <a:noFill/>
                    </a:ln>
                  </pic:spPr>
                </pic:pic>
              </a:graphicData>
            </a:graphic>
          </wp:inline>
        </w:drawing>
      </w:r>
    </w:p>
    <w:p w14:paraId="70FC1021" w14:textId="77777777" w:rsidR="00A34F93" w:rsidRPr="0083467C" w:rsidRDefault="00A34F93" w:rsidP="00673527">
      <w:pPr>
        <w:rPr>
          <w:rStyle w:val="Kommentarzeichen1"/>
          <w:rFonts w:cs="Arial"/>
          <w:b/>
          <w:sz w:val="22"/>
          <w:szCs w:val="22"/>
          <w:lang w:val="en-US"/>
        </w:rPr>
      </w:pPr>
    </w:p>
    <w:p w14:paraId="1E5FC3F1" w14:textId="73D8DF2E" w:rsidR="00487062" w:rsidRPr="007537C0" w:rsidRDefault="007537C0" w:rsidP="007537C0">
      <w:pPr>
        <w:rPr>
          <w:rFonts w:cs="Arial"/>
          <w:color w:val="000000" w:themeColor="text1"/>
          <w:lang w:val="en-US"/>
        </w:rPr>
      </w:pPr>
      <w:r w:rsidRPr="007537C0">
        <w:rPr>
          <w:rFonts w:eastAsiaTheme="minorEastAsia" w:cs="Arial"/>
          <w:b/>
          <w:bCs/>
          <w:lang w:val="en-US" w:eastAsia="zh-TW"/>
        </w:rPr>
        <w:t>Shanghai, China</w:t>
      </w:r>
      <w:r w:rsidR="3A43B903" w:rsidRPr="007537C0">
        <w:rPr>
          <w:rFonts w:cs="Arial"/>
          <w:b/>
          <w:bCs/>
          <w:lang w:val="en-US"/>
        </w:rPr>
        <w:t xml:space="preserve">, </w:t>
      </w:r>
      <w:r>
        <w:rPr>
          <w:rFonts w:cs="Arial"/>
          <w:b/>
          <w:bCs/>
          <w:lang w:val="en-US"/>
        </w:rPr>
        <w:t>5</w:t>
      </w:r>
      <w:r w:rsidR="3A43B903" w:rsidRPr="007537C0">
        <w:rPr>
          <w:rFonts w:cs="Arial"/>
          <w:b/>
          <w:bCs/>
          <w:lang w:val="en-US"/>
        </w:rPr>
        <w:t xml:space="preserve"> January 2022</w:t>
      </w:r>
      <w:r w:rsidR="3A43B903" w:rsidRPr="0083467C">
        <w:rPr>
          <w:rFonts w:cs="Arial"/>
          <w:b/>
          <w:bCs/>
          <w:lang w:val="en-US"/>
        </w:rPr>
        <w:t xml:space="preserve"> * * *</w:t>
      </w:r>
      <w:r w:rsidR="3A43B903" w:rsidRPr="0083467C">
        <w:rPr>
          <w:rFonts w:cs="Arial"/>
          <w:lang w:val="en-US"/>
        </w:rPr>
        <w:t xml:space="preserve"> </w:t>
      </w:r>
      <w:r w:rsidR="001724BF" w:rsidRPr="007537C0">
        <w:rPr>
          <w:rFonts w:eastAsia="SimSun" w:cs="Arial"/>
          <w:color w:val="000000" w:themeColor="text1"/>
          <w:sz w:val="24"/>
          <w:lang w:eastAsia="zh-CN"/>
        </w:rPr>
        <w:t>全球</w:t>
      </w:r>
      <w:r w:rsidR="00C33FEA" w:rsidRPr="007537C0">
        <w:rPr>
          <w:rFonts w:eastAsia="SimSun" w:cs="Arial"/>
          <w:color w:val="000000" w:themeColor="text1"/>
          <w:sz w:val="24"/>
          <w:lang w:eastAsia="zh-CN"/>
        </w:rPr>
        <w:t>领先的嵌入式</w:t>
      </w:r>
      <w:r w:rsidR="001724BF" w:rsidRPr="007537C0">
        <w:rPr>
          <w:rFonts w:eastAsia="SimSun" w:cs="Arial"/>
          <w:color w:val="000000" w:themeColor="text1"/>
          <w:sz w:val="24"/>
          <w:lang w:eastAsia="zh-CN"/>
        </w:rPr>
        <w:t>模块</w:t>
      </w:r>
      <w:r w:rsidR="00C33FEA" w:rsidRPr="007537C0">
        <w:rPr>
          <w:rFonts w:eastAsia="SimSun" w:cs="Arial"/>
          <w:color w:val="000000" w:themeColor="text1"/>
          <w:sz w:val="24"/>
          <w:lang w:eastAsia="zh-CN"/>
        </w:rPr>
        <w:t>和边缘计算技术供应商德国康佳特</w:t>
      </w:r>
      <w:r w:rsidR="001724BF" w:rsidRPr="007537C0">
        <w:rPr>
          <w:rFonts w:eastAsia="SimSun" w:cs="Arial"/>
          <w:color w:val="000000" w:themeColor="text1"/>
          <w:sz w:val="24"/>
          <w:lang w:val="en-US" w:eastAsia="zh-TW"/>
        </w:rPr>
        <w:t>(congatec)</w:t>
      </w:r>
      <w:r w:rsidR="001724BF" w:rsidRPr="007537C0">
        <w:rPr>
          <w:rFonts w:eastAsia="SimSun" w:cs="Arial"/>
          <w:color w:val="000000" w:themeColor="text1"/>
          <w:sz w:val="24"/>
          <w:lang w:val="en-US" w:eastAsia="zh-TW"/>
        </w:rPr>
        <w:t>，重磅推出</w:t>
      </w:r>
      <w:r w:rsidR="001724BF" w:rsidRPr="007537C0">
        <w:rPr>
          <w:rFonts w:eastAsia="SimSun" w:cs="Arial"/>
          <w:color w:val="000000" w:themeColor="text1"/>
          <w:sz w:val="24"/>
          <w:lang w:val="en-US" w:eastAsia="zh-TW"/>
        </w:rPr>
        <w:t>10</w:t>
      </w:r>
      <w:r w:rsidR="001724BF" w:rsidRPr="007537C0">
        <w:rPr>
          <w:rFonts w:eastAsia="SimSun" w:cs="Arial"/>
          <w:color w:val="000000" w:themeColor="text1"/>
          <w:sz w:val="24"/>
          <w:lang w:val="en-US" w:eastAsia="zh-TW"/>
        </w:rPr>
        <w:t>款</w:t>
      </w:r>
      <w:r w:rsidR="00C33FEA" w:rsidRPr="007537C0">
        <w:rPr>
          <w:rFonts w:eastAsia="SimSun" w:cs="Arial"/>
          <w:color w:val="000000" w:themeColor="text1"/>
          <w:sz w:val="24"/>
          <w:lang w:eastAsia="zh-CN"/>
        </w:rPr>
        <w:t>基于第</w:t>
      </w:r>
      <w:r w:rsidR="00C33FEA" w:rsidRPr="007537C0">
        <w:rPr>
          <w:rFonts w:eastAsia="SimSun" w:cs="Arial"/>
          <w:color w:val="000000" w:themeColor="text1"/>
          <w:sz w:val="24"/>
          <w:lang w:val="en-US" w:eastAsia="zh-CN"/>
        </w:rPr>
        <w:t>12</w:t>
      </w:r>
      <w:r w:rsidR="00C33FEA" w:rsidRPr="007537C0">
        <w:rPr>
          <w:rFonts w:eastAsia="SimSun" w:cs="Arial"/>
          <w:color w:val="000000" w:themeColor="text1"/>
          <w:sz w:val="24"/>
          <w:lang w:eastAsia="zh-CN"/>
        </w:rPr>
        <w:t>代英特尔酷睿移动</w:t>
      </w:r>
      <w:r w:rsidR="009F10C0" w:rsidRPr="007537C0">
        <w:rPr>
          <w:rFonts w:eastAsia="SimSun" w:cs="Arial"/>
          <w:color w:val="000000" w:themeColor="text1"/>
          <w:sz w:val="24"/>
          <w:lang w:eastAsia="zh-CN"/>
        </w:rPr>
        <w:t>端</w:t>
      </w:r>
      <w:r w:rsidR="00C33FEA" w:rsidRPr="007537C0">
        <w:rPr>
          <w:rFonts w:eastAsia="SimSun" w:cs="Arial"/>
          <w:color w:val="000000" w:themeColor="text1"/>
          <w:sz w:val="24"/>
          <w:lang w:eastAsia="zh-CN"/>
        </w:rPr>
        <w:t>与台式机处理器</w:t>
      </w:r>
      <w:r w:rsidR="00684868" w:rsidRPr="00684868">
        <w:rPr>
          <w:rFonts w:eastAsia="SimSun" w:cs="Arial"/>
          <w:color w:val="000000" w:themeColor="text1"/>
          <w:sz w:val="24"/>
          <w:lang w:val="en-US" w:eastAsia="zh-TW"/>
        </w:rPr>
        <w:t>(</w:t>
      </w:r>
      <w:r w:rsidR="00684868" w:rsidRPr="00684868">
        <w:rPr>
          <w:rFonts w:eastAsia="SimSun" w:cs="Arial"/>
          <w:color w:val="000000" w:themeColor="text1"/>
          <w:sz w:val="24"/>
          <w:lang w:val="en-US" w:eastAsia="zh-TW"/>
        </w:rPr>
        <w:t>代</w:t>
      </w:r>
      <w:r w:rsidR="00C33FEA" w:rsidRPr="00684868">
        <w:rPr>
          <w:rFonts w:eastAsia="SimSun" w:cs="Arial"/>
          <w:color w:val="000000" w:themeColor="text1"/>
          <w:sz w:val="24"/>
          <w:lang w:eastAsia="zh-CN"/>
        </w:rPr>
        <w:t>号为</w:t>
      </w:r>
      <w:r w:rsidR="00C33FEA" w:rsidRPr="00684868">
        <w:rPr>
          <w:rFonts w:eastAsia="SimSun" w:cs="Arial"/>
          <w:color w:val="000000" w:themeColor="text1"/>
          <w:sz w:val="24"/>
          <w:lang w:val="en-US" w:eastAsia="zh-CN"/>
        </w:rPr>
        <w:t>Alder Lake</w:t>
      </w:r>
      <w:r w:rsidR="00684868" w:rsidRPr="00684868">
        <w:rPr>
          <w:rFonts w:eastAsia="SimSun" w:cs="Arial"/>
          <w:color w:val="000000" w:themeColor="text1"/>
          <w:sz w:val="24"/>
          <w:lang w:val="en-US" w:eastAsia="zh-TW"/>
        </w:rPr>
        <w:t>)</w:t>
      </w:r>
      <w:r w:rsidR="00684868">
        <w:rPr>
          <w:rFonts w:asciiTheme="minorEastAsia" w:eastAsiaTheme="minorEastAsia" w:hAnsiTheme="minorEastAsia" w:cs="Arial" w:hint="eastAsia"/>
          <w:color w:val="000000" w:themeColor="text1"/>
          <w:sz w:val="24"/>
          <w:lang w:val="en-US" w:eastAsia="zh-TW"/>
        </w:rPr>
        <w:t xml:space="preserve"> </w:t>
      </w:r>
      <w:r w:rsidR="00C33FEA" w:rsidRPr="007537C0">
        <w:rPr>
          <w:rFonts w:eastAsia="SimSun" w:cs="Arial"/>
          <w:color w:val="000000" w:themeColor="text1"/>
          <w:sz w:val="24"/>
          <w:lang w:eastAsia="zh-CN"/>
        </w:rPr>
        <w:t>的</w:t>
      </w:r>
      <w:r w:rsidR="001724BF" w:rsidRPr="007537C0">
        <w:rPr>
          <w:rFonts w:eastAsia="SimSun" w:cs="Arial"/>
          <w:color w:val="000000" w:themeColor="text1"/>
          <w:sz w:val="24"/>
          <w:lang w:eastAsia="zh-CN"/>
        </w:rPr>
        <w:t>全</w:t>
      </w:r>
      <w:r w:rsidR="00C33FEA" w:rsidRPr="007537C0">
        <w:rPr>
          <w:rFonts w:eastAsia="SimSun" w:cs="Arial"/>
          <w:color w:val="000000" w:themeColor="text1"/>
          <w:sz w:val="24"/>
          <w:lang w:eastAsia="zh-CN"/>
        </w:rPr>
        <w:t>新</w:t>
      </w:r>
      <w:r w:rsidR="00C33FEA" w:rsidRPr="007537C0">
        <w:rPr>
          <w:rFonts w:eastAsia="SimSun" w:cs="Arial"/>
          <w:color w:val="000000" w:themeColor="text1"/>
          <w:sz w:val="24"/>
          <w:lang w:val="en-US" w:eastAsia="zh-CN"/>
        </w:rPr>
        <w:t>COM-HPC</w:t>
      </w:r>
      <w:r w:rsidR="00487062" w:rsidRPr="007537C0">
        <w:rPr>
          <w:rFonts w:eastAsia="SimSun" w:cs="Arial"/>
          <w:color w:val="000000" w:themeColor="text1"/>
          <w:sz w:val="24"/>
          <w:lang w:val="en-US" w:eastAsia="zh-CN"/>
        </w:rPr>
        <w:t xml:space="preserve"> </w:t>
      </w:r>
      <w:r w:rsidR="00C33FEA" w:rsidRPr="007537C0">
        <w:rPr>
          <w:rFonts w:eastAsia="SimSun" w:cs="Arial"/>
          <w:color w:val="000000" w:themeColor="text1"/>
          <w:sz w:val="24"/>
          <w:lang w:eastAsia="zh-CN"/>
        </w:rPr>
        <w:t>和</w:t>
      </w:r>
      <w:r w:rsidR="00C33FEA" w:rsidRPr="007537C0">
        <w:rPr>
          <w:rFonts w:eastAsia="SimSun" w:cs="Arial"/>
          <w:color w:val="000000" w:themeColor="text1"/>
          <w:sz w:val="24"/>
          <w:lang w:val="en-US" w:eastAsia="zh-CN"/>
        </w:rPr>
        <w:t>COM Express</w:t>
      </w:r>
      <w:r w:rsidR="00C33FEA" w:rsidRPr="007537C0">
        <w:rPr>
          <w:rFonts w:eastAsia="SimSun" w:cs="Arial"/>
          <w:color w:val="000000" w:themeColor="text1"/>
          <w:sz w:val="24"/>
          <w:lang w:eastAsia="zh-CN"/>
        </w:rPr>
        <w:t>计算机模块。采用英特尔最新的高性能内核</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全新</w:t>
      </w:r>
      <w:r w:rsidR="00C33FEA" w:rsidRPr="007537C0">
        <w:rPr>
          <w:rFonts w:eastAsia="SimSun" w:cs="Arial"/>
          <w:color w:val="000000" w:themeColor="text1"/>
          <w:sz w:val="24"/>
          <w:lang w:val="en-US" w:eastAsia="zh-CN"/>
        </w:rPr>
        <w:t xml:space="preserve">COM-HPC </w:t>
      </w:r>
      <w:r w:rsidR="00487062"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尺寸</w:t>
      </w:r>
      <w:r w:rsidR="00C33FEA" w:rsidRPr="007537C0">
        <w:rPr>
          <w:rFonts w:eastAsia="SimSun" w:cs="Arial"/>
          <w:color w:val="000000" w:themeColor="text1"/>
          <w:sz w:val="24"/>
          <w:lang w:val="en-US" w:eastAsia="zh-CN"/>
        </w:rPr>
        <w:t xml:space="preserve"> A</w:t>
      </w:r>
      <w:r w:rsidR="00C33FEA" w:rsidRPr="007537C0">
        <w:rPr>
          <w:rFonts w:eastAsia="SimSun" w:cs="Arial"/>
          <w:color w:val="000000" w:themeColor="text1"/>
          <w:sz w:val="24"/>
          <w:lang w:eastAsia="zh-CN"/>
        </w:rPr>
        <w:t>和</w:t>
      </w:r>
      <w:r w:rsidR="00C33FEA" w:rsidRPr="007537C0">
        <w:rPr>
          <w:rFonts w:eastAsia="SimSun" w:cs="Arial"/>
          <w:color w:val="000000" w:themeColor="text1"/>
          <w:sz w:val="24"/>
          <w:lang w:val="en-US" w:eastAsia="zh-CN"/>
        </w:rPr>
        <w:t>C</w:t>
      </w:r>
      <w:r w:rsidR="00487062" w:rsidRPr="007537C0">
        <w:rPr>
          <w:rFonts w:eastAsia="SimSun" w:cs="Arial"/>
          <w:color w:val="000000" w:themeColor="text1"/>
          <w:sz w:val="24"/>
          <w:lang w:val="en-US" w:eastAsia="zh-CN"/>
        </w:rPr>
        <w:t xml:space="preserve">) </w:t>
      </w:r>
      <w:r w:rsidR="00C33FEA" w:rsidRPr="007537C0">
        <w:rPr>
          <w:rFonts w:eastAsia="SimSun" w:cs="Arial"/>
          <w:color w:val="000000" w:themeColor="text1"/>
          <w:sz w:val="24"/>
          <w:lang w:eastAsia="zh-CN"/>
        </w:rPr>
        <w:t>以及</w:t>
      </w:r>
      <w:r w:rsidR="00C33FEA" w:rsidRPr="007537C0">
        <w:rPr>
          <w:rFonts w:eastAsia="SimSun" w:cs="Arial"/>
          <w:color w:val="000000" w:themeColor="text1"/>
          <w:sz w:val="24"/>
          <w:lang w:val="en-US" w:eastAsia="zh-CN"/>
        </w:rPr>
        <w:t>COM Express Type 6</w:t>
      </w:r>
      <w:r w:rsidR="00C33FEA" w:rsidRPr="007537C0">
        <w:rPr>
          <w:rFonts w:eastAsia="SimSun" w:cs="Arial"/>
          <w:color w:val="000000" w:themeColor="text1"/>
          <w:sz w:val="24"/>
          <w:lang w:eastAsia="zh-CN"/>
        </w:rPr>
        <w:t>模块大幅提升</w:t>
      </w:r>
      <w:r w:rsidR="00433F0C" w:rsidRPr="007537C0">
        <w:rPr>
          <w:rFonts w:eastAsia="SimSun" w:cs="Arial"/>
          <w:color w:val="000000" w:themeColor="text1"/>
          <w:sz w:val="24"/>
          <w:lang w:eastAsia="zh-CN"/>
        </w:rPr>
        <w:t>並</w:t>
      </w:r>
      <w:r w:rsidR="00C33FEA" w:rsidRPr="007537C0">
        <w:rPr>
          <w:rFonts w:eastAsia="SimSun" w:cs="Arial"/>
          <w:color w:val="000000" w:themeColor="text1"/>
          <w:sz w:val="24"/>
          <w:lang w:eastAsia="zh-CN"/>
        </w:rPr>
        <w:t>改进了嵌入式和边缘计算系统的性能。最引人注目的</w:t>
      </w:r>
      <w:r w:rsidR="00C33FEA" w:rsidRPr="00684868">
        <w:rPr>
          <w:rFonts w:eastAsia="SimSun" w:cs="Arial"/>
          <w:color w:val="000000" w:themeColor="text1"/>
          <w:sz w:val="24"/>
          <w:lang w:eastAsia="zh-CN"/>
        </w:rPr>
        <w:t>是</w:t>
      </w:r>
      <w:r w:rsidR="00684868" w:rsidRPr="00684868">
        <w:rPr>
          <w:rFonts w:eastAsia="SimSun" w:cs="Arial"/>
          <w:color w:val="000000" w:themeColor="text1"/>
          <w:sz w:val="24"/>
          <w:lang w:eastAsia="zh-CN"/>
        </w:rPr>
        <w:t>采用</w:t>
      </w:r>
      <w:r w:rsidR="00C33FEA" w:rsidRPr="007537C0">
        <w:rPr>
          <w:rFonts w:eastAsia="SimSun" w:cs="Arial"/>
          <w:color w:val="000000" w:themeColor="text1"/>
          <w:sz w:val="24"/>
          <w:lang w:eastAsia="zh-CN"/>
        </w:rPr>
        <w:t>英特尔创新的高性能混合架构</w:t>
      </w:r>
      <w:r w:rsidR="00684868">
        <w:rPr>
          <w:rFonts w:asciiTheme="minorEastAsia" w:eastAsiaTheme="minorEastAsia" w:hAnsiTheme="minorEastAsia" w:cs="Arial" w:hint="eastAsia"/>
          <w:color w:val="000000" w:themeColor="text1"/>
          <w:sz w:val="24"/>
          <w:lang w:eastAsia="zh-CN"/>
        </w:rPr>
        <w:t>，</w:t>
      </w:r>
      <w:r w:rsidR="00C33FEA" w:rsidRPr="00684868">
        <w:rPr>
          <w:rFonts w:eastAsia="SimSun" w:cs="Arial"/>
          <w:color w:val="000000" w:themeColor="text1"/>
          <w:sz w:val="24"/>
          <w:lang w:eastAsia="zh-CN"/>
        </w:rPr>
        <w:t>在</w:t>
      </w:r>
      <w:r w:rsidR="00C33FEA" w:rsidRPr="00684868">
        <w:rPr>
          <w:rFonts w:eastAsia="SimSun" w:cs="Arial"/>
          <w:color w:val="000000" w:themeColor="text1"/>
          <w:sz w:val="24"/>
          <w:lang w:eastAsia="zh-CN"/>
        </w:rPr>
        <w:t>BGA</w:t>
      </w:r>
      <w:r w:rsidR="00C33FEA" w:rsidRPr="00684868">
        <w:rPr>
          <w:rFonts w:eastAsia="SimSun" w:cs="Arial"/>
          <w:color w:val="000000" w:themeColor="text1"/>
          <w:sz w:val="24"/>
          <w:lang w:eastAsia="zh-CN"/>
        </w:rPr>
        <w:t>封装规格</w:t>
      </w:r>
      <w:r w:rsidR="00684868" w:rsidRPr="00684868">
        <w:rPr>
          <w:rFonts w:eastAsia="SimSun" w:cs="Arial"/>
          <w:color w:val="000000" w:themeColor="text1"/>
          <w:sz w:val="24"/>
          <w:lang w:eastAsia="zh-CN"/>
        </w:rPr>
        <w:t>版本</w:t>
      </w:r>
      <w:r w:rsidR="00C33FEA" w:rsidRPr="00684868">
        <w:rPr>
          <w:rFonts w:eastAsia="SimSun" w:cs="Arial"/>
          <w:color w:val="000000" w:themeColor="text1"/>
          <w:sz w:val="24"/>
          <w:lang w:eastAsia="zh-CN"/>
        </w:rPr>
        <w:t>上</w:t>
      </w:r>
      <w:r w:rsidR="009F10C0" w:rsidRPr="00684868">
        <w:rPr>
          <w:rFonts w:eastAsia="SimSun" w:cs="Arial"/>
          <w:color w:val="000000" w:themeColor="text1"/>
          <w:sz w:val="24"/>
          <w:lang w:eastAsia="zh-CN"/>
        </w:rPr>
        <w:t>可</w:t>
      </w:r>
      <w:r w:rsidR="00C33FEA" w:rsidRPr="00684868">
        <w:rPr>
          <w:rFonts w:eastAsia="SimSun" w:cs="Arial"/>
          <w:color w:val="000000" w:themeColor="text1"/>
          <w:sz w:val="24"/>
          <w:lang w:eastAsia="zh-CN"/>
        </w:rPr>
        <w:t>提供多达</w:t>
      </w:r>
      <w:r w:rsidR="00C33FEA" w:rsidRPr="00684868">
        <w:rPr>
          <w:rFonts w:eastAsia="SimSun" w:cs="Arial"/>
          <w:color w:val="000000" w:themeColor="text1"/>
          <w:sz w:val="24"/>
          <w:lang w:eastAsia="zh-CN"/>
        </w:rPr>
        <w:t>14</w:t>
      </w:r>
      <w:r w:rsidR="00C33FEA" w:rsidRPr="00684868">
        <w:rPr>
          <w:rFonts w:eastAsia="SimSun" w:cs="Arial"/>
          <w:color w:val="000000" w:themeColor="text1"/>
          <w:sz w:val="24"/>
          <w:lang w:eastAsia="zh-CN"/>
        </w:rPr>
        <w:t>核</w:t>
      </w:r>
      <w:r w:rsidR="00C33FEA" w:rsidRPr="00684868">
        <w:rPr>
          <w:rFonts w:eastAsia="SimSun" w:cs="Arial"/>
          <w:color w:val="000000" w:themeColor="text1"/>
          <w:sz w:val="24"/>
          <w:lang w:eastAsia="zh-CN"/>
        </w:rPr>
        <w:t>/20</w:t>
      </w:r>
      <w:r w:rsidR="00C33FEA" w:rsidRPr="00684868">
        <w:rPr>
          <w:rFonts w:eastAsia="SimSun" w:cs="Arial"/>
          <w:color w:val="000000" w:themeColor="text1"/>
          <w:sz w:val="24"/>
          <w:lang w:eastAsia="zh-CN"/>
        </w:rPr>
        <w:t>线程，在台式机</w:t>
      </w:r>
      <w:r w:rsidR="009F10C0" w:rsidRPr="00684868">
        <w:rPr>
          <w:rFonts w:eastAsia="SimSun" w:cs="Arial"/>
          <w:color w:val="000000" w:themeColor="text1"/>
          <w:sz w:val="24"/>
          <w:lang w:eastAsia="zh-CN"/>
        </w:rPr>
        <w:t>版本</w:t>
      </w:r>
      <w:r w:rsidR="00C33FEA" w:rsidRPr="00684868">
        <w:rPr>
          <w:rFonts w:eastAsia="SimSun" w:cs="Arial"/>
          <w:color w:val="000000" w:themeColor="text1"/>
          <w:sz w:val="24"/>
          <w:lang w:eastAsia="zh-CN"/>
        </w:rPr>
        <w:t>(LGA</w:t>
      </w:r>
      <w:r w:rsidR="00C33FEA" w:rsidRPr="00684868">
        <w:rPr>
          <w:rFonts w:eastAsia="SimSun" w:cs="Arial"/>
          <w:color w:val="000000" w:themeColor="text1"/>
          <w:sz w:val="24"/>
          <w:lang w:eastAsia="zh-CN"/>
        </w:rPr>
        <w:t>封装规格</w:t>
      </w:r>
      <w:r w:rsidR="003B5D35" w:rsidRPr="00684868">
        <w:rPr>
          <w:rFonts w:eastAsia="SimSun" w:cs="Arial"/>
          <w:color w:val="000000" w:themeColor="text1"/>
          <w:sz w:val="24"/>
          <w:lang w:eastAsia="zh-CN"/>
        </w:rPr>
        <w:t xml:space="preserve">) </w:t>
      </w:r>
      <w:r w:rsidR="00C33FEA" w:rsidRPr="00684868">
        <w:rPr>
          <w:rFonts w:eastAsia="SimSun" w:cs="Arial"/>
          <w:color w:val="000000" w:themeColor="text1"/>
          <w:sz w:val="24"/>
          <w:lang w:eastAsia="zh-CN"/>
        </w:rPr>
        <w:t>上</w:t>
      </w:r>
      <w:r w:rsidR="009F10C0" w:rsidRPr="00684868">
        <w:rPr>
          <w:rFonts w:eastAsia="SimSun" w:cs="Arial"/>
          <w:color w:val="000000" w:themeColor="text1"/>
          <w:sz w:val="24"/>
          <w:lang w:eastAsia="zh-CN"/>
        </w:rPr>
        <w:t>可</w:t>
      </w:r>
      <w:r w:rsidR="00C33FEA" w:rsidRPr="00684868">
        <w:rPr>
          <w:rFonts w:eastAsia="SimSun" w:cs="Arial"/>
          <w:color w:val="000000" w:themeColor="text1"/>
          <w:sz w:val="24"/>
          <w:lang w:eastAsia="zh-CN"/>
        </w:rPr>
        <w:t>提供</w:t>
      </w:r>
      <w:r w:rsidR="00C33FEA" w:rsidRPr="00684868">
        <w:rPr>
          <w:rFonts w:eastAsia="SimSun" w:cs="Arial"/>
          <w:color w:val="000000" w:themeColor="text1"/>
          <w:sz w:val="24"/>
          <w:lang w:eastAsia="zh-CN"/>
        </w:rPr>
        <w:t>16</w:t>
      </w:r>
      <w:r w:rsidR="00C33FEA" w:rsidRPr="00684868">
        <w:rPr>
          <w:rFonts w:eastAsia="SimSun" w:cs="Arial"/>
          <w:color w:val="000000" w:themeColor="text1"/>
          <w:sz w:val="24"/>
          <w:lang w:eastAsia="zh-CN"/>
        </w:rPr>
        <w:t>核</w:t>
      </w:r>
      <w:r w:rsidR="00C33FEA" w:rsidRPr="00684868">
        <w:rPr>
          <w:rFonts w:eastAsia="SimSun" w:cs="Arial"/>
          <w:color w:val="000000" w:themeColor="text1"/>
          <w:sz w:val="24"/>
          <w:lang w:eastAsia="zh-CN"/>
        </w:rPr>
        <w:t>/24</w:t>
      </w:r>
      <w:r w:rsidR="00C33FEA" w:rsidRPr="00684868">
        <w:rPr>
          <w:rFonts w:eastAsia="SimSun" w:cs="Arial"/>
          <w:color w:val="000000" w:themeColor="text1"/>
          <w:sz w:val="24"/>
          <w:lang w:eastAsia="zh-CN"/>
        </w:rPr>
        <w:t>线程，为下一代物联网和边缘应用程序提供了多任务处理和可扩展性，</w:t>
      </w:r>
      <w:r w:rsidR="00684868" w:rsidRPr="00684868">
        <w:rPr>
          <w:rFonts w:eastAsia="SimSun" w:cs="Arial"/>
          <w:color w:val="000000" w:themeColor="text1"/>
          <w:sz w:val="24"/>
          <w:lang w:eastAsia="zh-CN"/>
        </w:rPr>
        <w:t>性能大幅</w:t>
      </w:r>
      <w:r w:rsidR="00C33FEA" w:rsidRPr="00684868">
        <w:rPr>
          <w:rFonts w:eastAsia="SimSun" w:cs="Arial"/>
          <w:color w:val="000000" w:themeColor="text1"/>
          <w:sz w:val="24"/>
          <w:lang w:eastAsia="zh-CN"/>
        </w:rPr>
        <w:t>跃</w:t>
      </w:r>
      <w:r w:rsidR="00684868" w:rsidRPr="00684868">
        <w:rPr>
          <w:rFonts w:eastAsia="SimSun" w:cs="Arial"/>
          <w:color w:val="000000" w:themeColor="text1"/>
          <w:sz w:val="24"/>
          <w:lang w:eastAsia="zh-CN"/>
        </w:rPr>
        <w:t>进</w:t>
      </w:r>
      <w:r w:rsidR="00C33FEA" w:rsidRPr="00684868">
        <w:rPr>
          <w:rFonts w:eastAsia="SimSun" w:cs="Arial"/>
          <w:color w:val="000000" w:themeColor="text1"/>
          <w:sz w:val="24"/>
          <w:lang w:eastAsia="zh-CN"/>
        </w:rPr>
        <w:t>。</w:t>
      </w:r>
      <w:r w:rsidR="00C33FEA" w:rsidRPr="007537C0">
        <w:rPr>
          <w:rFonts w:eastAsia="SimSun" w:cs="Arial"/>
          <w:color w:val="000000" w:themeColor="text1"/>
          <w:sz w:val="24"/>
          <w:lang w:eastAsia="zh-CN"/>
        </w:rPr>
        <w:t xml:space="preserve">[1] </w:t>
      </w:r>
      <w:r w:rsidR="009F10C0" w:rsidRPr="007537C0">
        <w:rPr>
          <w:rFonts w:eastAsia="SimSun" w:cs="Arial"/>
          <w:color w:val="000000" w:themeColor="text1"/>
          <w:sz w:val="24"/>
          <w:lang w:eastAsia="zh-CN"/>
        </w:rPr>
        <w:t xml:space="preserve"> </w:t>
      </w:r>
      <w:r w:rsidR="00C33FEA" w:rsidRPr="007537C0">
        <w:rPr>
          <w:rFonts w:eastAsia="SimSun" w:cs="Arial"/>
          <w:color w:val="000000" w:themeColor="text1"/>
          <w:sz w:val="24"/>
          <w:lang w:eastAsia="zh-CN"/>
        </w:rPr>
        <w:t>受益于多达</w:t>
      </w:r>
      <w:r w:rsidR="00C33FEA" w:rsidRPr="007537C0">
        <w:rPr>
          <w:rFonts w:eastAsia="SimSun" w:cs="Arial"/>
          <w:color w:val="000000" w:themeColor="text1"/>
          <w:sz w:val="24"/>
          <w:lang w:eastAsia="zh-CN"/>
        </w:rPr>
        <w:t>6</w:t>
      </w:r>
      <w:r w:rsidR="00C33FEA" w:rsidRPr="007537C0">
        <w:rPr>
          <w:rFonts w:eastAsia="SimSun" w:cs="Arial"/>
          <w:color w:val="000000" w:themeColor="text1"/>
          <w:sz w:val="24"/>
          <w:lang w:eastAsia="zh-CN"/>
        </w:rPr>
        <w:t>或</w:t>
      </w:r>
      <w:r w:rsidR="00C33FEA" w:rsidRPr="007537C0">
        <w:rPr>
          <w:rFonts w:eastAsia="SimSun" w:cs="Arial"/>
          <w:color w:val="000000" w:themeColor="text1"/>
          <w:sz w:val="24"/>
          <w:lang w:eastAsia="zh-CN"/>
        </w:rPr>
        <w:t>8</w:t>
      </w:r>
      <w:r w:rsidR="00C33FEA" w:rsidRPr="007537C0">
        <w:rPr>
          <w:rFonts w:eastAsia="SimSun" w:cs="Arial"/>
          <w:color w:val="000000" w:themeColor="text1"/>
          <w:sz w:val="24"/>
          <w:lang w:eastAsia="zh-CN"/>
        </w:rPr>
        <w:t>个</w:t>
      </w:r>
      <w:r w:rsidR="003B5D35">
        <w:rPr>
          <w:rFonts w:eastAsia="SimSun" w:cs="Arial" w:hint="eastAsia"/>
          <w:color w:val="000000" w:themeColor="text1"/>
          <w:sz w:val="24"/>
          <w:lang w:eastAsia="zh-CN"/>
        </w:rPr>
        <w:t>(</w:t>
      </w:r>
      <w:r w:rsidR="00C33FEA" w:rsidRPr="007537C0">
        <w:rPr>
          <w:rFonts w:eastAsia="SimSun" w:cs="Arial"/>
          <w:color w:val="000000" w:themeColor="text1"/>
          <w:sz w:val="24"/>
          <w:lang w:eastAsia="zh-CN"/>
        </w:rPr>
        <w:t>BGA/LGA</w:t>
      </w:r>
      <w:r w:rsidR="003B5D35">
        <w:rPr>
          <w:rFonts w:eastAsia="SimSun" w:cs="Arial" w:hint="eastAsia"/>
          <w:color w:val="000000" w:themeColor="text1"/>
          <w:sz w:val="24"/>
          <w:lang w:eastAsia="zh-CN"/>
        </w:rPr>
        <w:t>)</w:t>
      </w:r>
      <w:r w:rsidR="003B5D35">
        <w:rPr>
          <w:rFonts w:eastAsia="SimSun" w:cs="Arial"/>
          <w:color w:val="000000" w:themeColor="text1"/>
          <w:sz w:val="24"/>
          <w:lang w:eastAsia="zh-CN"/>
        </w:rPr>
        <w:t xml:space="preserve"> </w:t>
      </w:r>
      <w:r w:rsidR="00C33FEA" w:rsidRPr="007537C0">
        <w:rPr>
          <w:rFonts w:eastAsia="SimSun" w:cs="Arial"/>
          <w:color w:val="000000" w:themeColor="text1"/>
          <w:sz w:val="24"/>
          <w:lang w:eastAsia="zh-CN"/>
        </w:rPr>
        <w:lastRenderedPageBreak/>
        <w:t>优化性能内核</w:t>
      </w:r>
      <w:r w:rsidR="003B5D35">
        <w:rPr>
          <w:rFonts w:eastAsia="SimSun" w:cs="Arial" w:hint="eastAsia"/>
          <w:color w:val="000000" w:themeColor="text1"/>
          <w:sz w:val="24"/>
          <w:lang w:eastAsia="zh-CN"/>
        </w:rPr>
        <w:t>(</w:t>
      </w:r>
      <w:r w:rsidR="00C33FEA" w:rsidRPr="007537C0">
        <w:rPr>
          <w:rFonts w:eastAsia="SimSun" w:cs="Arial"/>
          <w:color w:val="000000" w:themeColor="text1"/>
          <w:sz w:val="24"/>
          <w:lang w:eastAsia="zh-CN"/>
        </w:rPr>
        <w:t>P</w:t>
      </w:r>
      <w:r w:rsidR="009F10C0" w:rsidRPr="007537C0">
        <w:rPr>
          <w:rFonts w:eastAsia="SimSun" w:cs="Arial"/>
          <w:color w:val="000000" w:themeColor="text1"/>
          <w:sz w:val="24"/>
          <w:lang w:eastAsia="zh-CN"/>
        </w:rPr>
        <w:t xml:space="preserve"> </w:t>
      </w:r>
      <w:r w:rsidR="009F10C0" w:rsidRPr="007537C0">
        <w:rPr>
          <w:rFonts w:eastAsia="SimSun" w:cs="Arial"/>
          <w:color w:val="000000" w:themeColor="text1"/>
          <w:sz w:val="24"/>
          <w:lang w:eastAsia="zh-CN"/>
        </w:rPr>
        <w:t>内核</w:t>
      </w:r>
      <w:r w:rsidR="003B5D35">
        <w:rPr>
          <w:rFonts w:eastAsia="SimSun" w:cs="Arial" w:hint="eastAsia"/>
          <w:color w:val="000000" w:themeColor="text1"/>
          <w:sz w:val="24"/>
          <w:lang w:eastAsia="zh-CN"/>
        </w:rPr>
        <w:t>)</w:t>
      </w:r>
      <w:r w:rsidR="003B5D35">
        <w:rPr>
          <w:rFonts w:eastAsia="SimSun" w:cs="Arial"/>
          <w:color w:val="000000" w:themeColor="text1"/>
          <w:sz w:val="24"/>
          <w:lang w:eastAsia="zh-CN"/>
        </w:rPr>
        <w:t xml:space="preserve"> </w:t>
      </w:r>
      <w:r w:rsidR="00433F0C" w:rsidRPr="007537C0">
        <w:rPr>
          <w:rFonts w:eastAsia="SimSun" w:cs="Arial"/>
          <w:color w:val="000000" w:themeColor="text1"/>
          <w:sz w:val="24"/>
          <w:lang w:eastAsia="zh-CN"/>
        </w:rPr>
        <w:t>與</w:t>
      </w:r>
      <w:r w:rsidR="00C33FEA" w:rsidRPr="007537C0">
        <w:rPr>
          <w:rFonts w:eastAsia="SimSun" w:cs="Arial"/>
          <w:color w:val="000000" w:themeColor="text1"/>
          <w:sz w:val="24"/>
          <w:lang w:eastAsia="zh-CN"/>
        </w:rPr>
        <w:t>多达</w:t>
      </w:r>
      <w:r w:rsidR="00C33FEA" w:rsidRPr="007537C0">
        <w:rPr>
          <w:rFonts w:eastAsia="SimSun" w:cs="Arial"/>
          <w:color w:val="000000" w:themeColor="text1"/>
          <w:sz w:val="24"/>
          <w:lang w:eastAsia="zh-CN"/>
        </w:rPr>
        <w:t>8</w:t>
      </w:r>
      <w:r w:rsidR="00C33FEA" w:rsidRPr="007537C0">
        <w:rPr>
          <w:rFonts w:eastAsia="SimSun" w:cs="Arial"/>
          <w:color w:val="000000" w:themeColor="text1"/>
          <w:sz w:val="24"/>
          <w:lang w:eastAsia="zh-CN"/>
        </w:rPr>
        <w:t>个低功耗</w:t>
      </w:r>
      <w:r w:rsidR="009F10C0" w:rsidRPr="007537C0">
        <w:rPr>
          <w:rFonts w:eastAsia="SimSun" w:cs="Arial"/>
          <w:color w:val="000000" w:themeColor="text1"/>
          <w:sz w:val="24"/>
          <w:lang w:eastAsia="zh-CN"/>
        </w:rPr>
        <w:t>效率</w:t>
      </w:r>
      <w:r w:rsidR="00C33FEA" w:rsidRPr="007537C0">
        <w:rPr>
          <w:rFonts w:eastAsia="SimSun" w:cs="Arial"/>
          <w:color w:val="000000" w:themeColor="text1"/>
          <w:sz w:val="24"/>
          <w:lang w:eastAsia="zh-CN"/>
        </w:rPr>
        <w:t>内核</w:t>
      </w:r>
      <w:r w:rsidR="003B5D35">
        <w:rPr>
          <w:rFonts w:eastAsia="SimSun" w:cs="Arial" w:hint="eastAsia"/>
          <w:color w:val="000000" w:themeColor="text1"/>
          <w:sz w:val="24"/>
          <w:lang w:eastAsia="zh-CN"/>
        </w:rPr>
        <w:t xml:space="preserve"> (</w:t>
      </w:r>
      <w:r w:rsidR="00C33FEA" w:rsidRPr="007537C0">
        <w:rPr>
          <w:rFonts w:eastAsia="SimSun" w:cs="Arial"/>
          <w:color w:val="000000" w:themeColor="text1"/>
          <w:sz w:val="24"/>
          <w:lang w:eastAsia="zh-CN"/>
        </w:rPr>
        <w:t>E</w:t>
      </w:r>
      <w:r w:rsidR="00C33FEA" w:rsidRPr="007537C0">
        <w:rPr>
          <w:rFonts w:eastAsia="SimSun" w:cs="Arial"/>
          <w:color w:val="000000" w:themeColor="text1"/>
          <w:sz w:val="24"/>
          <w:lang w:eastAsia="zh-CN"/>
        </w:rPr>
        <w:t>内核</w:t>
      </w:r>
      <w:r w:rsidR="003B5D35">
        <w:rPr>
          <w:rFonts w:eastAsia="SimSun" w:cs="Arial" w:hint="eastAsia"/>
          <w:color w:val="000000" w:themeColor="text1"/>
          <w:sz w:val="24"/>
          <w:lang w:eastAsia="zh-CN"/>
        </w:rPr>
        <w:t>)</w:t>
      </w:r>
      <w:r w:rsidR="003B5D35">
        <w:rPr>
          <w:rFonts w:eastAsia="SimSun" w:cs="Arial"/>
          <w:color w:val="000000" w:themeColor="text1"/>
          <w:sz w:val="24"/>
          <w:lang w:eastAsia="zh-CN"/>
        </w:rPr>
        <w:t xml:space="preserve"> </w:t>
      </w:r>
      <w:r w:rsidR="00C33FEA" w:rsidRPr="007537C0">
        <w:rPr>
          <w:rFonts w:eastAsia="SimSun" w:cs="Arial"/>
          <w:color w:val="000000" w:themeColor="text1"/>
          <w:sz w:val="24"/>
          <w:lang w:eastAsia="zh-CN"/>
        </w:rPr>
        <w:t>和</w:t>
      </w:r>
      <w:r w:rsidR="00C33FEA" w:rsidRPr="007537C0">
        <w:rPr>
          <w:rFonts w:eastAsia="SimSun" w:cs="Arial"/>
          <w:color w:val="000000" w:themeColor="text1"/>
          <w:sz w:val="24"/>
          <w:lang w:eastAsia="zh-CN"/>
        </w:rPr>
        <w:t>DDR5</w:t>
      </w:r>
      <w:r w:rsidR="00C33FEA" w:rsidRPr="007537C0">
        <w:rPr>
          <w:rFonts w:eastAsia="SimSun" w:cs="Arial"/>
          <w:color w:val="000000" w:themeColor="text1"/>
          <w:sz w:val="24"/>
          <w:lang w:eastAsia="zh-CN"/>
        </w:rPr>
        <w:t>内存支持，能加速多线程应用程序并更高效地执行后台任务。</w:t>
      </w:r>
    </w:p>
    <w:p w14:paraId="55F05E22" w14:textId="77777777" w:rsidR="005949E3" w:rsidRPr="007537C0" w:rsidRDefault="005949E3" w:rsidP="00345472">
      <w:pPr>
        <w:rPr>
          <w:rFonts w:cs="Arial"/>
          <w:color w:val="000000" w:themeColor="text1"/>
          <w:lang w:val="en-US"/>
        </w:rPr>
      </w:pPr>
    </w:p>
    <w:p w14:paraId="773C8768" w14:textId="0AEC977B" w:rsidR="00C33FEA" w:rsidRPr="007537C0" w:rsidRDefault="007537C0" w:rsidP="007537C0">
      <w:pPr>
        <w:rPr>
          <w:rFonts w:eastAsia="SimSun" w:cs="Arial"/>
          <w:color w:val="000000" w:themeColor="text1"/>
          <w:sz w:val="24"/>
          <w:lang w:val="en-US" w:eastAsia="zh-CN"/>
        </w:rPr>
      </w:pPr>
      <w:r w:rsidRPr="007537C0">
        <w:rPr>
          <w:rFonts w:eastAsiaTheme="minorEastAsia" w:cs="Arial" w:hint="eastAsia"/>
          <w:color w:val="000000" w:themeColor="text1"/>
          <w:sz w:val="24"/>
          <w:lang w:val="en-US" w:eastAsia="zh-CN"/>
        </w:rPr>
        <w:t xml:space="preserve"> </w:t>
      </w:r>
      <w:r w:rsidRPr="007537C0">
        <w:rPr>
          <w:rFonts w:eastAsiaTheme="minorEastAsia" w:cs="Arial"/>
          <w:color w:val="000000" w:themeColor="text1"/>
          <w:sz w:val="24"/>
          <w:lang w:val="en-US" w:eastAsia="zh-CN"/>
        </w:rPr>
        <w:t xml:space="preserve">    </w:t>
      </w:r>
      <w:r w:rsidR="003B5D35">
        <w:rPr>
          <w:rFonts w:eastAsiaTheme="minorEastAsia" w:cs="Arial"/>
          <w:color w:val="000000" w:themeColor="text1"/>
          <w:sz w:val="24"/>
          <w:lang w:val="en-US" w:eastAsia="zh-CN"/>
        </w:rPr>
        <w:t xml:space="preserve"> </w:t>
      </w:r>
      <w:r w:rsidR="00C33FEA" w:rsidRPr="007537C0">
        <w:rPr>
          <w:rFonts w:eastAsia="SimSun" w:cs="Arial"/>
          <w:color w:val="000000" w:themeColor="text1"/>
          <w:sz w:val="24"/>
          <w:lang w:eastAsia="zh-CN"/>
        </w:rPr>
        <w:t>此外</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与第</w:t>
      </w:r>
      <w:r w:rsidR="00C33FEA" w:rsidRPr="007537C0">
        <w:rPr>
          <w:rFonts w:eastAsia="SimSun" w:cs="Arial"/>
          <w:color w:val="000000" w:themeColor="text1"/>
          <w:sz w:val="24"/>
          <w:lang w:val="en-US" w:eastAsia="zh-CN"/>
        </w:rPr>
        <w:t>11</w:t>
      </w:r>
      <w:r w:rsidR="00C33FEA" w:rsidRPr="007537C0">
        <w:rPr>
          <w:rFonts w:eastAsia="SimSun" w:cs="Arial"/>
          <w:color w:val="000000" w:themeColor="text1"/>
          <w:sz w:val="24"/>
          <w:lang w:eastAsia="zh-CN"/>
        </w:rPr>
        <w:t>代英特尔酷睿处理器相比</w:t>
      </w:r>
      <w:r w:rsidR="00C33FEA" w:rsidRPr="007537C0">
        <w:rPr>
          <w:rFonts w:eastAsia="SimSun" w:cs="Arial"/>
          <w:color w:val="000000" w:themeColor="text1"/>
          <w:sz w:val="24"/>
          <w:lang w:val="en-US" w:eastAsia="zh-CN"/>
        </w:rPr>
        <w:t>，</w:t>
      </w:r>
      <w:r w:rsidR="00433F0C" w:rsidRPr="007537C0">
        <w:rPr>
          <w:rFonts w:eastAsia="SimSun" w:cs="Arial"/>
          <w:color w:val="000000" w:themeColor="text1"/>
          <w:sz w:val="24"/>
          <w:lang w:val="en-US" w:eastAsia="zh-CN"/>
        </w:rPr>
        <w:t>第</w:t>
      </w:r>
      <w:r w:rsidR="00433F0C" w:rsidRPr="007537C0">
        <w:rPr>
          <w:rFonts w:eastAsia="SimSun" w:cs="Arial"/>
          <w:color w:val="000000" w:themeColor="text1"/>
          <w:sz w:val="24"/>
          <w:lang w:val="en-US" w:eastAsia="zh-CN"/>
        </w:rPr>
        <w:t>12</w:t>
      </w:r>
      <w:r w:rsidR="00433F0C" w:rsidRPr="007537C0">
        <w:rPr>
          <w:rFonts w:eastAsia="SimSun" w:cs="Arial"/>
          <w:color w:val="000000" w:themeColor="text1"/>
          <w:sz w:val="24"/>
          <w:lang w:val="en-US" w:eastAsia="zh-CN"/>
        </w:rPr>
        <w:t>代</w:t>
      </w:r>
      <w:r w:rsidR="00282798" w:rsidRPr="007537C0">
        <w:rPr>
          <w:rFonts w:eastAsia="SimSun" w:cs="Arial"/>
          <w:color w:val="000000" w:themeColor="text1"/>
          <w:sz w:val="24"/>
          <w:lang w:val="en-US" w:eastAsia="zh-CN"/>
        </w:rPr>
        <w:t>移动端</w:t>
      </w:r>
      <w:r w:rsidR="00282798" w:rsidRPr="007537C0">
        <w:rPr>
          <w:rFonts w:eastAsia="SimSun" w:cs="Arial"/>
          <w:color w:val="000000" w:themeColor="text1"/>
          <w:sz w:val="24"/>
          <w:lang w:val="en-US" w:eastAsia="zh-CN"/>
        </w:rPr>
        <w:t>BGA</w:t>
      </w:r>
      <w:r w:rsidR="00433F0C" w:rsidRPr="007537C0">
        <w:rPr>
          <w:rFonts w:eastAsia="SimSun" w:cs="Arial"/>
          <w:color w:val="000000" w:themeColor="text1"/>
          <w:sz w:val="24"/>
          <w:lang w:val="en-US" w:eastAsia="zh-CN"/>
        </w:rPr>
        <w:t>處理器</w:t>
      </w:r>
      <w:r w:rsidR="00433F0C" w:rsidRPr="007537C0">
        <w:rPr>
          <w:rFonts w:eastAsia="SimSun" w:cs="Arial"/>
          <w:color w:val="000000" w:themeColor="text1"/>
          <w:sz w:val="24"/>
          <w:lang w:eastAsia="zh-CN"/>
        </w:rPr>
        <w:t>集成</w:t>
      </w:r>
      <w:r w:rsidR="00282798" w:rsidRPr="007537C0">
        <w:rPr>
          <w:rFonts w:ascii="SimSun" w:eastAsia="SimSun" w:hAnsi="SimSun" w:cs="Arial" w:hint="eastAsia"/>
          <w:color w:val="000000" w:themeColor="text1"/>
          <w:sz w:val="24"/>
          <w:lang w:eastAsia="zh-CN"/>
        </w:rPr>
        <w:t>多达</w:t>
      </w:r>
      <w:r w:rsidR="00C33FEA" w:rsidRPr="007537C0">
        <w:rPr>
          <w:rFonts w:eastAsia="SimSun" w:cs="Arial"/>
          <w:color w:val="000000" w:themeColor="text1"/>
          <w:sz w:val="24"/>
          <w:lang w:val="en-US" w:eastAsia="zh-CN"/>
        </w:rPr>
        <w:t>96</w:t>
      </w:r>
      <w:r w:rsidR="00C33FEA" w:rsidRPr="007537C0">
        <w:rPr>
          <w:rFonts w:eastAsia="SimSun" w:cs="Arial"/>
          <w:color w:val="000000" w:themeColor="text1"/>
          <w:sz w:val="24"/>
          <w:lang w:eastAsia="zh-CN"/>
        </w:rPr>
        <w:t>个英特尔锐炬</w:t>
      </w:r>
      <w:r w:rsidR="00C33FEA" w:rsidRPr="007537C0">
        <w:rPr>
          <w:rFonts w:eastAsia="SimSun" w:cs="Arial"/>
          <w:color w:val="000000" w:themeColor="text1"/>
          <w:sz w:val="24"/>
          <w:lang w:val="en-US" w:eastAsia="zh-CN"/>
        </w:rPr>
        <w:t xml:space="preserve"> X</w:t>
      </w:r>
      <w:r w:rsidR="00C33FEA" w:rsidRPr="007537C0">
        <w:rPr>
          <w:rFonts w:eastAsia="SimSun" w:cs="Arial"/>
          <w:color w:val="000000" w:themeColor="text1"/>
          <w:sz w:val="24"/>
          <w:vertAlign w:val="superscript"/>
          <w:lang w:val="en-US" w:eastAsia="zh-CN"/>
        </w:rPr>
        <w:t>e</w:t>
      </w:r>
      <w:r w:rsidR="00C33FEA" w:rsidRPr="007537C0">
        <w:rPr>
          <w:rFonts w:eastAsia="SimSun" w:cs="Arial"/>
          <w:color w:val="000000" w:themeColor="text1"/>
          <w:sz w:val="24"/>
          <w:lang w:val="en-US" w:eastAsia="zh-CN"/>
        </w:rPr>
        <w:t xml:space="preserve"> GPU</w:t>
      </w:r>
      <w:r w:rsidR="00C33FEA" w:rsidRPr="007537C0">
        <w:rPr>
          <w:rFonts w:eastAsia="SimSun" w:cs="Arial"/>
          <w:color w:val="000000" w:themeColor="text1"/>
          <w:sz w:val="24"/>
          <w:lang w:eastAsia="zh-CN"/>
        </w:rPr>
        <w:t>执行单元</w:t>
      </w:r>
      <w:r w:rsidR="00433F0C"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预计可提升高达</w:t>
      </w:r>
      <w:r w:rsidR="00C33FEA" w:rsidRPr="007537C0">
        <w:rPr>
          <w:rFonts w:eastAsia="SimSun" w:cs="Arial"/>
          <w:color w:val="000000" w:themeColor="text1"/>
          <w:sz w:val="24"/>
          <w:lang w:val="en-US" w:eastAsia="zh-CN"/>
        </w:rPr>
        <w:t xml:space="preserve">129%[2] </w:t>
      </w:r>
      <w:r w:rsidR="00C33FEA" w:rsidRPr="007537C0">
        <w:rPr>
          <w:rFonts w:eastAsia="SimSun" w:cs="Arial"/>
          <w:color w:val="000000" w:themeColor="text1"/>
          <w:sz w:val="24"/>
          <w:lang w:eastAsia="zh-CN"/>
        </w:rPr>
        <w:t>的图形性能</w:t>
      </w:r>
      <w:r w:rsidR="00C33FEA" w:rsidRPr="007537C0">
        <w:rPr>
          <w:rFonts w:eastAsia="SimSun" w:cs="Arial"/>
          <w:color w:val="000000" w:themeColor="text1"/>
          <w:sz w:val="24"/>
          <w:lang w:val="en-US" w:eastAsia="zh-CN"/>
        </w:rPr>
        <w:t>，</w:t>
      </w:r>
      <w:r w:rsidR="00282798" w:rsidRPr="007537C0">
        <w:rPr>
          <w:rFonts w:eastAsia="SimSun" w:cs="Arial"/>
          <w:color w:val="000000" w:themeColor="text1"/>
          <w:sz w:val="24"/>
          <w:lang w:val="en-US" w:eastAsia="zh-CN"/>
        </w:rPr>
        <w:t>可为用户</w:t>
      </w:r>
      <w:r w:rsidR="00C33FEA" w:rsidRPr="007537C0">
        <w:rPr>
          <w:rFonts w:eastAsia="SimSun" w:cs="Arial"/>
          <w:color w:val="000000" w:themeColor="text1"/>
          <w:sz w:val="24"/>
          <w:lang w:eastAsia="zh-CN"/>
        </w:rPr>
        <w:t>提供沉浸式</w:t>
      </w:r>
      <w:r w:rsidR="00282798" w:rsidRPr="007537C0">
        <w:rPr>
          <w:rFonts w:eastAsia="SimSun" w:cs="Arial"/>
          <w:color w:val="000000" w:themeColor="text1"/>
          <w:sz w:val="24"/>
          <w:lang w:eastAsia="zh-CN"/>
        </w:rPr>
        <w:t>体验</w:t>
      </w:r>
      <w:r w:rsidR="00282798" w:rsidRPr="007537C0">
        <w:rPr>
          <w:rFonts w:eastAsia="SimSun" w:cs="Arial"/>
          <w:color w:val="000000" w:themeColor="text1"/>
          <w:sz w:val="24"/>
          <w:lang w:val="en-US" w:eastAsia="zh-CN"/>
        </w:rPr>
        <w:t>，</w:t>
      </w:r>
      <w:r w:rsidR="00282798" w:rsidRPr="003B5D35">
        <w:rPr>
          <w:rFonts w:eastAsia="SimSun" w:cs="Arial"/>
          <w:color w:val="000000" w:themeColor="text1"/>
          <w:sz w:val="24"/>
          <w:lang w:eastAsia="zh-CN"/>
        </w:rPr>
        <w:t>且</w:t>
      </w:r>
      <w:r w:rsidR="003B5D35" w:rsidRPr="003B5D35">
        <w:rPr>
          <w:rFonts w:eastAsia="SimSun" w:cs="Arial"/>
          <w:color w:val="000000" w:themeColor="text1"/>
          <w:sz w:val="24"/>
          <w:lang w:eastAsia="zh-CN"/>
        </w:rPr>
        <w:t>更快速</w:t>
      </w:r>
      <w:r w:rsidR="00C33FEA" w:rsidRPr="003B5D35">
        <w:rPr>
          <w:rFonts w:eastAsia="SimSun" w:cs="Arial"/>
          <w:color w:val="000000" w:themeColor="text1"/>
          <w:sz w:val="24"/>
          <w:lang w:eastAsia="zh-CN"/>
        </w:rPr>
        <w:t>处理并行工作负载</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如人工智能</w:t>
      </w:r>
      <w:r w:rsidR="003B5D35" w:rsidRPr="003B5D35">
        <w:rPr>
          <w:rFonts w:eastAsia="SimSun" w:cs="Arial" w:hint="eastAsia"/>
          <w:color w:val="000000" w:themeColor="text1"/>
          <w:sz w:val="24"/>
          <w:lang w:val="en-US" w:eastAsia="zh-CN"/>
        </w:rPr>
        <w:t xml:space="preserve"> </w:t>
      </w:r>
      <w:r w:rsidR="003B5D35">
        <w:rPr>
          <w:rFonts w:eastAsia="SimSun" w:cs="Arial" w:hint="eastAsia"/>
          <w:color w:val="000000" w:themeColor="text1"/>
          <w:sz w:val="24"/>
          <w:lang w:val="en-US" w:eastAsia="zh-CN"/>
        </w:rPr>
        <w:t>(</w:t>
      </w:r>
      <w:r w:rsidR="00C33FEA" w:rsidRPr="007537C0">
        <w:rPr>
          <w:rFonts w:eastAsia="SimSun" w:cs="Arial"/>
          <w:color w:val="000000" w:themeColor="text1"/>
          <w:sz w:val="24"/>
          <w:lang w:val="en-US" w:eastAsia="zh-CN"/>
        </w:rPr>
        <w:t>AI</w:t>
      </w:r>
      <w:r w:rsidR="003B5D35">
        <w:rPr>
          <w:rFonts w:eastAsia="SimSun" w:cs="Arial" w:hint="eastAsia"/>
          <w:color w:val="000000" w:themeColor="text1"/>
          <w:sz w:val="24"/>
          <w:lang w:val="en-US" w:eastAsia="zh-CN"/>
        </w:rPr>
        <w:t>)</w:t>
      </w:r>
      <w:r w:rsidR="003B5D35">
        <w:rPr>
          <w:rFonts w:eastAsia="SimSun" w:cs="Arial"/>
          <w:color w:val="000000" w:themeColor="text1"/>
          <w:sz w:val="24"/>
          <w:lang w:val="en-US" w:eastAsia="zh-CN"/>
        </w:rPr>
        <w:t xml:space="preserve"> </w:t>
      </w:r>
      <w:r w:rsidR="00C33FEA" w:rsidRPr="007537C0">
        <w:rPr>
          <w:rFonts w:eastAsia="SimSun" w:cs="Arial"/>
          <w:color w:val="000000" w:themeColor="text1"/>
          <w:sz w:val="24"/>
          <w:lang w:eastAsia="zh-CN"/>
        </w:rPr>
        <w:t>算法。</w:t>
      </w:r>
    </w:p>
    <w:p w14:paraId="2DC9E8C6" w14:textId="77777777" w:rsidR="005A0CE2" w:rsidRPr="007537C0" w:rsidRDefault="005A0CE2" w:rsidP="005A0CE2">
      <w:pPr>
        <w:rPr>
          <w:rFonts w:cs="Arial"/>
          <w:color w:val="000000" w:themeColor="text1"/>
          <w:lang w:val="en-US"/>
        </w:rPr>
      </w:pPr>
    </w:p>
    <w:p w14:paraId="3F6BD88A" w14:textId="6C95A1C6" w:rsidR="00C33FEA" w:rsidRPr="007537C0" w:rsidRDefault="007537C0" w:rsidP="007537C0">
      <w:pPr>
        <w:rPr>
          <w:rFonts w:eastAsia="SimSun" w:cs="Arial"/>
          <w:color w:val="000000" w:themeColor="text1"/>
          <w:sz w:val="24"/>
          <w:lang w:eastAsia="zh-CN"/>
        </w:rPr>
      </w:pPr>
      <w:r w:rsidRPr="007537C0">
        <w:rPr>
          <w:rFonts w:eastAsiaTheme="minorEastAsia" w:cs="Arial" w:hint="eastAsia"/>
          <w:color w:val="000000" w:themeColor="text1"/>
          <w:sz w:val="24"/>
          <w:lang w:val="en-US" w:eastAsia="zh-CN"/>
        </w:rPr>
        <w:t xml:space="preserve"> </w:t>
      </w:r>
      <w:r w:rsidRPr="007537C0">
        <w:rPr>
          <w:rFonts w:eastAsiaTheme="minorEastAsia" w:cs="Arial"/>
          <w:color w:val="000000" w:themeColor="text1"/>
          <w:sz w:val="24"/>
          <w:lang w:val="en-US" w:eastAsia="zh-CN"/>
        </w:rPr>
        <w:t xml:space="preserve">    </w:t>
      </w:r>
      <w:r w:rsidR="003B5D35">
        <w:rPr>
          <w:rFonts w:eastAsiaTheme="minorEastAsia" w:cs="Arial"/>
          <w:color w:val="000000" w:themeColor="text1"/>
          <w:sz w:val="24"/>
          <w:lang w:val="en-US" w:eastAsia="zh-CN"/>
        </w:rPr>
        <w:t xml:space="preserve"> </w:t>
      </w:r>
      <w:r w:rsidR="00C33FEA" w:rsidRPr="007537C0">
        <w:rPr>
          <w:rFonts w:eastAsia="SimSun" w:cs="Arial"/>
          <w:color w:val="000000" w:themeColor="text1"/>
          <w:sz w:val="24"/>
          <w:lang w:eastAsia="zh-CN"/>
        </w:rPr>
        <w:t>为</w:t>
      </w:r>
      <w:r w:rsidR="00E25482" w:rsidRPr="007537C0">
        <w:rPr>
          <w:rFonts w:eastAsia="SimSun" w:cs="Arial"/>
          <w:color w:val="000000" w:themeColor="text1"/>
          <w:sz w:val="24"/>
          <w:lang w:eastAsia="zh-CN"/>
        </w:rPr>
        <w:t>达到最高的</w:t>
      </w:r>
      <w:r w:rsidR="00C33FEA" w:rsidRPr="007537C0">
        <w:rPr>
          <w:rFonts w:eastAsia="SimSun" w:cs="Arial"/>
          <w:color w:val="000000" w:themeColor="text1"/>
          <w:sz w:val="24"/>
          <w:lang w:eastAsia="zh-CN"/>
        </w:rPr>
        <w:t>嵌入式客户</w:t>
      </w:r>
      <w:r w:rsidR="00E25482" w:rsidRPr="007537C0">
        <w:rPr>
          <w:rFonts w:eastAsia="SimSun" w:cs="Arial"/>
          <w:color w:val="000000" w:themeColor="text1"/>
          <w:sz w:val="24"/>
          <w:lang w:eastAsia="zh-CN"/>
        </w:rPr>
        <w:t>使用</w:t>
      </w:r>
      <w:r w:rsidR="00C33FEA" w:rsidRPr="007537C0">
        <w:rPr>
          <w:rFonts w:eastAsia="SimSun" w:cs="Arial"/>
          <w:color w:val="000000" w:themeColor="text1"/>
          <w:sz w:val="24"/>
          <w:lang w:eastAsia="zh-CN"/>
        </w:rPr>
        <w:t>性能</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基于</w:t>
      </w:r>
      <w:r w:rsidR="00C33FEA" w:rsidRPr="007537C0">
        <w:rPr>
          <w:rFonts w:eastAsia="SimSun" w:cs="Arial"/>
          <w:color w:val="000000" w:themeColor="text1"/>
          <w:sz w:val="24"/>
          <w:lang w:val="en-US" w:eastAsia="zh-CN"/>
        </w:rPr>
        <w:t>LGA</w:t>
      </w:r>
      <w:r w:rsidR="00C33FEA" w:rsidRPr="007537C0">
        <w:rPr>
          <w:rFonts w:eastAsia="SimSun" w:cs="Arial"/>
          <w:color w:val="000000" w:themeColor="text1"/>
          <w:sz w:val="24"/>
          <w:lang w:eastAsia="zh-CN"/>
        </w:rPr>
        <w:t>处理器的模块图形性能</w:t>
      </w:r>
      <w:r w:rsidR="00E25482" w:rsidRPr="007537C0">
        <w:rPr>
          <w:rFonts w:eastAsia="SimSun" w:cs="Arial"/>
          <w:color w:val="000000" w:themeColor="text1"/>
          <w:sz w:val="24"/>
          <w:lang w:eastAsia="zh-CN"/>
        </w:rPr>
        <w:t>提高了</w:t>
      </w:r>
      <w:r w:rsidR="00E25482" w:rsidRPr="007537C0">
        <w:rPr>
          <w:rFonts w:eastAsia="SimSun" w:cs="Arial"/>
          <w:color w:val="000000" w:themeColor="text1"/>
          <w:sz w:val="24"/>
          <w:lang w:val="en-US" w:eastAsia="zh-TW"/>
        </w:rPr>
        <w:t>94%</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其图像分类推理性能几乎翻了三倍</w:t>
      </w:r>
      <w:r w:rsidR="00C33FEA" w:rsidRPr="007537C0">
        <w:rPr>
          <w:rFonts w:eastAsia="SimSun" w:cs="Arial"/>
          <w:color w:val="000000" w:themeColor="text1"/>
          <w:sz w:val="24"/>
          <w:lang w:val="en-US" w:eastAsia="zh-CN"/>
        </w:rPr>
        <w:t>，</w:t>
      </w:r>
      <w:r w:rsidR="00E25482" w:rsidRPr="007537C0">
        <w:rPr>
          <w:rFonts w:eastAsia="SimSun" w:cs="Arial"/>
          <w:color w:val="000000" w:themeColor="text1"/>
          <w:sz w:val="24"/>
          <w:lang w:val="en-US" w:eastAsia="zh-CN"/>
        </w:rPr>
        <w:t>吞吐量</w:t>
      </w:r>
      <w:r w:rsidR="00C33FEA" w:rsidRPr="007537C0">
        <w:rPr>
          <w:rFonts w:eastAsia="SimSun" w:cs="Arial"/>
          <w:color w:val="000000" w:themeColor="text1"/>
          <w:sz w:val="24"/>
          <w:lang w:eastAsia="zh-CN"/>
        </w:rPr>
        <w:t>提高</w:t>
      </w:r>
      <w:r w:rsidR="00E25482" w:rsidRPr="007537C0">
        <w:rPr>
          <w:rFonts w:eastAsia="SimSun" w:cs="Arial"/>
          <w:color w:val="000000" w:themeColor="text1"/>
          <w:sz w:val="24"/>
          <w:lang w:val="en-US" w:eastAsia="zh-CN"/>
        </w:rPr>
        <w:t>了</w:t>
      </w:r>
      <w:r w:rsidR="00C33FEA" w:rsidRPr="007537C0">
        <w:rPr>
          <w:rFonts w:eastAsia="SimSun" w:cs="Arial"/>
          <w:color w:val="000000" w:themeColor="text1"/>
          <w:sz w:val="24"/>
          <w:lang w:val="en-US" w:eastAsia="zh-CN"/>
        </w:rPr>
        <w:t>181%</w:t>
      </w:r>
      <w:r w:rsidR="00C33FEA" w:rsidRPr="007537C0">
        <w:rPr>
          <w:rFonts w:eastAsia="SimSun" w:cs="Arial"/>
          <w:color w:val="000000" w:themeColor="text1"/>
          <w:sz w:val="24"/>
          <w:lang w:eastAsia="zh-CN"/>
        </w:rPr>
        <w:t>。</w:t>
      </w:r>
      <w:r w:rsidR="00C33FEA" w:rsidRPr="007537C0">
        <w:rPr>
          <w:rFonts w:eastAsia="SimSun" w:cs="Arial"/>
          <w:color w:val="000000" w:themeColor="text1"/>
          <w:sz w:val="24"/>
          <w:lang w:eastAsia="zh-CN"/>
        </w:rPr>
        <w:t xml:space="preserve">[3] </w:t>
      </w:r>
      <w:r w:rsidR="00C33FEA" w:rsidRPr="007537C0">
        <w:rPr>
          <w:rFonts w:eastAsia="SimSun" w:cs="Arial"/>
          <w:color w:val="000000" w:themeColor="text1"/>
          <w:sz w:val="24"/>
          <w:lang w:eastAsia="zh-CN"/>
        </w:rPr>
        <w:t>此外，这些模块还提供了</w:t>
      </w:r>
      <w:r w:rsidR="00E25482" w:rsidRPr="007537C0">
        <w:rPr>
          <w:rFonts w:eastAsia="SimSun" w:cs="Arial"/>
          <w:color w:val="000000" w:themeColor="text1"/>
          <w:sz w:val="24"/>
          <w:lang w:eastAsia="zh-CN"/>
        </w:rPr>
        <w:t>高</w:t>
      </w:r>
      <w:r w:rsidR="00C33FEA" w:rsidRPr="007537C0">
        <w:rPr>
          <w:rFonts w:eastAsia="SimSun" w:cs="Arial"/>
          <w:color w:val="000000" w:themeColor="text1"/>
          <w:sz w:val="24"/>
          <w:lang w:eastAsia="zh-CN"/>
        </w:rPr>
        <w:t>带宽</w:t>
      </w:r>
      <w:r w:rsidR="00E25482" w:rsidRPr="007537C0">
        <w:rPr>
          <w:rFonts w:eastAsia="SimSun" w:cs="Arial"/>
          <w:color w:val="000000" w:themeColor="text1"/>
          <w:sz w:val="24"/>
          <w:lang w:eastAsia="zh-CN"/>
        </w:rPr>
        <w:t>高速率总线</w:t>
      </w:r>
      <w:r w:rsidR="00DE7BE3" w:rsidRPr="007537C0">
        <w:rPr>
          <w:rFonts w:eastAsia="SimSun" w:cs="Arial"/>
          <w:color w:val="000000" w:themeColor="text1"/>
          <w:sz w:val="24"/>
          <w:lang w:eastAsia="zh-CN"/>
        </w:rPr>
        <w:t>直接</w:t>
      </w:r>
      <w:r w:rsidR="00E25482" w:rsidRPr="007537C0">
        <w:rPr>
          <w:rFonts w:eastAsia="SimSun" w:cs="Arial"/>
          <w:color w:val="000000" w:themeColor="text1"/>
          <w:sz w:val="24"/>
          <w:lang w:eastAsia="zh-CN"/>
        </w:rPr>
        <w:t>和</w:t>
      </w:r>
      <w:r w:rsidR="00C33FEA" w:rsidRPr="007537C0">
        <w:rPr>
          <w:rFonts w:eastAsia="SimSun" w:cs="Arial"/>
          <w:color w:val="000000" w:themeColor="text1"/>
          <w:sz w:val="24"/>
          <w:lang w:eastAsia="zh-CN"/>
        </w:rPr>
        <w:t>GPU</w:t>
      </w:r>
      <w:r w:rsidR="00E25482" w:rsidRPr="007537C0">
        <w:rPr>
          <w:rFonts w:eastAsia="SimSun" w:cs="Arial"/>
          <w:color w:val="000000" w:themeColor="text1"/>
          <w:sz w:val="24"/>
          <w:lang w:eastAsia="zh-CN"/>
        </w:rPr>
        <w:t>进行通讯</w:t>
      </w:r>
      <w:r w:rsidR="00C33FEA" w:rsidRPr="007537C0">
        <w:rPr>
          <w:rFonts w:eastAsia="SimSun" w:cs="Arial"/>
          <w:color w:val="000000" w:themeColor="text1"/>
          <w:sz w:val="24"/>
          <w:lang w:eastAsia="zh-CN"/>
        </w:rPr>
        <w:t>，以获得最大的图形和基于</w:t>
      </w:r>
      <w:r w:rsidR="00C33FEA" w:rsidRPr="007537C0">
        <w:rPr>
          <w:rFonts w:eastAsia="SimSun" w:cs="Arial"/>
          <w:color w:val="000000" w:themeColor="text1"/>
          <w:sz w:val="24"/>
          <w:lang w:eastAsia="zh-CN"/>
        </w:rPr>
        <w:t>GPGPU</w:t>
      </w:r>
      <w:r w:rsidR="00C33FEA" w:rsidRPr="007537C0">
        <w:rPr>
          <w:rFonts w:eastAsia="SimSun" w:cs="Arial"/>
          <w:color w:val="000000" w:themeColor="text1"/>
          <w:sz w:val="24"/>
          <w:lang w:eastAsia="zh-CN"/>
        </w:rPr>
        <w:t>的</w:t>
      </w:r>
      <w:r w:rsidR="00C33FEA" w:rsidRPr="007537C0">
        <w:rPr>
          <w:rFonts w:eastAsia="SimSun" w:cs="Arial"/>
          <w:color w:val="000000" w:themeColor="text1"/>
          <w:sz w:val="24"/>
          <w:lang w:eastAsia="zh-CN"/>
        </w:rPr>
        <w:t>AI</w:t>
      </w:r>
      <w:r w:rsidR="00C33FEA" w:rsidRPr="007537C0">
        <w:rPr>
          <w:rFonts w:eastAsia="SimSun" w:cs="Arial"/>
          <w:color w:val="000000" w:themeColor="text1"/>
          <w:sz w:val="24"/>
          <w:lang w:eastAsia="zh-CN"/>
        </w:rPr>
        <w:t>性能。</w:t>
      </w:r>
      <w:r w:rsidR="00C33FEA" w:rsidRPr="00DA6EE6">
        <w:rPr>
          <w:rFonts w:eastAsia="SimSun" w:cs="Arial"/>
          <w:color w:val="000000" w:themeColor="text1"/>
          <w:sz w:val="24"/>
          <w:lang w:eastAsia="zh-CN"/>
        </w:rPr>
        <w:t>与</w:t>
      </w:r>
      <w:r w:rsidR="00C33FEA" w:rsidRPr="00DA6EE6">
        <w:rPr>
          <w:rFonts w:eastAsia="SimSun" w:cs="Arial"/>
          <w:color w:val="000000" w:themeColor="text1"/>
          <w:sz w:val="24"/>
          <w:lang w:eastAsia="zh-CN"/>
        </w:rPr>
        <w:t>BGA</w:t>
      </w:r>
      <w:r w:rsidR="00C33FEA" w:rsidRPr="00DA6EE6">
        <w:rPr>
          <w:rFonts w:eastAsia="SimSun" w:cs="Arial"/>
          <w:color w:val="000000" w:themeColor="text1"/>
          <w:sz w:val="24"/>
          <w:lang w:eastAsia="zh-CN"/>
        </w:rPr>
        <w:t>版本相比，</w:t>
      </w:r>
      <w:r w:rsidR="00C33FEA" w:rsidRPr="00E873DC">
        <w:rPr>
          <w:rFonts w:eastAsia="SimSun" w:cs="Arial"/>
          <w:color w:val="000000" w:themeColor="text1"/>
          <w:sz w:val="24"/>
          <w:lang w:eastAsia="zh-CN"/>
        </w:rPr>
        <w:t>这些模块和其他外围设备</w:t>
      </w:r>
      <w:r w:rsidR="00DE7BE3" w:rsidRPr="00E873DC">
        <w:rPr>
          <w:rFonts w:eastAsia="SimSun" w:cs="Arial"/>
          <w:color w:val="000000" w:themeColor="text1"/>
          <w:sz w:val="24"/>
          <w:lang w:eastAsia="zh-CN"/>
        </w:rPr>
        <w:t>之间能提供</w:t>
      </w:r>
      <w:r w:rsidR="00C33FEA" w:rsidRPr="00E873DC">
        <w:rPr>
          <w:rFonts w:eastAsia="SimSun" w:cs="Arial"/>
          <w:color w:val="000000" w:themeColor="text1"/>
          <w:sz w:val="24"/>
          <w:lang w:eastAsia="zh-CN"/>
        </w:rPr>
        <w:t>双倍的通道速度，</w:t>
      </w:r>
      <w:r w:rsidR="00DA6EE6" w:rsidRPr="00E873DC">
        <w:rPr>
          <w:rFonts w:eastAsia="SimSun" w:cs="Arial"/>
          <w:color w:val="000000" w:themeColor="text1"/>
          <w:sz w:val="24"/>
          <w:lang w:eastAsia="zh-CN"/>
        </w:rPr>
        <w:t>得益于超快速</w:t>
      </w:r>
      <w:r w:rsidR="00DA6EE6" w:rsidRPr="00E873DC">
        <w:rPr>
          <w:rFonts w:eastAsia="SimSun" w:cs="Arial"/>
          <w:color w:val="000000" w:themeColor="text1"/>
          <w:sz w:val="24"/>
          <w:lang w:eastAsia="zh-CN"/>
        </w:rPr>
        <w:t>PCIe 5.0</w:t>
      </w:r>
      <w:r w:rsidR="00DA6EE6" w:rsidRPr="00E873DC">
        <w:rPr>
          <w:rFonts w:eastAsia="SimSun" w:cs="Arial"/>
          <w:color w:val="000000" w:themeColor="text1"/>
          <w:sz w:val="24"/>
          <w:lang w:eastAsia="zh-CN"/>
        </w:rPr>
        <w:t>接口技术，</w:t>
      </w:r>
      <w:r w:rsidR="00E873DC" w:rsidRPr="00E873DC">
        <w:rPr>
          <w:rFonts w:eastAsia="SimSun" w:cs="Arial"/>
          <w:color w:val="000000" w:themeColor="text1"/>
          <w:sz w:val="24"/>
          <w:lang w:eastAsia="zh-CN"/>
        </w:rPr>
        <w:t>也</w:t>
      </w:r>
      <w:r w:rsidR="00DA6EE6" w:rsidRPr="00E873DC">
        <w:rPr>
          <w:rFonts w:eastAsia="SimSun" w:cs="Arial"/>
          <w:color w:val="000000" w:themeColor="text1"/>
          <w:sz w:val="24"/>
          <w:lang w:eastAsia="zh-CN"/>
        </w:rPr>
        <w:t>可从</w:t>
      </w:r>
      <w:r w:rsidR="00DE7BE3" w:rsidRPr="00E873DC">
        <w:rPr>
          <w:rFonts w:eastAsia="SimSun" w:cs="Arial"/>
          <w:color w:val="000000" w:themeColor="text1"/>
          <w:sz w:val="24"/>
          <w:lang w:eastAsia="zh-CN"/>
        </w:rPr>
        <w:t>处理器引出</w:t>
      </w:r>
      <w:r w:rsidR="00C33FEA" w:rsidRPr="00E873DC">
        <w:rPr>
          <w:rFonts w:eastAsia="SimSun" w:cs="Arial"/>
          <w:color w:val="000000" w:themeColor="text1"/>
          <w:sz w:val="24"/>
          <w:lang w:eastAsia="zh-CN"/>
        </w:rPr>
        <w:t>PCIe 4.0</w:t>
      </w:r>
      <w:r w:rsidR="00DE7BE3" w:rsidRPr="00E873DC">
        <w:rPr>
          <w:rFonts w:eastAsia="SimSun" w:cs="Arial"/>
          <w:color w:val="000000" w:themeColor="text1"/>
          <w:sz w:val="24"/>
          <w:lang w:eastAsia="zh-CN"/>
        </w:rPr>
        <w:t>通道</w:t>
      </w:r>
      <w:r w:rsidR="00C33FEA" w:rsidRPr="00E873DC">
        <w:rPr>
          <w:rFonts w:eastAsia="SimSun" w:cs="Arial"/>
          <w:color w:val="000000" w:themeColor="text1"/>
          <w:sz w:val="24"/>
          <w:lang w:eastAsia="zh-CN"/>
        </w:rPr>
        <w:t>。</w:t>
      </w:r>
      <w:r w:rsidR="00C33FEA" w:rsidRPr="007537C0">
        <w:rPr>
          <w:rFonts w:eastAsia="SimSun" w:cs="Arial"/>
          <w:color w:val="000000" w:themeColor="text1"/>
          <w:sz w:val="24"/>
          <w:lang w:eastAsia="zh-CN"/>
        </w:rPr>
        <w:t>此外，台式机芯片组最多可提供</w:t>
      </w:r>
      <w:r w:rsidR="00C33FEA" w:rsidRPr="007537C0">
        <w:rPr>
          <w:rFonts w:eastAsia="SimSun" w:cs="Arial"/>
          <w:color w:val="000000" w:themeColor="text1"/>
          <w:sz w:val="24"/>
          <w:lang w:eastAsia="zh-CN"/>
        </w:rPr>
        <w:t>8x PCIe 3.0</w:t>
      </w:r>
      <w:r w:rsidR="00C33FEA" w:rsidRPr="007537C0">
        <w:rPr>
          <w:rFonts w:eastAsia="SimSun" w:cs="Arial"/>
          <w:color w:val="000000" w:themeColor="text1"/>
          <w:sz w:val="24"/>
          <w:lang w:eastAsia="zh-CN"/>
        </w:rPr>
        <w:t>通道以实现额外的连接，</w:t>
      </w:r>
      <w:r w:rsidR="0000279C" w:rsidRPr="007537C0">
        <w:rPr>
          <w:rFonts w:eastAsia="SimSun" w:cs="Arial"/>
          <w:color w:val="000000" w:themeColor="text1"/>
          <w:sz w:val="24"/>
          <w:lang w:eastAsia="zh-CN"/>
        </w:rPr>
        <w:t>而</w:t>
      </w:r>
      <w:r w:rsidR="00C33FEA" w:rsidRPr="007537C0">
        <w:rPr>
          <w:rFonts w:eastAsia="SimSun" w:cs="Arial"/>
          <w:color w:val="000000" w:themeColor="text1"/>
          <w:sz w:val="24"/>
          <w:lang w:eastAsia="zh-CN"/>
        </w:rPr>
        <w:t>移动</w:t>
      </w:r>
      <w:r w:rsidR="00C33FEA" w:rsidRPr="007537C0">
        <w:rPr>
          <w:rFonts w:eastAsia="SimSun" w:cs="Arial"/>
          <w:color w:val="000000" w:themeColor="text1"/>
          <w:sz w:val="24"/>
          <w:lang w:eastAsia="zh-CN"/>
        </w:rPr>
        <w:t>BGA</w:t>
      </w:r>
      <w:r w:rsidR="00C33FEA" w:rsidRPr="007537C0">
        <w:rPr>
          <w:rFonts w:eastAsia="SimSun" w:cs="Arial"/>
          <w:color w:val="000000" w:themeColor="text1"/>
          <w:sz w:val="24"/>
          <w:lang w:eastAsia="zh-CN"/>
        </w:rPr>
        <w:t>版本</w:t>
      </w:r>
      <w:r w:rsidR="00DE7BE3" w:rsidRPr="007537C0">
        <w:rPr>
          <w:rFonts w:eastAsia="SimSun" w:cs="Arial"/>
          <w:color w:val="000000" w:themeColor="text1"/>
          <w:sz w:val="24"/>
          <w:lang w:eastAsia="zh-CN"/>
        </w:rPr>
        <w:t>可直接从</w:t>
      </w:r>
      <w:r w:rsidR="00DE7BE3" w:rsidRPr="007537C0">
        <w:rPr>
          <w:rFonts w:eastAsia="SimSun" w:cs="Arial"/>
          <w:color w:val="000000" w:themeColor="text1"/>
          <w:sz w:val="24"/>
          <w:lang w:eastAsia="zh-CN"/>
        </w:rPr>
        <w:t>CPU</w:t>
      </w:r>
      <w:r w:rsidR="00DE7BE3" w:rsidRPr="007537C0">
        <w:rPr>
          <w:rFonts w:eastAsia="SimSun" w:cs="Arial"/>
          <w:color w:val="000000" w:themeColor="text1"/>
          <w:sz w:val="24"/>
          <w:lang w:eastAsia="zh-CN"/>
        </w:rPr>
        <w:t>引出</w:t>
      </w:r>
      <w:r w:rsidR="00C33FEA" w:rsidRPr="007537C0">
        <w:rPr>
          <w:rFonts w:eastAsia="SimSun" w:cs="Arial"/>
          <w:color w:val="000000" w:themeColor="text1"/>
          <w:sz w:val="24"/>
          <w:lang w:eastAsia="zh-CN"/>
        </w:rPr>
        <w:t>16x PCIe 4.0</w:t>
      </w:r>
      <w:r w:rsidR="00C33FEA" w:rsidRPr="007537C0">
        <w:rPr>
          <w:rFonts w:eastAsia="SimSun" w:cs="Arial"/>
          <w:color w:val="000000" w:themeColor="text1"/>
          <w:sz w:val="24"/>
          <w:lang w:eastAsia="zh-CN"/>
        </w:rPr>
        <w:t>通道，</w:t>
      </w:r>
      <w:r w:rsidR="00DE7BE3" w:rsidRPr="007537C0">
        <w:rPr>
          <w:rFonts w:eastAsia="SimSun" w:cs="Arial"/>
          <w:color w:val="000000" w:themeColor="text1"/>
          <w:sz w:val="24"/>
          <w:lang w:eastAsia="zh-CN"/>
        </w:rPr>
        <w:t>从芯片引出</w:t>
      </w:r>
      <w:r w:rsidR="00C33FEA" w:rsidRPr="007537C0">
        <w:rPr>
          <w:rFonts w:eastAsia="SimSun" w:cs="Arial"/>
          <w:color w:val="000000" w:themeColor="text1"/>
          <w:sz w:val="24"/>
          <w:lang w:eastAsia="zh-CN"/>
        </w:rPr>
        <w:t>8x PCIe 3.0</w:t>
      </w:r>
      <w:r w:rsidR="00C33FEA" w:rsidRPr="007537C0">
        <w:rPr>
          <w:rFonts w:eastAsia="SimSun" w:cs="Arial"/>
          <w:color w:val="000000" w:themeColor="text1"/>
          <w:sz w:val="24"/>
          <w:lang w:eastAsia="zh-CN"/>
        </w:rPr>
        <w:t>通道。</w:t>
      </w:r>
    </w:p>
    <w:p w14:paraId="1B0FA60C" w14:textId="77777777" w:rsidR="007537C0" w:rsidRPr="007537C0" w:rsidRDefault="007537C0" w:rsidP="007537C0">
      <w:pPr>
        <w:rPr>
          <w:rFonts w:cs="Arial"/>
          <w:color w:val="000000" w:themeColor="text1"/>
        </w:rPr>
      </w:pPr>
    </w:p>
    <w:p w14:paraId="4B36CFAB" w14:textId="3128FE5D" w:rsidR="00C33FEA" w:rsidRPr="007537C0" w:rsidRDefault="007537C0" w:rsidP="007537C0">
      <w:pPr>
        <w:rPr>
          <w:rFonts w:eastAsia="SimSun" w:cs="Arial"/>
          <w:color w:val="000000" w:themeColor="text1"/>
          <w:sz w:val="24"/>
          <w:lang w:val="en-US" w:eastAsia="zh-CN"/>
        </w:rPr>
      </w:pPr>
      <w:r w:rsidRPr="007537C0">
        <w:rPr>
          <w:rFonts w:cs="Arial"/>
          <w:color w:val="000000" w:themeColor="text1"/>
        </w:rPr>
        <w:t xml:space="preserve">       </w:t>
      </w:r>
      <w:r w:rsidR="00FD6D2D" w:rsidRPr="007537C0">
        <w:rPr>
          <w:rFonts w:eastAsia="SimSun" w:cs="Arial"/>
          <w:color w:val="000000" w:themeColor="text1"/>
          <w:sz w:val="24"/>
          <w:lang w:val="en-US" w:eastAsia="zh-TW"/>
        </w:rPr>
        <w:t>这些</w:t>
      </w:r>
      <w:r w:rsidR="00735483" w:rsidRPr="007537C0">
        <w:rPr>
          <w:rFonts w:eastAsia="SimSun" w:cs="Arial"/>
          <w:color w:val="000000" w:themeColor="text1"/>
          <w:sz w:val="24"/>
          <w:lang w:val="en-US" w:eastAsia="zh-TW"/>
        </w:rPr>
        <w:t>模块</w:t>
      </w:r>
      <w:r w:rsidR="00FD6D2D" w:rsidRPr="007537C0">
        <w:rPr>
          <w:rFonts w:eastAsia="SimSun" w:cs="Arial"/>
          <w:color w:val="000000" w:themeColor="text1"/>
          <w:sz w:val="24"/>
          <w:lang w:val="en-US" w:eastAsia="zh-TW"/>
        </w:rPr>
        <w:t>应用广泛</w:t>
      </w:r>
      <w:r w:rsidR="00FD6D2D" w:rsidRPr="007537C0">
        <w:rPr>
          <w:rFonts w:eastAsia="SimSun" w:cs="Arial"/>
          <w:color w:val="000000" w:themeColor="text1"/>
          <w:sz w:val="24"/>
          <w:lang w:eastAsia="zh-TW"/>
        </w:rPr>
        <w:t>，</w:t>
      </w:r>
      <w:r w:rsidR="00FD6D2D" w:rsidRPr="006A6329">
        <w:rPr>
          <w:rFonts w:ascii="SimSun" w:eastAsia="SimSun" w:hAnsi="SimSun" w:cs="Arial"/>
          <w:color w:val="000000" w:themeColor="text1"/>
          <w:sz w:val="24"/>
          <w:lang w:eastAsia="zh-CN"/>
        </w:rPr>
        <w:t>所有</w:t>
      </w:r>
      <w:r w:rsidR="006A6329" w:rsidRPr="006A6329">
        <w:rPr>
          <w:rFonts w:ascii="SimSun" w:eastAsia="SimSun" w:hAnsi="SimSun" w:cs="Arial" w:hint="eastAsia"/>
          <w:color w:val="000000" w:themeColor="text1"/>
          <w:sz w:val="24"/>
          <w:lang w:eastAsia="zh-CN"/>
        </w:rPr>
        <w:t>需要高</w:t>
      </w:r>
      <w:r w:rsidR="00FD6D2D" w:rsidRPr="006A6329">
        <w:rPr>
          <w:rFonts w:ascii="SimSun" w:eastAsia="SimSun" w:hAnsi="SimSun" w:cs="Arial"/>
          <w:color w:val="000000" w:themeColor="text1"/>
          <w:sz w:val="24"/>
          <w:lang w:eastAsia="zh-CN"/>
        </w:rPr>
        <w:t>端嵌入式和边缘计算</w:t>
      </w:r>
      <w:r w:rsidR="006A6329" w:rsidRPr="006A6329">
        <w:rPr>
          <w:rFonts w:ascii="SimSun" w:eastAsia="SimSun" w:hAnsi="SimSun" w:cs="Arial" w:hint="eastAsia"/>
          <w:color w:val="000000" w:themeColor="text1"/>
          <w:sz w:val="24"/>
          <w:lang w:eastAsia="zh-CN"/>
        </w:rPr>
        <w:t>技术</w:t>
      </w:r>
      <w:r w:rsidR="00FD6D2D" w:rsidRPr="006A6329">
        <w:rPr>
          <w:rFonts w:ascii="SimSun" w:eastAsia="SimSun" w:hAnsi="SimSun" w:cs="Arial"/>
          <w:color w:val="000000" w:themeColor="text1"/>
          <w:sz w:val="24"/>
          <w:lang w:eastAsia="zh-CN"/>
        </w:rPr>
        <w:t>的地方都是其目标市</w:t>
      </w:r>
      <w:r w:rsidR="00FD6D2D" w:rsidRPr="007537C0">
        <w:rPr>
          <w:rFonts w:eastAsia="SimSun" w:cs="Arial"/>
          <w:color w:val="000000" w:themeColor="text1"/>
          <w:sz w:val="24"/>
          <w:lang w:eastAsia="zh-CN"/>
        </w:rPr>
        <w:t>场，</w:t>
      </w:r>
      <w:r w:rsidR="00C21D99" w:rsidRPr="007537C0">
        <w:rPr>
          <w:rFonts w:eastAsia="SimSun" w:cs="Arial"/>
          <w:color w:val="000000" w:themeColor="text1"/>
          <w:sz w:val="24"/>
          <w:lang w:eastAsia="zh-CN"/>
        </w:rPr>
        <w:t>例</w:t>
      </w:r>
      <w:r w:rsidR="00FD6D2D" w:rsidRPr="007537C0">
        <w:rPr>
          <w:rFonts w:eastAsia="SimSun" w:cs="Arial"/>
          <w:color w:val="000000" w:themeColor="text1"/>
          <w:sz w:val="24"/>
          <w:lang w:eastAsia="zh-CN"/>
        </w:rPr>
        <w:t>如：智能工厂和过程自动化中需要用到多个虚拟机的边缘计算机和物联网网关</w:t>
      </w:r>
      <w:r w:rsidR="00C33FEA" w:rsidRPr="007537C0">
        <w:rPr>
          <w:rFonts w:eastAsia="SimSun" w:cs="Arial"/>
          <w:color w:val="000000" w:themeColor="text1"/>
          <w:sz w:val="24"/>
          <w:lang w:eastAsia="zh-CN"/>
        </w:rPr>
        <w:t>，基于人工智能的质量检查和工业视觉、实时协作机器人以及用于仓库和运输的自动物流车辆。典型的户外应用包括自动驾驶车辆和移动</w:t>
      </w:r>
      <w:r w:rsidR="00616E46" w:rsidRPr="00616E46">
        <w:rPr>
          <w:rFonts w:eastAsia="SimSun" w:cs="Arial"/>
          <w:color w:val="000000" w:themeColor="text1"/>
          <w:sz w:val="24"/>
          <w:lang w:eastAsia="zh-CN"/>
        </w:rPr>
        <w:t>设备</w:t>
      </w:r>
      <w:r w:rsidR="00C33FEA" w:rsidRPr="007537C0">
        <w:rPr>
          <w:rFonts w:eastAsia="SimSun" w:cs="Arial"/>
          <w:color w:val="000000" w:themeColor="text1"/>
          <w:sz w:val="24"/>
          <w:lang w:eastAsia="zh-CN"/>
        </w:rPr>
        <w:t>、交通和智能城市中的视频安全和网关应用，以及需要人工智能</w:t>
      </w:r>
      <w:r w:rsidR="00FD6D2D" w:rsidRPr="007537C0">
        <w:rPr>
          <w:rFonts w:eastAsia="SimSun" w:cs="Arial"/>
          <w:color w:val="000000" w:themeColor="text1"/>
          <w:sz w:val="24"/>
          <w:lang w:eastAsia="zh-CN"/>
        </w:rPr>
        <w:t>运算的</w:t>
      </w:r>
      <w:r w:rsidR="00FD6D2D" w:rsidRPr="007537C0">
        <w:rPr>
          <w:rFonts w:eastAsia="SimSun" w:cs="Arial"/>
          <w:color w:val="000000" w:themeColor="text1"/>
          <w:sz w:val="24"/>
          <w:lang w:eastAsia="zh-CN"/>
        </w:rPr>
        <w:t>5G</w:t>
      </w:r>
      <w:r w:rsidR="00FD6D2D" w:rsidRPr="007537C0">
        <w:rPr>
          <w:rFonts w:eastAsia="SimSun" w:cs="Arial"/>
          <w:color w:val="000000" w:themeColor="text1"/>
          <w:sz w:val="24"/>
          <w:lang w:eastAsia="zh-CN"/>
        </w:rPr>
        <w:t>云端设备和边缘计算</w:t>
      </w:r>
      <w:r w:rsidR="00C33FEA" w:rsidRPr="007537C0">
        <w:rPr>
          <w:rFonts w:eastAsia="SimSun" w:cs="Arial"/>
          <w:color w:val="000000" w:themeColor="text1"/>
          <w:sz w:val="24"/>
          <w:lang w:eastAsia="zh-CN"/>
        </w:rPr>
        <w:t>。</w:t>
      </w:r>
    </w:p>
    <w:p w14:paraId="477752E6" w14:textId="47B429C8" w:rsidR="00C33FEA" w:rsidRPr="007537C0" w:rsidRDefault="00C33FEA" w:rsidP="7F2F2659">
      <w:pPr>
        <w:rPr>
          <w:rFonts w:cs="Arial"/>
          <w:color w:val="000000" w:themeColor="text1"/>
          <w:lang w:val="en-US"/>
        </w:rPr>
      </w:pPr>
    </w:p>
    <w:p w14:paraId="4759EA47" w14:textId="77777777" w:rsidR="007537C0" w:rsidRPr="007537C0" w:rsidRDefault="007537C0" w:rsidP="007537C0">
      <w:pPr>
        <w:rPr>
          <w:rFonts w:eastAsia="SimSun" w:cs="Arial"/>
          <w:color w:val="000000" w:themeColor="text1"/>
          <w:sz w:val="24"/>
          <w:lang w:eastAsia="zh-CN"/>
        </w:rPr>
      </w:pPr>
      <w:r w:rsidRPr="007537C0">
        <w:rPr>
          <w:rFonts w:eastAsia="SimSun" w:cs="Arial"/>
          <w:color w:val="000000" w:themeColor="text1"/>
          <w:sz w:val="24"/>
          <w:lang w:val="en-US" w:eastAsia="zh-CN"/>
        </w:rPr>
        <w:t xml:space="preserve">       </w:t>
      </w:r>
      <w:r w:rsidR="00C33FEA" w:rsidRPr="007537C0">
        <w:rPr>
          <w:rFonts w:eastAsia="SimSun" w:cs="Arial"/>
          <w:color w:val="000000" w:themeColor="text1"/>
          <w:sz w:val="24"/>
          <w:lang w:val="en-US" w:eastAsia="zh-CN"/>
        </w:rPr>
        <w:t>“Intel Thread Director</w:t>
      </w:r>
      <w:r w:rsidR="00C33FEA" w:rsidRPr="007537C0">
        <w:rPr>
          <w:rFonts w:eastAsia="SimSun" w:cs="Arial"/>
          <w:color w:val="000000" w:themeColor="text1"/>
          <w:sz w:val="24"/>
          <w:lang w:eastAsia="zh-CN"/>
        </w:rPr>
        <w:t>充分利用英特尔创新的性能混合架构</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将强大的</w:t>
      </w:r>
      <w:r w:rsidR="00C33FEA" w:rsidRPr="007537C0">
        <w:rPr>
          <w:rFonts w:eastAsia="SimSun" w:cs="Arial"/>
          <w:color w:val="000000" w:themeColor="text1"/>
          <w:sz w:val="24"/>
          <w:lang w:val="en-US" w:eastAsia="zh-CN"/>
        </w:rPr>
        <w:t>P</w:t>
      </w:r>
      <w:r w:rsidR="00C33FEA" w:rsidRPr="007537C0">
        <w:rPr>
          <w:rFonts w:eastAsia="SimSun" w:cs="Arial"/>
          <w:color w:val="000000" w:themeColor="text1"/>
          <w:sz w:val="24"/>
          <w:lang w:eastAsia="zh-CN"/>
        </w:rPr>
        <w:t>核性能与节能的</w:t>
      </w:r>
      <w:r w:rsidR="00C33FEA" w:rsidRPr="007537C0">
        <w:rPr>
          <w:rFonts w:eastAsia="SimSun" w:cs="Arial"/>
          <w:color w:val="000000" w:themeColor="text1"/>
          <w:sz w:val="24"/>
          <w:lang w:val="en-US" w:eastAsia="zh-CN"/>
        </w:rPr>
        <w:t>E</w:t>
      </w:r>
      <w:r w:rsidR="00C33FEA" w:rsidRPr="007537C0">
        <w:rPr>
          <w:rFonts w:eastAsia="SimSun" w:cs="Arial"/>
          <w:color w:val="000000" w:themeColor="text1"/>
          <w:sz w:val="24"/>
          <w:lang w:eastAsia="zh-CN"/>
        </w:rPr>
        <w:t>核结合起来</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将每个工作</w:t>
      </w:r>
      <w:r w:rsidR="00222359" w:rsidRPr="007537C0">
        <w:rPr>
          <w:rFonts w:eastAsia="SimSun" w:cs="Arial"/>
          <w:color w:val="000000" w:themeColor="text1"/>
          <w:sz w:val="24"/>
          <w:lang w:eastAsia="zh-CN"/>
        </w:rPr>
        <w:t>任务</w:t>
      </w:r>
      <w:r w:rsidR="00C33FEA" w:rsidRPr="007537C0">
        <w:rPr>
          <w:rFonts w:eastAsia="SimSun" w:cs="Arial"/>
          <w:color w:val="000000" w:themeColor="text1"/>
          <w:sz w:val="24"/>
          <w:lang w:eastAsia="zh-CN"/>
        </w:rPr>
        <w:t>分配给合适的内核</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以获得最佳性能。选定的处理器也适用于英特尔</w:t>
      </w:r>
      <w:r w:rsidR="00C33FEA" w:rsidRPr="007537C0">
        <w:rPr>
          <w:rFonts w:eastAsia="SimSun" w:cs="Arial"/>
          <w:color w:val="000000" w:themeColor="text1"/>
          <w:sz w:val="24"/>
          <w:vertAlign w:val="superscript"/>
          <w:lang w:eastAsia="zh-CN"/>
        </w:rPr>
        <w:t>®</w:t>
      </w:r>
      <w:r w:rsidR="00C33FEA" w:rsidRPr="007537C0">
        <w:rPr>
          <w:rFonts w:eastAsia="SimSun" w:cs="Arial"/>
          <w:color w:val="000000" w:themeColor="text1"/>
          <w:sz w:val="24"/>
          <w:lang w:eastAsia="zh-CN"/>
        </w:rPr>
        <w:t xml:space="preserve"> TCC </w:t>
      </w:r>
      <w:r w:rsidR="00C33FEA" w:rsidRPr="007537C0">
        <w:rPr>
          <w:rFonts w:eastAsia="SimSun" w:cs="Arial"/>
          <w:color w:val="000000" w:themeColor="text1"/>
          <w:sz w:val="24"/>
          <w:lang w:eastAsia="zh-CN"/>
        </w:rPr>
        <w:t>和时间敏感网络</w:t>
      </w:r>
      <w:r w:rsidR="00C33FEA" w:rsidRPr="007537C0">
        <w:rPr>
          <w:rFonts w:eastAsia="SimSun" w:cs="Arial"/>
          <w:color w:val="000000" w:themeColor="text1"/>
          <w:sz w:val="24"/>
          <w:lang w:eastAsia="zh-CN"/>
        </w:rPr>
        <w:t xml:space="preserve">(TSN) </w:t>
      </w:r>
      <w:r w:rsidR="00C33FEA" w:rsidRPr="007537C0">
        <w:rPr>
          <w:rFonts w:eastAsia="SimSun" w:cs="Arial"/>
          <w:color w:val="000000" w:themeColor="text1"/>
          <w:sz w:val="24"/>
          <w:lang w:eastAsia="zh-CN"/>
        </w:rPr>
        <w:t>的硬实时应用程序。它们可完全支持</w:t>
      </w:r>
      <w:r w:rsidR="00C33FEA" w:rsidRPr="007537C0">
        <w:rPr>
          <w:rFonts w:eastAsia="SimSun" w:cs="Arial"/>
          <w:color w:val="000000" w:themeColor="text1"/>
          <w:sz w:val="24"/>
          <w:lang w:eastAsia="zh-CN"/>
        </w:rPr>
        <w:t>Real-Time Systems</w:t>
      </w:r>
      <w:r w:rsidR="00C33FEA" w:rsidRPr="007537C0">
        <w:rPr>
          <w:rFonts w:eastAsia="SimSun" w:cs="Arial"/>
          <w:color w:val="000000" w:themeColor="text1"/>
          <w:sz w:val="24"/>
          <w:lang w:eastAsia="zh-CN"/>
        </w:rPr>
        <w:t>的</w:t>
      </w:r>
      <w:r w:rsidR="00C33FEA" w:rsidRPr="007537C0">
        <w:rPr>
          <w:rFonts w:eastAsia="SimSun" w:cs="Arial"/>
          <w:color w:val="000000" w:themeColor="text1"/>
          <w:sz w:val="24"/>
        </w:rPr>
        <w:t>虚拟机监视器</w:t>
      </w:r>
      <w:r w:rsidR="00C33FEA" w:rsidRPr="007537C0">
        <w:rPr>
          <w:rFonts w:eastAsia="SimSun" w:cs="Arial"/>
          <w:color w:val="000000" w:themeColor="text1"/>
          <w:sz w:val="24"/>
          <w:lang w:eastAsia="zh-CN"/>
        </w:rPr>
        <w:t>(Hypervisor)</w:t>
      </w:r>
      <w:r w:rsidR="00C33FEA" w:rsidRPr="007537C0">
        <w:rPr>
          <w:rFonts w:eastAsia="SimSun" w:cs="Arial"/>
          <w:color w:val="000000" w:themeColor="text1"/>
          <w:sz w:val="24"/>
          <w:lang w:eastAsia="zh-CN"/>
        </w:rPr>
        <w:t>技术，</w:t>
      </w:r>
      <w:r w:rsidR="00222359" w:rsidRPr="007537C0">
        <w:rPr>
          <w:rFonts w:eastAsia="SimSun" w:cs="Arial"/>
          <w:color w:val="000000" w:themeColor="text1"/>
          <w:sz w:val="24"/>
          <w:lang w:eastAsia="zh-CN"/>
        </w:rPr>
        <w:t>这</w:t>
      </w:r>
      <w:r w:rsidR="00C33FEA" w:rsidRPr="007537C0">
        <w:rPr>
          <w:rFonts w:eastAsia="SimSun" w:cs="Arial"/>
          <w:color w:val="000000" w:themeColor="text1"/>
          <w:sz w:val="24"/>
          <w:lang w:eastAsia="zh-CN"/>
        </w:rPr>
        <w:t>是</w:t>
      </w:r>
      <w:r w:rsidR="00222359" w:rsidRPr="007537C0">
        <w:rPr>
          <w:rFonts w:eastAsia="SimSun" w:cs="Arial"/>
          <w:color w:val="000000" w:themeColor="text1"/>
          <w:sz w:val="24"/>
          <w:lang w:eastAsia="zh-CN"/>
        </w:rPr>
        <w:t>一个</w:t>
      </w:r>
      <w:r w:rsidR="00C33FEA" w:rsidRPr="007537C0">
        <w:rPr>
          <w:rFonts w:eastAsia="SimSun" w:cs="Arial"/>
          <w:color w:val="000000" w:themeColor="text1"/>
          <w:sz w:val="24"/>
          <w:lang w:eastAsia="zh-CN"/>
        </w:rPr>
        <w:t>在单</w:t>
      </w:r>
      <w:r w:rsidR="00222359" w:rsidRPr="007537C0">
        <w:rPr>
          <w:rFonts w:eastAsia="SimSun" w:cs="Arial"/>
          <w:color w:val="000000" w:themeColor="text1"/>
          <w:sz w:val="24"/>
          <w:lang w:eastAsia="zh-CN"/>
        </w:rPr>
        <w:t>个</w:t>
      </w:r>
      <w:r w:rsidR="00C33FEA" w:rsidRPr="007537C0">
        <w:rPr>
          <w:rFonts w:eastAsia="SimSun" w:cs="Arial"/>
          <w:color w:val="000000" w:themeColor="text1"/>
          <w:sz w:val="24"/>
          <w:lang w:eastAsia="zh-CN"/>
        </w:rPr>
        <w:t>边缘平台上整合多种不同工作</w:t>
      </w:r>
      <w:r w:rsidR="00222359" w:rsidRPr="007537C0">
        <w:rPr>
          <w:rFonts w:eastAsia="SimSun" w:cs="Arial"/>
          <w:color w:val="000000" w:themeColor="text1"/>
          <w:sz w:val="24"/>
          <w:lang w:eastAsia="zh-CN"/>
        </w:rPr>
        <w:t>任务</w:t>
      </w:r>
      <w:r w:rsidR="00C33FEA" w:rsidRPr="007537C0">
        <w:rPr>
          <w:rFonts w:eastAsia="SimSun" w:cs="Arial"/>
          <w:color w:val="000000" w:themeColor="text1"/>
          <w:sz w:val="24"/>
          <w:lang w:eastAsia="zh-CN"/>
        </w:rPr>
        <w:t>的理想平台。由于这同样适用于低功耗和高性能场景，因此通过此小生态足迹可实现高度可持续性设计。</w:t>
      </w:r>
      <w:r w:rsidR="00C33FEA" w:rsidRPr="007537C0">
        <w:rPr>
          <w:rFonts w:eastAsia="SimSun" w:cs="Arial"/>
          <w:color w:val="000000" w:themeColor="text1"/>
          <w:sz w:val="24"/>
          <w:lang w:val="en-US" w:eastAsia="zh-CN"/>
        </w:rPr>
        <w:t xml:space="preserve">” </w:t>
      </w:r>
      <w:r w:rsidR="00C33FEA" w:rsidRPr="007537C0">
        <w:rPr>
          <w:rFonts w:eastAsia="SimSun" w:cs="Arial"/>
          <w:color w:val="000000" w:themeColor="text1"/>
          <w:sz w:val="24"/>
          <w:lang w:eastAsia="zh-CN"/>
        </w:rPr>
        <w:t>康佳特营销总监</w:t>
      </w:r>
      <w:r w:rsidR="00C33FEA" w:rsidRPr="007537C0">
        <w:rPr>
          <w:rFonts w:eastAsia="SimSun" w:cs="Arial"/>
          <w:color w:val="000000" w:themeColor="text1"/>
          <w:sz w:val="24"/>
          <w:lang w:val="en-US" w:eastAsia="zh-CN"/>
        </w:rPr>
        <w:t>Christian Eder</w:t>
      </w:r>
      <w:r w:rsidR="00C33FEA" w:rsidRPr="007537C0">
        <w:rPr>
          <w:rFonts w:eastAsia="SimSun" w:cs="Arial"/>
          <w:color w:val="000000" w:themeColor="text1"/>
          <w:sz w:val="24"/>
          <w:lang w:eastAsia="zh-CN"/>
        </w:rPr>
        <w:t>解释道。</w:t>
      </w:r>
    </w:p>
    <w:p w14:paraId="6A32692B" w14:textId="77777777" w:rsidR="00616E46" w:rsidRDefault="007537C0" w:rsidP="007537C0">
      <w:pPr>
        <w:rPr>
          <w:rFonts w:eastAsia="SimSun" w:cs="Arial"/>
          <w:color w:val="000000" w:themeColor="text1"/>
          <w:sz w:val="24"/>
          <w:lang w:eastAsia="zh-CN"/>
        </w:rPr>
      </w:pPr>
      <w:r w:rsidRPr="007537C0">
        <w:rPr>
          <w:rFonts w:eastAsia="SimSun" w:cs="Arial"/>
          <w:color w:val="000000" w:themeColor="text1"/>
          <w:sz w:val="24"/>
          <w:lang w:eastAsia="zh-CN"/>
        </w:rPr>
        <w:t xml:space="preserve">        </w:t>
      </w:r>
    </w:p>
    <w:p w14:paraId="6983B0BA" w14:textId="6D285F65" w:rsidR="00C33FEA" w:rsidRPr="00616E46" w:rsidRDefault="00616E46" w:rsidP="007537C0">
      <w:pPr>
        <w:rPr>
          <w:rFonts w:eastAsia="SimSun" w:cs="Arial"/>
          <w:color w:val="000000" w:themeColor="text1"/>
          <w:sz w:val="24"/>
          <w:lang w:eastAsia="zh-CN"/>
        </w:rPr>
      </w:pPr>
      <w:r>
        <w:rPr>
          <w:rFonts w:asciiTheme="minorEastAsia" w:eastAsiaTheme="minorEastAsia" w:hAnsiTheme="minorEastAsia" w:cs="Arial" w:hint="eastAsia"/>
          <w:color w:val="000000" w:themeColor="text1"/>
          <w:sz w:val="24"/>
          <w:lang w:eastAsia="zh-TW"/>
        </w:rPr>
        <w:lastRenderedPageBreak/>
        <w:t xml:space="preserve">        </w:t>
      </w:r>
      <w:r w:rsidR="00C33FEA" w:rsidRPr="00616E46">
        <w:rPr>
          <w:rFonts w:eastAsia="SimSun" w:cs="Arial"/>
          <w:color w:val="000000" w:themeColor="text1"/>
          <w:sz w:val="24"/>
          <w:lang w:eastAsia="zh-CN"/>
        </w:rPr>
        <w:t>除了最高的带宽和性能外，新的旗舰</w:t>
      </w:r>
      <w:r w:rsidR="00C33FEA" w:rsidRPr="00616E46">
        <w:rPr>
          <w:rFonts w:eastAsia="SimSun" w:cs="Arial"/>
          <w:color w:val="000000" w:themeColor="text1"/>
          <w:sz w:val="24"/>
          <w:lang w:eastAsia="zh-CN"/>
        </w:rPr>
        <w:t>COM-HPC</w:t>
      </w:r>
      <w:r w:rsidR="00C33FEA" w:rsidRPr="00616E46">
        <w:rPr>
          <w:rFonts w:eastAsia="SimSun" w:cs="Arial"/>
          <w:color w:val="000000" w:themeColor="text1"/>
          <w:sz w:val="24"/>
          <w:lang w:eastAsia="zh-CN"/>
        </w:rPr>
        <w:t>客户端</w:t>
      </w:r>
      <w:r w:rsidRPr="00616E46">
        <w:rPr>
          <w:rFonts w:eastAsia="SimSun" w:cs="Arial"/>
          <w:color w:val="000000" w:themeColor="text1"/>
          <w:sz w:val="24"/>
          <w:lang w:eastAsia="zh-TW"/>
        </w:rPr>
        <w:t>(Client)</w:t>
      </w:r>
      <w:r w:rsidR="00C33FEA" w:rsidRPr="00616E46">
        <w:rPr>
          <w:rFonts w:eastAsia="SimSun" w:cs="Arial"/>
          <w:color w:val="000000" w:themeColor="text1"/>
          <w:sz w:val="24"/>
          <w:lang w:eastAsia="zh-CN"/>
        </w:rPr>
        <w:t>和</w:t>
      </w:r>
      <w:r w:rsidR="00C33FEA" w:rsidRPr="00616E46">
        <w:rPr>
          <w:rFonts w:eastAsia="SimSun" w:cs="Arial"/>
          <w:color w:val="000000" w:themeColor="text1"/>
          <w:sz w:val="24"/>
          <w:lang w:eastAsia="zh-CN"/>
        </w:rPr>
        <w:t>COM Express Type 6</w:t>
      </w:r>
      <w:r w:rsidR="00C33FEA" w:rsidRPr="00616E46">
        <w:rPr>
          <w:rFonts w:eastAsia="SimSun" w:cs="Arial"/>
          <w:color w:val="000000" w:themeColor="text1"/>
          <w:sz w:val="24"/>
          <w:lang w:eastAsia="zh-CN"/>
        </w:rPr>
        <w:t>模块还配备了支持</w:t>
      </w:r>
      <w:r w:rsidR="00C33FEA" w:rsidRPr="00616E46">
        <w:rPr>
          <w:rFonts w:eastAsia="SimSun" w:cs="Arial"/>
          <w:color w:val="000000" w:themeColor="text1"/>
          <w:sz w:val="24"/>
          <w:lang w:eastAsia="zh-CN"/>
        </w:rPr>
        <w:t>Windows ML</w:t>
      </w:r>
      <w:r w:rsidR="00C33FEA" w:rsidRPr="00616E46">
        <w:rPr>
          <w:rFonts w:eastAsia="SimSun" w:cs="Arial"/>
          <w:color w:val="000000" w:themeColor="text1"/>
          <w:sz w:val="24"/>
          <w:lang w:eastAsia="zh-CN"/>
        </w:rPr>
        <w:t>、</w:t>
      </w:r>
      <w:r w:rsidR="00222359" w:rsidRPr="00616E46">
        <w:rPr>
          <w:rFonts w:eastAsia="SimSun" w:cs="Arial"/>
          <w:color w:val="000000" w:themeColor="text1"/>
          <w:sz w:val="24"/>
          <w:lang w:eastAsia="zh-CN"/>
        </w:rPr>
        <w:t>英特尔</w:t>
      </w:r>
      <w:r w:rsidR="00222359" w:rsidRPr="00616E46">
        <w:rPr>
          <w:rFonts w:eastAsia="SimSun" w:cs="Arial"/>
          <w:color w:val="000000" w:themeColor="text1"/>
          <w:sz w:val="24"/>
          <w:lang w:eastAsia="zh-CN"/>
        </w:rPr>
        <w:t xml:space="preserve">® Distribution of OpenVINO™ </w:t>
      </w:r>
      <w:r w:rsidR="00222359" w:rsidRPr="00616E46">
        <w:rPr>
          <w:rFonts w:eastAsia="SimSun" w:cs="Arial"/>
          <w:color w:val="000000" w:themeColor="text1"/>
          <w:sz w:val="24"/>
          <w:lang w:eastAsia="zh-CN"/>
        </w:rPr>
        <w:t>工具套件</w:t>
      </w:r>
      <w:r w:rsidR="00C33FEA" w:rsidRPr="00616E46">
        <w:rPr>
          <w:rFonts w:eastAsia="SimSun" w:cs="Arial"/>
          <w:color w:val="000000" w:themeColor="text1"/>
          <w:sz w:val="24"/>
          <w:lang w:eastAsia="zh-CN"/>
        </w:rPr>
        <w:t>和</w:t>
      </w:r>
      <w:r w:rsidR="00C33FEA" w:rsidRPr="00616E46">
        <w:rPr>
          <w:rFonts w:eastAsia="SimSun" w:cs="Arial"/>
          <w:color w:val="000000" w:themeColor="text1"/>
          <w:sz w:val="24"/>
          <w:lang w:eastAsia="zh-CN"/>
        </w:rPr>
        <w:t>Chrome Cross ML</w:t>
      </w:r>
      <w:r w:rsidR="00C33FEA" w:rsidRPr="00616E46">
        <w:rPr>
          <w:rFonts w:eastAsia="SimSun" w:cs="Arial"/>
          <w:color w:val="000000" w:themeColor="text1"/>
          <w:sz w:val="24"/>
          <w:lang w:eastAsia="zh-CN"/>
        </w:rPr>
        <w:t>的专用</w:t>
      </w:r>
      <w:r w:rsidR="00222359" w:rsidRPr="00616E46">
        <w:rPr>
          <w:rFonts w:eastAsia="SimSun" w:cs="Arial"/>
          <w:color w:val="000000" w:themeColor="text1"/>
          <w:sz w:val="24"/>
          <w:lang w:val="en-US" w:eastAsia="zh-CN"/>
        </w:rPr>
        <w:t>人工智能</w:t>
      </w:r>
      <w:r w:rsidR="00C33FEA" w:rsidRPr="00616E46">
        <w:rPr>
          <w:rFonts w:eastAsia="SimSun" w:cs="Arial"/>
          <w:color w:val="000000" w:themeColor="text1"/>
          <w:sz w:val="24"/>
          <w:lang w:eastAsia="zh-CN"/>
        </w:rPr>
        <w:t>引擎。不同的人工智能工作</w:t>
      </w:r>
      <w:r w:rsidR="00222359" w:rsidRPr="00616E46">
        <w:rPr>
          <w:rFonts w:eastAsia="SimSun" w:cs="Arial"/>
          <w:color w:val="000000" w:themeColor="text1"/>
          <w:sz w:val="24"/>
          <w:lang w:eastAsia="zh-CN"/>
        </w:rPr>
        <w:t>任务</w:t>
      </w:r>
      <w:r w:rsidR="00C33FEA" w:rsidRPr="00616E46">
        <w:rPr>
          <w:rFonts w:eastAsia="SimSun" w:cs="Arial"/>
          <w:color w:val="000000" w:themeColor="text1"/>
          <w:sz w:val="24"/>
          <w:lang w:eastAsia="zh-CN"/>
        </w:rPr>
        <w:t>可无缝地委托给</w:t>
      </w:r>
      <w:r w:rsidR="006A6329" w:rsidRPr="00616E46">
        <w:rPr>
          <w:rFonts w:eastAsia="SimSun" w:cs="Arial"/>
          <w:color w:val="000000" w:themeColor="text1"/>
          <w:sz w:val="24"/>
          <w:lang w:val="en-US" w:eastAsia="zh-CN"/>
        </w:rPr>
        <w:t>P</w:t>
      </w:r>
      <w:r w:rsidR="006A6329" w:rsidRPr="00616E46">
        <w:rPr>
          <w:rFonts w:eastAsia="SimSun" w:cs="Arial"/>
          <w:color w:val="000000" w:themeColor="text1"/>
          <w:sz w:val="24"/>
          <w:lang w:eastAsia="zh-CN"/>
        </w:rPr>
        <w:t>核</w:t>
      </w:r>
      <w:r w:rsidR="006A6329" w:rsidRPr="00616E46">
        <w:rPr>
          <w:rFonts w:eastAsia="SimSun" w:cs="Arial"/>
          <w:color w:val="000000" w:themeColor="text1"/>
          <w:sz w:val="24"/>
          <w:lang w:eastAsia="zh-CN"/>
        </w:rPr>
        <w:t>(</w:t>
      </w:r>
      <w:r w:rsidR="00C33FEA" w:rsidRPr="00616E46">
        <w:rPr>
          <w:rFonts w:eastAsia="SimSun" w:cs="Arial"/>
          <w:color w:val="000000" w:themeColor="text1"/>
          <w:sz w:val="24"/>
          <w:lang w:eastAsia="zh-CN"/>
        </w:rPr>
        <w:t>P-cores</w:t>
      </w:r>
      <w:r w:rsidR="006A6329" w:rsidRPr="00616E46">
        <w:rPr>
          <w:rFonts w:eastAsia="SimSun" w:cs="Arial"/>
          <w:color w:val="000000" w:themeColor="text1"/>
          <w:sz w:val="24"/>
          <w:lang w:eastAsia="zh-CN"/>
        </w:rPr>
        <w:t xml:space="preserve">) </w:t>
      </w:r>
      <w:r w:rsidR="006A6329" w:rsidRPr="00616E46">
        <w:rPr>
          <w:rFonts w:eastAsia="SimSun" w:cs="Arial"/>
          <w:color w:val="000000" w:themeColor="text1"/>
          <w:sz w:val="24"/>
          <w:lang w:eastAsia="zh-CN"/>
        </w:rPr>
        <w:t>和</w:t>
      </w:r>
      <w:r w:rsidR="006A6329" w:rsidRPr="00616E46">
        <w:rPr>
          <w:rFonts w:eastAsia="SimSun" w:cs="Arial"/>
          <w:color w:val="000000" w:themeColor="text1"/>
          <w:sz w:val="24"/>
          <w:lang w:eastAsia="zh-CN"/>
        </w:rPr>
        <w:t>E</w:t>
      </w:r>
      <w:r w:rsidR="006A6329" w:rsidRPr="00616E46">
        <w:rPr>
          <w:rFonts w:eastAsia="SimSun" w:cs="Arial"/>
          <w:color w:val="000000" w:themeColor="text1"/>
          <w:sz w:val="24"/>
          <w:lang w:eastAsia="zh-CN"/>
        </w:rPr>
        <w:t>核</w:t>
      </w:r>
      <w:r w:rsidR="006A6329" w:rsidRPr="00616E46">
        <w:rPr>
          <w:rFonts w:eastAsia="SimSun" w:cs="Arial"/>
          <w:color w:val="000000" w:themeColor="text1"/>
          <w:sz w:val="24"/>
          <w:lang w:eastAsia="zh-CN"/>
        </w:rPr>
        <w:t>(</w:t>
      </w:r>
      <w:r w:rsidR="00C33FEA" w:rsidRPr="00616E46">
        <w:rPr>
          <w:rFonts w:eastAsia="SimSun" w:cs="Arial"/>
          <w:color w:val="000000" w:themeColor="text1"/>
          <w:sz w:val="24"/>
          <w:lang w:eastAsia="zh-CN"/>
        </w:rPr>
        <w:t>E-cores</w:t>
      </w:r>
      <w:r w:rsidR="006A6329" w:rsidRPr="00616E46">
        <w:rPr>
          <w:rFonts w:eastAsia="SimSun" w:cs="Arial"/>
          <w:color w:val="000000" w:themeColor="text1"/>
          <w:sz w:val="24"/>
          <w:lang w:eastAsia="zh-CN"/>
        </w:rPr>
        <w:t>)</w:t>
      </w:r>
      <w:r w:rsidR="00C33FEA" w:rsidRPr="00616E46">
        <w:rPr>
          <w:rFonts w:eastAsia="SimSun" w:cs="Arial"/>
          <w:color w:val="000000" w:themeColor="text1"/>
          <w:sz w:val="24"/>
          <w:lang w:eastAsia="zh-CN"/>
        </w:rPr>
        <w:t>，以及</w:t>
      </w:r>
      <w:r w:rsidR="00C33FEA" w:rsidRPr="00616E46">
        <w:rPr>
          <w:rFonts w:eastAsia="SimSun" w:cs="Arial"/>
          <w:color w:val="000000" w:themeColor="text1"/>
          <w:sz w:val="24"/>
          <w:lang w:eastAsia="zh-CN"/>
        </w:rPr>
        <w:t>GPU</w:t>
      </w:r>
      <w:r w:rsidR="00C33FEA" w:rsidRPr="00616E46">
        <w:rPr>
          <w:rFonts w:eastAsia="SimSun" w:cs="Arial"/>
          <w:color w:val="000000" w:themeColor="text1"/>
          <w:sz w:val="24"/>
          <w:lang w:eastAsia="zh-CN"/>
        </w:rPr>
        <w:t>执行单元，用来处理最密集的边</w:t>
      </w:r>
      <w:r w:rsidR="006A6329" w:rsidRPr="00616E46">
        <w:rPr>
          <w:rFonts w:eastAsia="SimSun" w:cs="Arial"/>
          <w:color w:val="000000" w:themeColor="text1"/>
          <w:sz w:val="24"/>
          <w:lang w:eastAsia="zh-CN"/>
        </w:rPr>
        <w:t>缘</w:t>
      </w:r>
      <w:r w:rsidR="006A6329" w:rsidRPr="00616E46">
        <w:rPr>
          <w:rFonts w:eastAsia="SimSun" w:cs="Arial"/>
          <w:color w:val="000000" w:themeColor="text1"/>
          <w:sz w:val="24"/>
          <w:lang w:eastAsia="zh-CN"/>
        </w:rPr>
        <w:t>AI</w:t>
      </w:r>
      <w:r w:rsidR="00C33FEA" w:rsidRPr="00616E46">
        <w:rPr>
          <w:rFonts w:eastAsia="SimSun" w:cs="Arial"/>
          <w:color w:val="000000" w:themeColor="text1"/>
          <w:sz w:val="24"/>
          <w:lang w:eastAsia="zh-CN"/>
        </w:rPr>
        <w:t>工作</w:t>
      </w:r>
      <w:r w:rsidR="00222359" w:rsidRPr="00616E46">
        <w:rPr>
          <w:rFonts w:eastAsia="SimSun" w:cs="Arial"/>
          <w:color w:val="000000" w:themeColor="text1"/>
          <w:sz w:val="24"/>
          <w:lang w:eastAsia="zh-CN"/>
        </w:rPr>
        <w:t>任务</w:t>
      </w:r>
      <w:r w:rsidR="00C33FEA" w:rsidRPr="00616E46">
        <w:rPr>
          <w:rFonts w:eastAsia="SimSun" w:cs="Arial"/>
          <w:color w:val="000000" w:themeColor="text1"/>
          <w:sz w:val="24"/>
          <w:lang w:eastAsia="zh-CN"/>
        </w:rPr>
        <w:t>。内置的英特尔</w:t>
      </w:r>
      <w:r w:rsidR="00C33FEA" w:rsidRPr="00616E46">
        <w:rPr>
          <w:rFonts w:eastAsia="SimSun" w:cs="Arial"/>
          <w:color w:val="000000" w:themeColor="text1"/>
          <w:sz w:val="24"/>
          <w:vertAlign w:val="superscript"/>
          <w:lang w:eastAsia="zh-CN"/>
        </w:rPr>
        <w:t>®</w:t>
      </w:r>
      <w:r w:rsidR="00C33FEA" w:rsidRPr="00616E46">
        <w:rPr>
          <w:rFonts w:eastAsia="SimSun" w:cs="Arial"/>
          <w:color w:val="000000" w:themeColor="text1"/>
          <w:sz w:val="24"/>
          <w:lang w:eastAsia="zh-CN"/>
        </w:rPr>
        <w:t xml:space="preserve"> </w:t>
      </w:r>
      <w:r w:rsidR="00C33FEA" w:rsidRPr="00616E46">
        <w:rPr>
          <w:rFonts w:eastAsia="SimSun" w:cs="Arial"/>
          <w:color w:val="000000" w:themeColor="text1"/>
          <w:sz w:val="24"/>
          <w:lang w:eastAsia="zh-CN"/>
        </w:rPr>
        <w:t>深度学习加速技术通过失量神经网络指令</w:t>
      </w:r>
      <w:r w:rsidR="00C33FEA" w:rsidRPr="00616E46">
        <w:rPr>
          <w:rFonts w:eastAsia="SimSun" w:cs="Arial"/>
          <w:color w:val="000000" w:themeColor="text1"/>
          <w:sz w:val="24"/>
          <w:lang w:eastAsia="zh-CN"/>
        </w:rPr>
        <w:t>(VNNI</w:t>
      </w:r>
      <w:r w:rsidR="00C33FEA" w:rsidRPr="00616E46">
        <w:rPr>
          <w:rFonts w:eastAsia="SimSun" w:cs="Arial"/>
          <w:color w:val="000000" w:themeColor="text1"/>
          <w:sz w:val="24"/>
          <w:lang w:eastAsia="zh-CN"/>
        </w:rPr>
        <w:t>）利用不同的内核，且集成图形</w:t>
      </w:r>
      <w:r w:rsidRPr="00616E46">
        <w:rPr>
          <w:rFonts w:eastAsia="SimSun" w:cs="Arial"/>
          <w:color w:val="000000" w:themeColor="text1"/>
          <w:sz w:val="24"/>
          <w:lang w:eastAsia="zh-CN"/>
        </w:rPr>
        <w:t>处理器</w:t>
      </w:r>
      <w:r w:rsidR="00C33FEA" w:rsidRPr="00616E46">
        <w:rPr>
          <w:rFonts w:eastAsia="SimSun" w:cs="Arial"/>
          <w:color w:val="000000" w:themeColor="text1"/>
          <w:sz w:val="24"/>
          <w:lang w:eastAsia="zh-CN"/>
        </w:rPr>
        <w:t>支持</w:t>
      </w:r>
      <w:r w:rsidR="00001D4F" w:rsidRPr="00616E46">
        <w:rPr>
          <w:rFonts w:eastAsia="SimSun" w:cs="Arial"/>
          <w:color w:val="000000" w:themeColor="text1"/>
          <w:sz w:val="24"/>
          <w:lang w:eastAsia="zh-CN"/>
        </w:rPr>
        <w:t>人工智能</w:t>
      </w:r>
      <w:r w:rsidR="00C33FEA" w:rsidRPr="00616E46">
        <w:rPr>
          <w:rFonts w:eastAsia="SimSun" w:cs="Arial"/>
          <w:color w:val="000000" w:themeColor="text1"/>
          <w:sz w:val="24"/>
          <w:lang w:eastAsia="zh-CN"/>
        </w:rPr>
        <w:t>加速的</w:t>
      </w:r>
      <w:r w:rsidR="00C33FEA" w:rsidRPr="00616E46">
        <w:rPr>
          <w:rFonts w:eastAsia="SimSun" w:cs="Arial"/>
          <w:color w:val="000000" w:themeColor="text1"/>
          <w:sz w:val="24"/>
          <w:lang w:eastAsia="zh-CN"/>
        </w:rPr>
        <w:t>DP4a GPU</w:t>
      </w:r>
      <w:r w:rsidR="00C33FEA" w:rsidRPr="00616E46">
        <w:rPr>
          <w:rFonts w:eastAsia="SimSun" w:cs="Arial"/>
          <w:color w:val="000000" w:themeColor="text1"/>
          <w:sz w:val="24"/>
          <w:lang w:eastAsia="zh-CN"/>
        </w:rPr>
        <w:t>指令，甚至可以扩展到专用</w:t>
      </w:r>
      <w:r w:rsidR="00C33FEA" w:rsidRPr="00616E46">
        <w:rPr>
          <w:rFonts w:eastAsia="SimSun" w:cs="Arial"/>
          <w:color w:val="000000" w:themeColor="text1"/>
          <w:sz w:val="24"/>
          <w:lang w:eastAsia="zh-CN"/>
        </w:rPr>
        <w:t>GPU</w:t>
      </w:r>
      <w:r w:rsidR="00C33FEA" w:rsidRPr="00616E46">
        <w:rPr>
          <w:rFonts w:eastAsia="SimSun" w:cs="Arial"/>
          <w:color w:val="000000" w:themeColor="text1"/>
          <w:sz w:val="24"/>
          <w:lang w:eastAsia="zh-CN"/>
        </w:rPr>
        <w:t>。此外，英特尔的最低功耗内置</w:t>
      </w:r>
      <w:r w:rsidR="00001D4F" w:rsidRPr="00616E46">
        <w:rPr>
          <w:rFonts w:eastAsia="SimSun" w:cs="Arial"/>
          <w:color w:val="000000" w:themeColor="text1"/>
          <w:sz w:val="24"/>
          <w:lang w:eastAsia="zh-CN"/>
        </w:rPr>
        <w:t>人工智能</w:t>
      </w:r>
      <w:r w:rsidR="00C33FEA" w:rsidRPr="00616E46">
        <w:rPr>
          <w:rFonts w:eastAsia="SimSun" w:cs="Arial"/>
          <w:color w:val="000000" w:themeColor="text1"/>
          <w:sz w:val="24"/>
          <w:lang w:eastAsia="zh-CN"/>
        </w:rPr>
        <w:t>加速器英特尔</w:t>
      </w:r>
      <w:r w:rsidR="00C33FEA" w:rsidRPr="00616E46">
        <w:rPr>
          <w:rFonts w:eastAsia="SimSun" w:cs="Arial"/>
          <w:color w:val="000000" w:themeColor="text1"/>
          <w:sz w:val="24"/>
          <w:vertAlign w:val="superscript"/>
        </w:rPr>
        <w:t xml:space="preserve">® </w:t>
      </w:r>
      <w:r w:rsidR="00C33FEA" w:rsidRPr="00616E46">
        <w:rPr>
          <w:rFonts w:eastAsia="SimSun" w:cs="Arial"/>
          <w:color w:val="000000" w:themeColor="text1"/>
          <w:sz w:val="24"/>
          <w:lang w:eastAsia="zh-CN"/>
        </w:rPr>
        <w:t xml:space="preserve"> Gaussian &amp; Neural accelerator 3.0</w:t>
      </w:r>
      <w:r w:rsidR="006A6329" w:rsidRPr="00616E46">
        <w:rPr>
          <w:rFonts w:eastAsia="SimSun" w:cs="Arial"/>
          <w:color w:val="000000" w:themeColor="text1"/>
          <w:sz w:val="24"/>
          <w:lang w:eastAsia="zh-CN"/>
        </w:rPr>
        <w:t xml:space="preserve"> </w:t>
      </w:r>
      <w:r w:rsidR="006A6329" w:rsidRPr="00616E46">
        <w:rPr>
          <w:rFonts w:eastAsia="SimSun" w:cs="Arial"/>
          <w:color w:val="000000" w:themeColor="text1"/>
          <w:sz w:val="24"/>
          <w:lang w:val="en-US" w:eastAsia="zh-CN"/>
        </w:rPr>
        <w:t>(</w:t>
      </w:r>
      <w:r w:rsidR="00C33FEA" w:rsidRPr="00616E46">
        <w:rPr>
          <w:rFonts w:eastAsia="SimSun" w:cs="Arial"/>
          <w:color w:val="000000" w:themeColor="text1"/>
          <w:sz w:val="24"/>
        </w:rPr>
        <w:t>英特尔</w:t>
      </w:r>
      <w:r w:rsidR="00C33FEA" w:rsidRPr="00616E46">
        <w:rPr>
          <w:rFonts w:eastAsia="SimSun" w:cs="Arial"/>
          <w:color w:val="000000" w:themeColor="text1"/>
          <w:sz w:val="24"/>
          <w:vertAlign w:val="superscript"/>
        </w:rPr>
        <w:t xml:space="preserve">® </w:t>
      </w:r>
      <w:r w:rsidR="00C33FEA" w:rsidRPr="00616E46">
        <w:rPr>
          <w:rFonts w:eastAsia="SimSun" w:cs="Arial"/>
          <w:color w:val="000000" w:themeColor="text1"/>
          <w:sz w:val="24"/>
        </w:rPr>
        <w:t xml:space="preserve">GNA </w:t>
      </w:r>
      <w:r w:rsidR="006A6329" w:rsidRPr="00616E46">
        <w:rPr>
          <w:rFonts w:eastAsia="SimSun" w:cs="Arial"/>
          <w:color w:val="000000" w:themeColor="text1"/>
          <w:sz w:val="24"/>
          <w:lang w:eastAsia="zh-CN"/>
        </w:rPr>
        <w:t xml:space="preserve">) </w:t>
      </w:r>
      <w:r w:rsidR="00C33FEA" w:rsidRPr="00616E46">
        <w:rPr>
          <w:rFonts w:eastAsia="SimSun" w:cs="Arial"/>
          <w:color w:val="000000" w:themeColor="text1"/>
          <w:sz w:val="24"/>
          <w:lang w:eastAsia="zh-CN"/>
        </w:rPr>
        <w:t>支持动态</w:t>
      </w:r>
      <w:r w:rsidR="00C33FEA" w:rsidRPr="00616E46">
        <w:rPr>
          <w:rFonts w:eastAsia="SimSun" w:cs="Arial"/>
          <w:color w:val="000000" w:themeColor="text1"/>
          <w:sz w:val="24"/>
        </w:rPr>
        <w:t>噪声抵消</w:t>
      </w:r>
      <w:r w:rsidR="00C33FEA" w:rsidRPr="00616E46">
        <w:rPr>
          <w:rFonts w:eastAsia="SimSun" w:cs="Arial"/>
          <w:color w:val="000000" w:themeColor="text1"/>
          <w:sz w:val="24"/>
          <w:lang w:eastAsia="zh-CN"/>
        </w:rPr>
        <w:t>和语音识别，甚至可以在处理器处于低功耗状态时运行，用于语音</w:t>
      </w:r>
      <w:r w:rsidRPr="00616E46">
        <w:rPr>
          <w:rFonts w:eastAsia="SimSun" w:cs="Arial"/>
          <w:color w:val="000000" w:themeColor="text1"/>
          <w:sz w:val="24"/>
          <w:lang w:eastAsia="zh-CN"/>
        </w:rPr>
        <w:t>唤醒</w:t>
      </w:r>
      <w:r w:rsidR="00C33FEA" w:rsidRPr="00616E46">
        <w:rPr>
          <w:rFonts w:eastAsia="SimSun" w:cs="Arial"/>
          <w:color w:val="000000" w:themeColor="text1"/>
          <w:sz w:val="24"/>
          <w:lang w:eastAsia="zh-CN"/>
        </w:rPr>
        <w:t>命令。</w:t>
      </w:r>
    </w:p>
    <w:p w14:paraId="6E7C2491" w14:textId="77777777" w:rsidR="00DE2F78" w:rsidRPr="007537C0" w:rsidRDefault="00DE2F78" w:rsidP="00030084">
      <w:pPr>
        <w:rPr>
          <w:rFonts w:cs="Arial"/>
          <w:color w:val="000000" w:themeColor="text1"/>
          <w:lang w:val="en-US"/>
        </w:rPr>
      </w:pPr>
    </w:p>
    <w:p w14:paraId="704D2864" w14:textId="77777777" w:rsidR="00C33FEA" w:rsidRPr="007537C0" w:rsidRDefault="00C33FEA" w:rsidP="00C33FEA">
      <w:pPr>
        <w:spacing w:line="240" w:lineRule="auto"/>
        <w:rPr>
          <w:rFonts w:eastAsia="SimSun" w:cs="Arial"/>
          <w:color w:val="000000" w:themeColor="text1"/>
          <w:szCs w:val="22"/>
          <w:lang w:val="en-US" w:eastAsia="zh-CN"/>
        </w:rPr>
      </w:pPr>
    </w:p>
    <w:p w14:paraId="723141C9" w14:textId="7D7B6B84" w:rsidR="00C33FEA" w:rsidRPr="007537C0" w:rsidRDefault="007537C0" w:rsidP="007537C0">
      <w:pPr>
        <w:rPr>
          <w:rFonts w:eastAsia="SimSun" w:cs="Arial"/>
          <w:color w:val="000000" w:themeColor="text1"/>
          <w:sz w:val="24"/>
          <w:lang w:val="en-US" w:eastAsia="zh-CN"/>
        </w:rPr>
      </w:pPr>
      <w:r w:rsidRPr="007537C0">
        <w:rPr>
          <w:rFonts w:eastAsiaTheme="minorEastAsia" w:cs="Arial" w:hint="eastAsia"/>
          <w:color w:val="000000" w:themeColor="text1"/>
          <w:sz w:val="24"/>
          <w:lang w:val="en-US" w:eastAsia="zh-CN"/>
        </w:rPr>
        <w:t xml:space="preserve"> </w:t>
      </w:r>
      <w:r w:rsidRPr="007537C0">
        <w:rPr>
          <w:rFonts w:eastAsiaTheme="minorEastAsia" w:cs="Arial"/>
          <w:color w:val="000000" w:themeColor="text1"/>
          <w:sz w:val="24"/>
          <w:lang w:val="en-US" w:eastAsia="zh-CN"/>
        </w:rPr>
        <w:t xml:space="preserve">       </w:t>
      </w:r>
      <w:r w:rsidR="00C33FEA" w:rsidRPr="007537C0">
        <w:rPr>
          <w:rFonts w:eastAsia="SimSun" w:cs="Arial"/>
          <w:color w:val="000000" w:themeColor="text1"/>
          <w:sz w:val="24"/>
          <w:lang w:eastAsia="zh-CN"/>
        </w:rPr>
        <w:t>将这些功能与对</w:t>
      </w:r>
      <w:r w:rsidR="00C33FEA" w:rsidRPr="007537C0">
        <w:rPr>
          <w:rFonts w:eastAsia="SimSun" w:cs="Arial"/>
          <w:color w:val="000000" w:themeColor="text1"/>
          <w:sz w:val="24"/>
          <w:lang w:val="en-US" w:eastAsia="zh-TW"/>
        </w:rPr>
        <w:t>Real-Time System</w:t>
      </w:r>
      <w:r w:rsidR="00C33FEA" w:rsidRPr="007537C0">
        <w:rPr>
          <w:rFonts w:eastAsia="SimSun" w:cs="Arial"/>
          <w:color w:val="000000" w:themeColor="text1"/>
          <w:sz w:val="24"/>
          <w:lang w:eastAsia="zh-TW"/>
        </w:rPr>
        <w:t>的虚拟机监控技术</w:t>
      </w:r>
      <w:r w:rsidR="00C33FEA" w:rsidRPr="007537C0">
        <w:rPr>
          <w:rFonts w:eastAsia="SimSun" w:cs="Arial"/>
          <w:color w:val="000000" w:themeColor="text1"/>
          <w:sz w:val="24"/>
          <w:lang w:eastAsia="zh-CN"/>
        </w:rPr>
        <w:t>的支持</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以及对实时</w:t>
      </w:r>
      <w:r w:rsidR="00C33FEA" w:rsidRPr="007537C0">
        <w:rPr>
          <w:rFonts w:eastAsia="SimSun" w:cs="Arial"/>
          <w:color w:val="000000" w:themeColor="text1"/>
          <w:sz w:val="24"/>
          <w:lang w:val="en-US" w:eastAsia="zh-CN"/>
        </w:rPr>
        <w:t>Linux</w:t>
      </w:r>
      <w:r w:rsidR="00C33FEA" w:rsidRPr="007537C0">
        <w:rPr>
          <w:rFonts w:eastAsia="SimSun" w:cs="Arial"/>
          <w:color w:val="000000" w:themeColor="text1"/>
          <w:sz w:val="24"/>
          <w:lang w:eastAsia="zh-CN"/>
        </w:rPr>
        <w:t>和</w:t>
      </w:r>
      <w:r w:rsidR="00C33FEA" w:rsidRPr="007537C0">
        <w:rPr>
          <w:rFonts w:eastAsia="SimSun" w:cs="Arial"/>
          <w:color w:val="000000" w:themeColor="text1"/>
          <w:sz w:val="24"/>
          <w:lang w:val="en-US" w:eastAsia="zh-CN"/>
        </w:rPr>
        <w:t>Wind River VxWorks</w:t>
      </w:r>
      <w:r w:rsidR="00C33FEA" w:rsidRPr="007537C0">
        <w:rPr>
          <w:rFonts w:eastAsia="SimSun" w:cs="Arial"/>
          <w:color w:val="000000" w:themeColor="text1"/>
          <w:sz w:val="24"/>
          <w:lang w:eastAsia="zh-CN"/>
        </w:rPr>
        <w:t>的操作系统支持相结合</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使这些模块成为一个真正全面的生态系统</w:t>
      </w:r>
      <w:r w:rsidR="00616E46" w:rsidRPr="00616E46">
        <w:rPr>
          <w:rFonts w:eastAsia="SimSun" w:cs="Arial"/>
          <w:color w:val="000000" w:themeColor="text1"/>
          <w:sz w:val="24"/>
          <w:lang w:eastAsia="zh-CN"/>
        </w:rPr>
        <w:t>方案</w:t>
      </w:r>
      <w:r w:rsidR="00C33FEA" w:rsidRPr="007537C0">
        <w:rPr>
          <w:rFonts w:eastAsia="SimSun" w:cs="Arial"/>
          <w:color w:val="000000" w:themeColor="text1"/>
          <w:sz w:val="24"/>
          <w:lang w:val="en-US" w:eastAsia="zh-CN"/>
        </w:rPr>
        <w:t>，</w:t>
      </w:r>
      <w:r w:rsidR="00C33FEA" w:rsidRPr="007537C0">
        <w:rPr>
          <w:rFonts w:eastAsia="SimSun" w:cs="Arial"/>
          <w:color w:val="000000" w:themeColor="text1"/>
          <w:sz w:val="24"/>
          <w:lang w:eastAsia="zh-CN"/>
        </w:rPr>
        <w:t>以促进和加速边缘计算应用程序的开发。</w:t>
      </w:r>
    </w:p>
    <w:p w14:paraId="3F79F206" w14:textId="77777777" w:rsidR="00C33FEA" w:rsidRPr="007537C0" w:rsidRDefault="00C33FEA" w:rsidP="00C33FEA">
      <w:pPr>
        <w:spacing w:line="240" w:lineRule="auto"/>
        <w:rPr>
          <w:rFonts w:cs="Arial"/>
          <w:color w:val="000000" w:themeColor="text1"/>
          <w:szCs w:val="22"/>
          <w:lang w:val="en-US"/>
        </w:rPr>
      </w:pPr>
    </w:p>
    <w:p w14:paraId="370B04D9" w14:textId="5BDF728F" w:rsidR="0030655F" w:rsidRPr="007537C0" w:rsidRDefault="00C33FEA" w:rsidP="0060690E">
      <w:pPr>
        <w:rPr>
          <w:rFonts w:eastAsia="SimSun" w:cs="Arial"/>
          <w:color w:val="000000" w:themeColor="text1"/>
          <w:sz w:val="24"/>
          <w:lang w:val="en-US" w:eastAsia="zh-CN"/>
        </w:rPr>
      </w:pPr>
      <w:r w:rsidRPr="007537C0">
        <w:rPr>
          <w:rFonts w:cs="Arial"/>
          <w:color w:val="000000" w:themeColor="text1"/>
          <w:lang w:val="en-US"/>
        </w:rPr>
        <w:br/>
      </w:r>
      <w:r w:rsidR="007537C0" w:rsidRPr="007537C0">
        <w:rPr>
          <w:rFonts w:eastAsiaTheme="minorEastAsia" w:cs="Arial" w:hint="eastAsia"/>
          <w:color w:val="000000" w:themeColor="text1"/>
          <w:sz w:val="24"/>
          <w:lang w:val="en-US" w:eastAsia="zh-TW"/>
        </w:rPr>
        <w:t xml:space="preserve"> </w:t>
      </w:r>
      <w:r w:rsidR="007537C0" w:rsidRPr="007537C0">
        <w:rPr>
          <w:rFonts w:eastAsiaTheme="minorEastAsia" w:cs="Arial"/>
          <w:color w:val="000000" w:themeColor="text1"/>
          <w:sz w:val="24"/>
          <w:lang w:val="en-US" w:eastAsia="zh-TW"/>
        </w:rPr>
        <w:t xml:space="preserve">       </w:t>
      </w:r>
      <w:r w:rsidRPr="007537C0">
        <w:rPr>
          <w:rFonts w:eastAsia="SimSun" w:cs="Arial"/>
          <w:color w:val="000000" w:themeColor="text1"/>
          <w:sz w:val="24"/>
          <w:lang w:eastAsia="zh-CN"/>
        </w:rPr>
        <w:t>基于第</w:t>
      </w:r>
      <w:r w:rsidRPr="007537C0">
        <w:rPr>
          <w:rFonts w:eastAsia="SimSun" w:cs="Arial"/>
          <w:color w:val="000000" w:themeColor="text1"/>
          <w:sz w:val="24"/>
          <w:lang w:val="en-US" w:eastAsia="zh-CN"/>
        </w:rPr>
        <w:t>12</w:t>
      </w:r>
      <w:r w:rsidRPr="007537C0">
        <w:rPr>
          <w:rFonts w:eastAsia="SimSun" w:cs="Arial"/>
          <w:color w:val="000000" w:themeColor="text1"/>
          <w:sz w:val="24"/>
          <w:lang w:eastAsia="zh-CN"/>
        </w:rPr>
        <w:t>代英特尔酷睿移动处</w:t>
      </w:r>
      <w:r w:rsidR="00001D4F" w:rsidRPr="007537C0">
        <w:rPr>
          <w:rFonts w:eastAsia="SimSun" w:cs="Arial"/>
          <w:color w:val="000000" w:themeColor="text1"/>
          <w:sz w:val="24"/>
          <w:lang w:eastAsia="zh-CN"/>
        </w:rPr>
        <w:t>端</w:t>
      </w:r>
      <w:r w:rsidRPr="007537C0">
        <w:rPr>
          <w:rFonts w:eastAsia="SimSun" w:cs="Arial"/>
          <w:color w:val="000000" w:themeColor="text1"/>
          <w:sz w:val="24"/>
          <w:lang w:eastAsia="zh-CN"/>
        </w:rPr>
        <w:t>理器的</w:t>
      </w:r>
      <w:r w:rsidRPr="007537C0">
        <w:rPr>
          <w:rFonts w:eastAsia="SimSun" w:cs="Arial"/>
          <w:color w:val="000000" w:themeColor="text1"/>
          <w:sz w:val="24"/>
          <w:lang w:val="en-US" w:eastAsia="zh-CN"/>
        </w:rPr>
        <w:t>conga-TC670 COM Express  Type 6</w:t>
      </w:r>
      <w:r w:rsidRPr="007537C0">
        <w:rPr>
          <w:rFonts w:eastAsia="SimSun" w:cs="Arial"/>
          <w:color w:val="000000" w:themeColor="text1"/>
          <w:sz w:val="24"/>
          <w:lang w:val="en-US" w:eastAsia="zh-TW"/>
        </w:rPr>
        <w:t xml:space="preserve"> </w:t>
      </w:r>
      <w:r w:rsidRPr="007537C0">
        <w:rPr>
          <w:rFonts w:eastAsia="SimSun" w:cs="Arial"/>
          <w:color w:val="000000" w:themeColor="text1"/>
          <w:sz w:val="24"/>
          <w:lang w:val="en-US" w:eastAsia="zh-CN"/>
        </w:rPr>
        <w:t>Compact</w:t>
      </w:r>
      <w:r w:rsidRPr="007537C0">
        <w:rPr>
          <w:rFonts w:eastAsia="SimSun" w:cs="Arial"/>
          <w:color w:val="000000" w:themeColor="text1"/>
          <w:sz w:val="24"/>
          <w:lang w:eastAsia="zh-CN"/>
        </w:rPr>
        <w:t>模块</w:t>
      </w:r>
      <w:r w:rsidR="009B4893">
        <w:rPr>
          <w:rFonts w:eastAsia="SimSun" w:cs="Arial" w:hint="eastAsia"/>
          <w:color w:val="000000" w:themeColor="text1"/>
          <w:sz w:val="24"/>
          <w:lang w:val="en-US" w:eastAsia="zh-CN"/>
        </w:rPr>
        <w:t>(</w:t>
      </w:r>
      <w:r w:rsidRPr="007537C0">
        <w:rPr>
          <w:rFonts w:eastAsia="SimSun" w:cs="Arial"/>
          <w:color w:val="000000" w:themeColor="text1"/>
          <w:sz w:val="24"/>
          <w:lang w:val="en-US" w:eastAsia="zh-CN"/>
        </w:rPr>
        <w:t>95 mm x 95 mm</w:t>
      </w:r>
      <w:r w:rsidR="009B4893">
        <w:rPr>
          <w:rFonts w:eastAsia="SimSun" w:cs="Arial" w:hint="eastAsia"/>
          <w:color w:val="000000" w:themeColor="text1"/>
          <w:sz w:val="24"/>
          <w:lang w:val="en-US" w:eastAsia="zh-CN"/>
        </w:rPr>
        <w:t>)</w:t>
      </w:r>
      <w:r w:rsidR="009B4893">
        <w:rPr>
          <w:rFonts w:eastAsia="SimSun" w:cs="Arial"/>
          <w:color w:val="000000" w:themeColor="text1"/>
          <w:sz w:val="24"/>
          <w:lang w:val="en-US" w:eastAsia="zh-CN"/>
        </w:rPr>
        <w:t xml:space="preserve"> </w:t>
      </w:r>
      <w:r w:rsidRPr="007537C0">
        <w:rPr>
          <w:rFonts w:eastAsia="SimSun" w:cs="Arial"/>
          <w:color w:val="000000" w:themeColor="text1"/>
          <w:sz w:val="24"/>
          <w:lang w:eastAsia="zh-CN"/>
        </w:rPr>
        <w:t>和</w:t>
      </w:r>
      <w:r w:rsidRPr="007537C0">
        <w:rPr>
          <w:rFonts w:eastAsia="SimSun" w:cs="Arial"/>
          <w:color w:val="000000" w:themeColor="text1"/>
          <w:sz w:val="24"/>
          <w:lang w:val="en-US" w:eastAsia="zh-CN"/>
        </w:rPr>
        <w:t>conga HPC/cALP COM-HPC</w:t>
      </w:r>
      <w:r w:rsidRPr="007537C0">
        <w:rPr>
          <w:rFonts w:eastAsia="SimSun" w:cs="Arial"/>
          <w:color w:val="000000" w:themeColor="text1"/>
          <w:sz w:val="24"/>
          <w:lang w:eastAsia="zh-CN"/>
        </w:rPr>
        <w:t>客户端尺寸</w:t>
      </w:r>
      <w:r w:rsidRPr="007537C0">
        <w:rPr>
          <w:rFonts w:eastAsia="SimSun" w:cs="Arial"/>
          <w:color w:val="000000" w:themeColor="text1"/>
          <w:sz w:val="24"/>
          <w:lang w:val="en-US" w:eastAsia="zh-TW"/>
        </w:rPr>
        <w:t>A</w:t>
      </w:r>
      <w:r w:rsidRPr="007537C0">
        <w:rPr>
          <w:rFonts w:eastAsia="SimSun" w:cs="Arial"/>
          <w:color w:val="000000" w:themeColor="text1"/>
          <w:sz w:val="24"/>
          <w:lang w:eastAsia="zh-CN"/>
        </w:rPr>
        <w:t>模块</w:t>
      </w:r>
      <w:r w:rsidR="009B4893">
        <w:rPr>
          <w:rFonts w:eastAsia="SimSun" w:cs="Arial" w:hint="eastAsia"/>
          <w:color w:val="000000" w:themeColor="text1"/>
          <w:sz w:val="24"/>
          <w:lang w:val="en-US" w:eastAsia="zh-CN"/>
        </w:rPr>
        <w:t>(</w:t>
      </w:r>
      <w:r w:rsidRPr="007537C0">
        <w:rPr>
          <w:rFonts w:eastAsia="SimSun" w:cs="Arial"/>
          <w:color w:val="000000" w:themeColor="text1"/>
          <w:sz w:val="24"/>
          <w:lang w:val="en-US" w:eastAsia="zh-CN"/>
        </w:rPr>
        <w:t>120 mm x 95 mm</w:t>
      </w:r>
      <w:r w:rsidR="009B4893">
        <w:rPr>
          <w:rFonts w:eastAsia="SimSun" w:cs="Arial" w:hint="eastAsia"/>
          <w:color w:val="000000" w:themeColor="text1"/>
          <w:sz w:val="24"/>
          <w:lang w:val="en-US" w:eastAsia="zh-CN"/>
        </w:rPr>
        <w:t>)</w:t>
      </w:r>
      <w:r w:rsidR="009B4893">
        <w:rPr>
          <w:rFonts w:eastAsia="SimSun" w:cs="Arial"/>
          <w:color w:val="000000" w:themeColor="text1"/>
          <w:sz w:val="24"/>
          <w:lang w:val="en-US" w:eastAsia="zh-CN"/>
        </w:rPr>
        <w:t xml:space="preserve"> </w:t>
      </w:r>
      <w:r w:rsidRPr="007537C0">
        <w:rPr>
          <w:rFonts w:eastAsia="SimSun" w:cs="Arial"/>
          <w:color w:val="000000" w:themeColor="text1"/>
          <w:sz w:val="24"/>
          <w:lang w:eastAsia="zh-CN"/>
        </w:rPr>
        <w:t>将提供以下配置</w:t>
      </w:r>
      <w:r w:rsidRPr="007537C0">
        <w:rPr>
          <w:rFonts w:eastAsia="SimSun" w:cs="Arial"/>
          <w:color w:val="000000" w:themeColor="text1"/>
          <w:sz w:val="24"/>
          <w:lang w:val="en-US" w:eastAsia="zh-CN"/>
        </w:rPr>
        <w:t>：</w:t>
      </w:r>
    </w:p>
    <w:p w14:paraId="3CC5CF86" w14:textId="77777777" w:rsidR="00345472" w:rsidRPr="007537C0" w:rsidRDefault="00345472" w:rsidP="0060690E">
      <w:pPr>
        <w:rPr>
          <w:rFonts w:cs="Arial"/>
          <w:color w:val="000000" w:themeColor="text1"/>
          <w:kern w:val="2"/>
          <w:highlight w:val="yellow"/>
          <w:lang w:val="en-US"/>
        </w:rPr>
      </w:pPr>
    </w:p>
    <w:tbl>
      <w:tblPr>
        <w:tblW w:w="9117" w:type="dxa"/>
        <w:tblLayout w:type="fixed"/>
        <w:tblLook w:val="04A0" w:firstRow="1" w:lastRow="0" w:firstColumn="1" w:lastColumn="0" w:noHBand="0" w:noVBand="1"/>
      </w:tblPr>
      <w:tblGrid>
        <w:gridCol w:w="1531"/>
        <w:gridCol w:w="283"/>
        <w:gridCol w:w="907"/>
        <w:gridCol w:w="236"/>
        <w:gridCol w:w="1191"/>
        <w:gridCol w:w="236"/>
        <w:gridCol w:w="1191"/>
        <w:gridCol w:w="236"/>
        <w:gridCol w:w="964"/>
        <w:gridCol w:w="236"/>
        <w:gridCol w:w="1020"/>
        <w:gridCol w:w="236"/>
        <w:gridCol w:w="850"/>
      </w:tblGrid>
      <w:tr w:rsidR="00C85834" w:rsidRPr="007537C0" w14:paraId="7B761ACA" w14:textId="77777777" w:rsidTr="004E00C7">
        <w:tc>
          <w:tcPr>
            <w:tcW w:w="1531" w:type="dxa"/>
            <w:tcBorders>
              <w:bottom w:val="single" w:sz="8" w:space="0" w:color="auto"/>
            </w:tcBorders>
            <w:vAlign w:val="center"/>
          </w:tcPr>
          <w:p w14:paraId="0BB72797" w14:textId="77777777" w:rsidR="00C85834" w:rsidRPr="007537C0" w:rsidRDefault="00C85834" w:rsidP="0062060C">
            <w:pPr>
              <w:spacing w:line="240" w:lineRule="auto"/>
              <w:rPr>
                <w:rFonts w:cs="Arial"/>
                <w:b/>
                <w:color w:val="000000" w:themeColor="text1"/>
                <w:sz w:val="18"/>
                <w:szCs w:val="18"/>
                <w:lang w:eastAsia="de-DE"/>
              </w:rPr>
            </w:pPr>
            <w:r w:rsidRPr="007537C0">
              <w:rPr>
                <w:rFonts w:cs="Arial"/>
                <w:b/>
                <w:color w:val="000000" w:themeColor="text1"/>
                <w:sz w:val="18"/>
                <w:szCs w:val="18"/>
                <w:lang w:eastAsia="de-DE"/>
              </w:rPr>
              <w:t>Processor</w:t>
            </w:r>
          </w:p>
        </w:tc>
        <w:tc>
          <w:tcPr>
            <w:tcW w:w="283" w:type="dxa"/>
            <w:vAlign w:val="center"/>
          </w:tcPr>
          <w:p w14:paraId="0C769284" w14:textId="77777777" w:rsidR="00C85834" w:rsidRPr="007537C0" w:rsidRDefault="00C85834" w:rsidP="0062060C">
            <w:pPr>
              <w:spacing w:line="240" w:lineRule="auto"/>
              <w:rPr>
                <w:rFonts w:cs="Arial"/>
                <w:b/>
                <w:color w:val="000000" w:themeColor="text1"/>
                <w:sz w:val="18"/>
                <w:szCs w:val="18"/>
                <w:lang w:eastAsia="de-DE"/>
              </w:rPr>
            </w:pPr>
          </w:p>
        </w:tc>
        <w:tc>
          <w:tcPr>
            <w:tcW w:w="907" w:type="dxa"/>
            <w:tcBorders>
              <w:bottom w:val="single" w:sz="8" w:space="0" w:color="auto"/>
            </w:tcBorders>
            <w:vAlign w:val="center"/>
          </w:tcPr>
          <w:p w14:paraId="3BDF9072" w14:textId="77777777" w:rsidR="00C85834" w:rsidRPr="007537C0" w:rsidRDefault="0016713E" w:rsidP="005866B7">
            <w:pPr>
              <w:spacing w:line="240" w:lineRule="auto"/>
              <w:jc w:val="center"/>
              <w:rPr>
                <w:rFonts w:cs="Arial"/>
                <w:b/>
                <w:color w:val="000000" w:themeColor="text1"/>
                <w:sz w:val="18"/>
                <w:szCs w:val="18"/>
                <w:lang w:eastAsia="de-DE"/>
              </w:rPr>
            </w:pPr>
            <w:r w:rsidRPr="007537C0">
              <w:rPr>
                <w:rFonts w:cs="Arial"/>
                <w:b/>
                <w:color w:val="000000" w:themeColor="text1"/>
                <w:sz w:val="18"/>
                <w:szCs w:val="18"/>
                <w:lang w:eastAsia="de-DE"/>
              </w:rPr>
              <w:t>Cores/</w:t>
            </w:r>
            <w:r w:rsidRPr="007537C0">
              <w:rPr>
                <w:rFonts w:cs="Arial"/>
                <w:b/>
                <w:color w:val="000000" w:themeColor="text1"/>
                <w:sz w:val="18"/>
                <w:szCs w:val="18"/>
                <w:lang w:eastAsia="de-DE"/>
              </w:rPr>
              <w:br/>
              <w:t>(P + E)</w:t>
            </w:r>
          </w:p>
        </w:tc>
        <w:tc>
          <w:tcPr>
            <w:tcW w:w="236" w:type="dxa"/>
            <w:vAlign w:val="center"/>
          </w:tcPr>
          <w:p w14:paraId="0AB52BA0" w14:textId="77777777" w:rsidR="00C85834" w:rsidRPr="007537C0" w:rsidRDefault="00C85834" w:rsidP="00273728">
            <w:pPr>
              <w:spacing w:line="240" w:lineRule="auto"/>
              <w:jc w:val="center"/>
              <w:rPr>
                <w:rFonts w:cs="Arial"/>
                <w:b/>
                <w:color w:val="000000" w:themeColor="text1"/>
                <w:sz w:val="18"/>
                <w:szCs w:val="18"/>
                <w:lang w:eastAsia="de-DE"/>
              </w:rPr>
            </w:pPr>
          </w:p>
        </w:tc>
        <w:tc>
          <w:tcPr>
            <w:tcW w:w="1191" w:type="dxa"/>
            <w:tcBorders>
              <w:bottom w:val="single" w:sz="4" w:space="0" w:color="auto"/>
            </w:tcBorders>
            <w:vAlign w:val="center"/>
          </w:tcPr>
          <w:p w14:paraId="6357542B" w14:textId="77777777" w:rsidR="00C85834" w:rsidRPr="007537C0" w:rsidRDefault="005B0B0B" w:rsidP="001967D7">
            <w:pPr>
              <w:spacing w:line="240" w:lineRule="auto"/>
              <w:jc w:val="center"/>
              <w:rPr>
                <w:rFonts w:cs="Arial"/>
                <w:b/>
                <w:color w:val="000000" w:themeColor="text1"/>
                <w:sz w:val="18"/>
                <w:szCs w:val="18"/>
                <w:lang w:eastAsia="de-DE"/>
              </w:rPr>
            </w:pPr>
            <w:r w:rsidRPr="007537C0">
              <w:rPr>
                <w:rFonts w:cs="Arial"/>
                <w:b/>
                <w:color w:val="000000" w:themeColor="text1"/>
                <w:sz w:val="18"/>
                <w:szCs w:val="18"/>
                <w:lang w:eastAsia="de-DE"/>
              </w:rPr>
              <w:t>P-cores</w:t>
            </w:r>
            <w:r w:rsidRPr="007537C0">
              <w:rPr>
                <w:rFonts w:cs="Arial"/>
                <w:b/>
                <w:color w:val="000000" w:themeColor="text1"/>
                <w:sz w:val="18"/>
                <w:szCs w:val="18"/>
                <w:lang w:eastAsia="de-DE"/>
              </w:rPr>
              <w:br/>
              <w:t xml:space="preserve">Freq. [GHz] </w:t>
            </w:r>
          </w:p>
        </w:tc>
        <w:tc>
          <w:tcPr>
            <w:tcW w:w="236" w:type="dxa"/>
          </w:tcPr>
          <w:p w14:paraId="2844D48F" w14:textId="77777777" w:rsidR="00C85834" w:rsidRPr="007537C0" w:rsidRDefault="00C85834" w:rsidP="00273728">
            <w:pPr>
              <w:spacing w:line="240" w:lineRule="auto"/>
              <w:jc w:val="center"/>
              <w:rPr>
                <w:rFonts w:cs="Arial"/>
                <w:b/>
                <w:color w:val="000000" w:themeColor="text1"/>
                <w:sz w:val="18"/>
                <w:szCs w:val="18"/>
                <w:lang w:eastAsia="de-DE"/>
              </w:rPr>
            </w:pPr>
          </w:p>
        </w:tc>
        <w:tc>
          <w:tcPr>
            <w:tcW w:w="1191" w:type="dxa"/>
            <w:tcBorders>
              <w:bottom w:val="single" w:sz="4" w:space="0" w:color="auto"/>
            </w:tcBorders>
            <w:vAlign w:val="center"/>
          </w:tcPr>
          <w:p w14:paraId="739B2ABE" w14:textId="77777777" w:rsidR="00C85834" w:rsidRPr="007537C0" w:rsidRDefault="005B0B0B" w:rsidP="00273728">
            <w:pPr>
              <w:spacing w:line="240" w:lineRule="auto"/>
              <w:jc w:val="center"/>
              <w:rPr>
                <w:rFonts w:cs="Arial"/>
                <w:b/>
                <w:color w:val="000000" w:themeColor="text1"/>
                <w:sz w:val="18"/>
                <w:szCs w:val="18"/>
                <w:lang w:eastAsia="de-DE"/>
              </w:rPr>
            </w:pPr>
            <w:r w:rsidRPr="007537C0">
              <w:rPr>
                <w:rFonts w:cs="Arial"/>
                <w:b/>
                <w:color w:val="000000" w:themeColor="text1"/>
                <w:sz w:val="18"/>
                <w:szCs w:val="18"/>
                <w:lang w:eastAsia="de-DE"/>
              </w:rPr>
              <w:t>E-cores</w:t>
            </w:r>
            <w:r w:rsidRPr="007537C0">
              <w:rPr>
                <w:rFonts w:cs="Arial"/>
                <w:b/>
                <w:color w:val="000000" w:themeColor="text1"/>
                <w:sz w:val="18"/>
                <w:szCs w:val="18"/>
                <w:lang w:eastAsia="de-DE"/>
              </w:rPr>
              <w:br/>
              <w:t>Freq. [GHz]</w:t>
            </w:r>
          </w:p>
        </w:tc>
        <w:tc>
          <w:tcPr>
            <w:tcW w:w="236" w:type="dxa"/>
          </w:tcPr>
          <w:p w14:paraId="22C3AF17" w14:textId="77777777" w:rsidR="00C85834" w:rsidRPr="007537C0" w:rsidRDefault="00C85834" w:rsidP="00273728">
            <w:pPr>
              <w:spacing w:line="240" w:lineRule="auto"/>
              <w:jc w:val="center"/>
              <w:rPr>
                <w:rFonts w:cs="Arial"/>
                <w:b/>
                <w:color w:val="000000" w:themeColor="text1"/>
                <w:sz w:val="18"/>
                <w:szCs w:val="18"/>
                <w:lang w:eastAsia="de-DE"/>
              </w:rPr>
            </w:pPr>
          </w:p>
        </w:tc>
        <w:tc>
          <w:tcPr>
            <w:tcW w:w="964" w:type="dxa"/>
            <w:tcBorders>
              <w:bottom w:val="single" w:sz="4" w:space="0" w:color="auto"/>
            </w:tcBorders>
            <w:vAlign w:val="center"/>
          </w:tcPr>
          <w:p w14:paraId="4820C6C5" w14:textId="77777777" w:rsidR="00C85834" w:rsidRPr="007537C0" w:rsidRDefault="005B0B0B" w:rsidP="00C85834">
            <w:pPr>
              <w:spacing w:line="240" w:lineRule="auto"/>
              <w:jc w:val="center"/>
              <w:rPr>
                <w:rFonts w:cs="Arial"/>
                <w:b/>
                <w:color w:val="000000" w:themeColor="text1"/>
                <w:sz w:val="18"/>
                <w:szCs w:val="18"/>
                <w:lang w:eastAsia="de-DE"/>
              </w:rPr>
            </w:pPr>
            <w:r w:rsidRPr="007537C0">
              <w:rPr>
                <w:rFonts w:cs="Arial"/>
                <w:b/>
                <w:color w:val="000000" w:themeColor="text1"/>
                <w:sz w:val="18"/>
                <w:szCs w:val="18"/>
                <w:lang w:eastAsia="de-DE"/>
              </w:rPr>
              <w:t>Threads</w:t>
            </w:r>
          </w:p>
        </w:tc>
        <w:tc>
          <w:tcPr>
            <w:tcW w:w="236" w:type="dxa"/>
            <w:vAlign w:val="center"/>
          </w:tcPr>
          <w:p w14:paraId="2C763CFF" w14:textId="77777777" w:rsidR="00C85834" w:rsidRPr="007537C0" w:rsidRDefault="00C85834" w:rsidP="00273728">
            <w:pPr>
              <w:spacing w:line="240" w:lineRule="auto"/>
              <w:jc w:val="center"/>
              <w:rPr>
                <w:rFonts w:cs="Arial"/>
                <w:b/>
                <w:color w:val="000000" w:themeColor="text1"/>
                <w:sz w:val="18"/>
                <w:szCs w:val="18"/>
                <w:lang w:eastAsia="de-DE"/>
              </w:rPr>
            </w:pPr>
          </w:p>
        </w:tc>
        <w:tc>
          <w:tcPr>
            <w:tcW w:w="1020" w:type="dxa"/>
            <w:tcBorders>
              <w:bottom w:val="single" w:sz="8" w:space="0" w:color="auto"/>
            </w:tcBorders>
            <w:vAlign w:val="center"/>
          </w:tcPr>
          <w:p w14:paraId="4F0EDCC6" w14:textId="77777777" w:rsidR="00C85834" w:rsidRPr="007537C0" w:rsidRDefault="005B0B0B" w:rsidP="00273728">
            <w:pPr>
              <w:spacing w:line="240" w:lineRule="auto"/>
              <w:jc w:val="center"/>
              <w:rPr>
                <w:rFonts w:cs="Arial"/>
                <w:b/>
                <w:color w:val="000000" w:themeColor="text1"/>
                <w:sz w:val="18"/>
                <w:szCs w:val="18"/>
                <w:lang w:eastAsia="de-DE"/>
              </w:rPr>
            </w:pPr>
            <w:r w:rsidRPr="007537C0">
              <w:rPr>
                <w:rFonts w:cs="Arial"/>
                <w:b/>
                <w:color w:val="000000" w:themeColor="text1"/>
                <w:sz w:val="18"/>
                <w:szCs w:val="18"/>
                <w:lang w:eastAsia="de-DE"/>
              </w:rPr>
              <w:t>GPU Compute Units</w:t>
            </w:r>
          </w:p>
        </w:tc>
        <w:tc>
          <w:tcPr>
            <w:tcW w:w="236" w:type="dxa"/>
            <w:vAlign w:val="center"/>
          </w:tcPr>
          <w:p w14:paraId="0838857B" w14:textId="77777777" w:rsidR="00C85834" w:rsidRPr="007537C0" w:rsidRDefault="00C85834" w:rsidP="00273728">
            <w:pPr>
              <w:spacing w:line="240" w:lineRule="auto"/>
              <w:jc w:val="center"/>
              <w:rPr>
                <w:rFonts w:cs="Arial"/>
                <w:b/>
                <w:color w:val="000000" w:themeColor="text1"/>
                <w:sz w:val="18"/>
                <w:szCs w:val="18"/>
                <w:lang w:eastAsia="de-DE"/>
              </w:rPr>
            </w:pPr>
          </w:p>
        </w:tc>
        <w:tc>
          <w:tcPr>
            <w:tcW w:w="850" w:type="dxa"/>
            <w:tcBorders>
              <w:bottom w:val="single" w:sz="8" w:space="0" w:color="auto"/>
            </w:tcBorders>
            <w:vAlign w:val="center"/>
          </w:tcPr>
          <w:p w14:paraId="7B656239" w14:textId="6301AD46" w:rsidR="00C85834" w:rsidRPr="007537C0" w:rsidRDefault="006A6329" w:rsidP="00693972">
            <w:pPr>
              <w:spacing w:line="240" w:lineRule="auto"/>
              <w:jc w:val="center"/>
              <w:rPr>
                <w:rFonts w:cs="Arial"/>
                <w:b/>
                <w:bCs/>
                <w:color w:val="000000" w:themeColor="text1"/>
                <w:sz w:val="18"/>
                <w:szCs w:val="18"/>
                <w:lang w:eastAsia="de-DE"/>
              </w:rPr>
            </w:pPr>
            <w:r>
              <w:rPr>
                <w:rFonts w:cs="Arial"/>
                <w:b/>
                <w:bCs/>
                <w:color w:val="000000" w:themeColor="text1"/>
                <w:sz w:val="18"/>
                <w:szCs w:val="18"/>
                <w:lang w:eastAsia="de-DE"/>
              </w:rPr>
              <w:t>CPU</w:t>
            </w:r>
            <w:r w:rsidR="009B4893">
              <w:rPr>
                <w:rFonts w:cs="Arial"/>
                <w:b/>
                <w:bCs/>
                <w:color w:val="000000" w:themeColor="text1"/>
                <w:sz w:val="18"/>
                <w:szCs w:val="18"/>
                <w:lang w:eastAsia="de-DE"/>
              </w:rPr>
              <w:br/>
            </w:r>
            <w:r w:rsidR="6FC95AF6" w:rsidRPr="007537C0">
              <w:rPr>
                <w:rFonts w:cs="Arial"/>
                <w:b/>
                <w:bCs/>
                <w:color w:val="000000" w:themeColor="text1"/>
                <w:sz w:val="18"/>
                <w:szCs w:val="18"/>
                <w:lang w:eastAsia="de-DE"/>
              </w:rPr>
              <w:t>Base Power</w:t>
            </w:r>
            <w:r w:rsidR="005B0B0B" w:rsidRPr="007537C0">
              <w:rPr>
                <w:rFonts w:cs="Arial"/>
                <w:b/>
                <w:bCs/>
                <w:color w:val="000000" w:themeColor="text1"/>
                <w:sz w:val="18"/>
                <w:szCs w:val="18"/>
                <w:lang w:eastAsia="de-DE"/>
              </w:rPr>
              <w:t xml:space="preserve"> [W]</w:t>
            </w:r>
          </w:p>
        </w:tc>
      </w:tr>
      <w:tr w:rsidR="00C85834" w:rsidRPr="007537C0" w14:paraId="55039000" w14:textId="77777777" w:rsidTr="004E00C7">
        <w:tc>
          <w:tcPr>
            <w:tcW w:w="1531" w:type="dxa"/>
            <w:tcBorders>
              <w:top w:val="single" w:sz="8" w:space="0" w:color="auto"/>
              <w:bottom w:val="single" w:sz="8" w:space="0" w:color="auto"/>
            </w:tcBorders>
            <w:vAlign w:val="center"/>
          </w:tcPr>
          <w:p w14:paraId="7CEEC1C6" w14:textId="77777777" w:rsidR="00C85834" w:rsidRPr="007537C0" w:rsidRDefault="0016713E" w:rsidP="0062060C">
            <w:pPr>
              <w:spacing w:line="240" w:lineRule="auto"/>
              <w:rPr>
                <w:rFonts w:cs="Arial"/>
                <w:color w:val="000000" w:themeColor="text1"/>
                <w:sz w:val="18"/>
                <w:szCs w:val="18"/>
                <w:lang w:eastAsia="de-DE"/>
              </w:rPr>
            </w:pPr>
            <w:r w:rsidRPr="007537C0">
              <w:rPr>
                <w:rFonts w:cs="Arial"/>
                <w:color w:val="000000" w:themeColor="text1"/>
                <w:sz w:val="18"/>
                <w:szCs w:val="18"/>
                <w:lang w:eastAsia="de-DE"/>
              </w:rPr>
              <w:t>Intel Core i7 12800HE</w:t>
            </w:r>
          </w:p>
        </w:tc>
        <w:tc>
          <w:tcPr>
            <w:tcW w:w="283" w:type="dxa"/>
            <w:vAlign w:val="center"/>
          </w:tcPr>
          <w:p w14:paraId="6E8CB5A6" w14:textId="77777777" w:rsidR="00C85834" w:rsidRPr="007537C0" w:rsidRDefault="00C85834" w:rsidP="0062060C">
            <w:pPr>
              <w:spacing w:line="240" w:lineRule="auto"/>
              <w:rPr>
                <w:rFonts w:cs="Arial"/>
                <w:color w:val="000000" w:themeColor="text1"/>
                <w:sz w:val="18"/>
                <w:szCs w:val="18"/>
              </w:rPr>
            </w:pPr>
          </w:p>
        </w:tc>
        <w:tc>
          <w:tcPr>
            <w:tcW w:w="907" w:type="dxa"/>
            <w:tcBorders>
              <w:top w:val="single" w:sz="8" w:space="0" w:color="auto"/>
              <w:bottom w:val="single" w:sz="8" w:space="0" w:color="auto"/>
            </w:tcBorders>
            <w:vAlign w:val="center"/>
          </w:tcPr>
          <w:p w14:paraId="272190BA" w14:textId="77777777" w:rsidR="00C85834" w:rsidRPr="007537C0" w:rsidRDefault="0016713E" w:rsidP="0027229F">
            <w:pPr>
              <w:spacing w:line="240" w:lineRule="auto"/>
              <w:jc w:val="center"/>
              <w:rPr>
                <w:rFonts w:cs="Arial"/>
                <w:color w:val="000000" w:themeColor="text1"/>
                <w:sz w:val="18"/>
                <w:szCs w:val="18"/>
              </w:rPr>
            </w:pPr>
            <w:r w:rsidRPr="007537C0">
              <w:rPr>
                <w:rFonts w:cs="Arial"/>
                <w:color w:val="000000" w:themeColor="text1"/>
                <w:sz w:val="18"/>
                <w:szCs w:val="18"/>
                <w:lang w:eastAsia="de-DE"/>
              </w:rPr>
              <w:t>14 (6+8)</w:t>
            </w:r>
          </w:p>
        </w:tc>
        <w:tc>
          <w:tcPr>
            <w:tcW w:w="236" w:type="dxa"/>
            <w:vAlign w:val="center"/>
          </w:tcPr>
          <w:p w14:paraId="4DB9E6F1" w14:textId="77777777" w:rsidR="00C85834" w:rsidRPr="007537C0" w:rsidRDefault="00C85834" w:rsidP="0027229F">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6FDD8E4E" w14:textId="77777777" w:rsidR="00C85834" w:rsidRPr="007537C0" w:rsidRDefault="005B0B0B" w:rsidP="0027229F">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2.4 / 4.6</w:t>
            </w:r>
          </w:p>
        </w:tc>
        <w:tc>
          <w:tcPr>
            <w:tcW w:w="236" w:type="dxa"/>
          </w:tcPr>
          <w:p w14:paraId="21A92F9D" w14:textId="77777777" w:rsidR="00C85834" w:rsidRPr="007537C0" w:rsidRDefault="00C85834" w:rsidP="0027229F">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72945573" w14:textId="77777777" w:rsidR="00C85834" w:rsidRPr="007537C0" w:rsidRDefault="005B0B0B" w:rsidP="0027229F">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1.8 / 3.5</w:t>
            </w:r>
          </w:p>
        </w:tc>
        <w:tc>
          <w:tcPr>
            <w:tcW w:w="236" w:type="dxa"/>
          </w:tcPr>
          <w:p w14:paraId="3F9F1E8E" w14:textId="77777777" w:rsidR="00C85834" w:rsidRPr="007537C0" w:rsidRDefault="00C85834" w:rsidP="0027229F">
            <w:pPr>
              <w:spacing w:line="240" w:lineRule="auto"/>
              <w:jc w:val="center"/>
              <w:rPr>
                <w:rFonts w:cs="Arial"/>
                <w:color w:val="000000" w:themeColor="text1"/>
                <w:sz w:val="18"/>
                <w:szCs w:val="18"/>
              </w:rPr>
            </w:pPr>
          </w:p>
        </w:tc>
        <w:tc>
          <w:tcPr>
            <w:tcW w:w="964" w:type="dxa"/>
            <w:tcBorders>
              <w:top w:val="single" w:sz="4" w:space="0" w:color="auto"/>
              <w:bottom w:val="single" w:sz="4" w:space="0" w:color="auto"/>
            </w:tcBorders>
            <w:vAlign w:val="center"/>
          </w:tcPr>
          <w:p w14:paraId="5663F823" w14:textId="77777777" w:rsidR="00C85834" w:rsidRPr="007537C0" w:rsidRDefault="005B0B0B" w:rsidP="00C85834">
            <w:pPr>
              <w:spacing w:line="240" w:lineRule="auto"/>
              <w:jc w:val="center"/>
              <w:rPr>
                <w:rFonts w:cs="Arial"/>
                <w:color w:val="000000" w:themeColor="text1"/>
                <w:sz w:val="18"/>
                <w:szCs w:val="18"/>
              </w:rPr>
            </w:pPr>
            <w:r w:rsidRPr="007537C0">
              <w:rPr>
                <w:rFonts w:cs="Arial"/>
                <w:color w:val="000000" w:themeColor="text1"/>
                <w:sz w:val="18"/>
                <w:szCs w:val="18"/>
              </w:rPr>
              <w:t>20</w:t>
            </w:r>
          </w:p>
        </w:tc>
        <w:tc>
          <w:tcPr>
            <w:tcW w:w="236" w:type="dxa"/>
            <w:vAlign w:val="center"/>
          </w:tcPr>
          <w:p w14:paraId="54334CA7" w14:textId="77777777" w:rsidR="00C85834" w:rsidRPr="007537C0" w:rsidRDefault="00C85834" w:rsidP="0027229F">
            <w:pPr>
              <w:spacing w:line="240" w:lineRule="auto"/>
              <w:jc w:val="center"/>
              <w:rPr>
                <w:rFonts w:cs="Arial"/>
                <w:color w:val="000000" w:themeColor="text1"/>
                <w:sz w:val="18"/>
                <w:szCs w:val="18"/>
              </w:rPr>
            </w:pPr>
          </w:p>
        </w:tc>
        <w:tc>
          <w:tcPr>
            <w:tcW w:w="1020" w:type="dxa"/>
            <w:tcBorders>
              <w:top w:val="single" w:sz="8" w:space="0" w:color="auto"/>
              <w:bottom w:val="single" w:sz="8" w:space="0" w:color="auto"/>
            </w:tcBorders>
            <w:vAlign w:val="center"/>
          </w:tcPr>
          <w:p w14:paraId="4F1078C3" w14:textId="77777777" w:rsidR="00C85834" w:rsidRPr="007537C0" w:rsidRDefault="005B0B0B" w:rsidP="0027229F">
            <w:pPr>
              <w:spacing w:line="240" w:lineRule="auto"/>
              <w:jc w:val="center"/>
              <w:rPr>
                <w:rFonts w:cs="Arial"/>
                <w:color w:val="000000" w:themeColor="text1"/>
                <w:sz w:val="18"/>
                <w:szCs w:val="18"/>
              </w:rPr>
            </w:pPr>
            <w:r w:rsidRPr="007537C0">
              <w:rPr>
                <w:rFonts w:cs="Arial"/>
                <w:color w:val="000000" w:themeColor="text1"/>
                <w:sz w:val="18"/>
                <w:szCs w:val="18"/>
              </w:rPr>
              <w:t>96</w:t>
            </w:r>
          </w:p>
        </w:tc>
        <w:tc>
          <w:tcPr>
            <w:tcW w:w="236" w:type="dxa"/>
            <w:vAlign w:val="center"/>
          </w:tcPr>
          <w:p w14:paraId="45F59F5D" w14:textId="77777777" w:rsidR="00C85834" w:rsidRPr="007537C0" w:rsidRDefault="00C85834" w:rsidP="0062060C">
            <w:pPr>
              <w:spacing w:line="240" w:lineRule="auto"/>
              <w:rPr>
                <w:rFonts w:cs="Arial"/>
                <w:color w:val="000000" w:themeColor="text1"/>
                <w:sz w:val="18"/>
                <w:szCs w:val="18"/>
              </w:rPr>
            </w:pPr>
          </w:p>
        </w:tc>
        <w:tc>
          <w:tcPr>
            <w:tcW w:w="850" w:type="dxa"/>
            <w:tcBorders>
              <w:top w:val="single" w:sz="8" w:space="0" w:color="auto"/>
              <w:bottom w:val="single" w:sz="8" w:space="0" w:color="auto"/>
            </w:tcBorders>
            <w:vAlign w:val="center"/>
          </w:tcPr>
          <w:p w14:paraId="7AEF9A68" w14:textId="77777777" w:rsidR="00C85834" w:rsidRPr="007537C0" w:rsidRDefault="005B0B0B" w:rsidP="00273728">
            <w:pPr>
              <w:spacing w:line="240" w:lineRule="auto"/>
              <w:jc w:val="center"/>
              <w:rPr>
                <w:rFonts w:cs="Arial"/>
                <w:color w:val="000000" w:themeColor="text1"/>
                <w:sz w:val="18"/>
                <w:szCs w:val="18"/>
              </w:rPr>
            </w:pPr>
            <w:r w:rsidRPr="007537C0">
              <w:rPr>
                <w:rFonts w:cs="Arial"/>
                <w:color w:val="000000" w:themeColor="text1"/>
                <w:sz w:val="18"/>
                <w:szCs w:val="18"/>
              </w:rPr>
              <w:t>45</w:t>
            </w:r>
          </w:p>
        </w:tc>
      </w:tr>
      <w:tr w:rsidR="00C85834" w:rsidRPr="007537C0" w14:paraId="5B4A81DA" w14:textId="77777777" w:rsidTr="004E00C7">
        <w:tc>
          <w:tcPr>
            <w:tcW w:w="1531" w:type="dxa"/>
            <w:tcBorders>
              <w:top w:val="single" w:sz="8" w:space="0" w:color="auto"/>
              <w:bottom w:val="single" w:sz="8" w:space="0" w:color="auto"/>
            </w:tcBorders>
            <w:vAlign w:val="center"/>
          </w:tcPr>
          <w:p w14:paraId="04B83289" w14:textId="77777777" w:rsidR="00C85834" w:rsidRPr="007537C0" w:rsidRDefault="0016713E" w:rsidP="00895BCB">
            <w:pPr>
              <w:spacing w:line="240" w:lineRule="auto"/>
              <w:rPr>
                <w:rFonts w:cs="Arial"/>
                <w:color w:val="000000" w:themeColor="text1"/>
                <w:sz w:val="18"/>
                <w:szCs w:val="18"/>
                <w:lang w:eastAsia="de-DE"/>
              </w:rPr>
            </w:pPr>
            <w:r w:rsidRPr="007537C0">
              <w:rPr>
                <w:rFonts w:cs="Arial"/>
                <w:color w:val="000000" w:themeColor="text1"/>
                <w:sz w:val="18"/>
                <w:szCs w:val="18"/>
                <w:lang w:eastAsia="de-DE"/>
              </w:rPr>
              <w:t>Intel Core i5 12600HE</w:t>
            </w:r>
          </w:p>
        </w:tc>
        <w:tc>
          <w:tcPr>
            <w:tcW w:w="283" w:type="dxa"/>
            <w:vAlign w:val="center"/>
          </w:tcPr>
          <w:p w14:paraId="29775FC7" w14:textId="77777777" w:rsidR="00C85834" w:rsidRPr="007537C0" w:rsidRDefault="00C85834" w:rsidP="0062060C">
            <w:pPr>
              <w:spacing w:line="240" w:lineRule="auto"/>
              <w:rPr>
                <w:rFonts w:cs="Arial"/>
                <w:color w:val="000000" w:themeColor="text1"/>
                <w:sz w:val="18"/>
                <w:szCs w:val="18"/>
              </w:rPr>
            </w:pPr>
          </w:p>
        </w:tc>
        <w:tc>
          <w:tcPr>
            <w:tcW w:w="907" w:type="dxa"/>
            <w:tcBorders>
              <w:top w:val="single" w:sz="8" w:space="0" w:color="auto"/>
              <w:bottom w:val="single" w:sz="8" w:space="0" w:color="auto"/>
            </w:tcBorders>
            <w:vAlign w:val="center"/>
          </w:tcPr>
          <w:p w14:paraId="63A21CFF" w14:textId="77777777" w:rsidR="00C85834" w:rsidRPr="007537C0" w:rsidRDefault="0016713E" w:rsidP="0027229F">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12 (4+8)</w:t>
            </w:r>
          </w:p>
        </w:tc>
        <w:tc>
          <w:tcPr>
            <w:tcW w:w="236" w:type="dxa"/>
            <w:vAlign w:val="center"/>
          </w:tcPr>
          <w:p w14:paraId="5D3F5C52" w14:textId="77777777" w:rsidR="00C85834" w:rsidRPr="007537C0" w:rsidRDefault="00C85834" w:rsidP="0027229F">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62C58F07" w14:textId="77777777" w:rsidR="00C85834" w:rsidRPr="007537C0" w:rsidRDefault="005B0B0B" w:rsidP="005866B7">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2.5 / 4.5</w:t>
            </w:r>
          </w:p>
        </w:tc>
        <w:tc>
          <w:tcPr>
            <w:tcW w:w="236" w:type="dxa"/>
          </w:tcPr>
          <w:p w14:paraId="500CE632" w14:textId="77777777" w:rsidR="00C85834" w:rsidRPr="007537C0" w:rsidRDefault="00C85834" w:rsidP="0027229F">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19E7E029" w14:textId="77777777" w:rsidR="00C85834" w:rsidRPr="007537C0" w:rsidRDefault="005B0B0B" w:rsidP="0027229F">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1.8 / 3.3</w:t>
            </w:r>
          </w:p>
        </w:tc>
        <w:tc>
          <w:tcPr>
            <w:tcW w:w="236" w:type="dxa"/>
          </w:tcPr>
          <w:p w14:paraId="6F8F501F" w14:textId="77777777" w:rsidR="00C85834" w:rsidRPr="007537C0" w:rsidRDefault="00C85834" w:rsidP="0027229F">
            <w:pPr>
              <w:spacing w:line="240" w:lineRule="auto"/>
              <w:jc w:val="center"/>
              <w:rPr>
                <w:rFonts w:cs="Arial"/>
                <w:color w:val="000000" w:themeColor="text1"/>
                <w:sz w:val="18"/>
                <w:szCs w:val="18"/>
              </w:rPr>
            </w:pPr>
          </w:p>
        </w:tc>
        <w:tc>
          <w:tcPr>
            <w:tcW w:w="964" w:type="dxa"/>
            <w:tcBorders>
              <w:top w:val="single" w:sz="4" w:space="0" w:color="auto"/>
              <w:bottom w:val="single" w:sz="4" w:space="0" w:color="auto"/>
            </w:tcBorders>
            <w:vAlign w:val="center"/>
          </w:tcPr>
          <w:p w14:paraId="68019D2F" w14:textId="77777777" w:rsidR="00C85834" w:rsidRPr="007537C0" w:rsidRDefault="005B0B0B" w:rsidP="00C85834">
            <w:pPr>
              <w:spacing w:line="240" w:lineRule="auto"/>
              <w:jc w:val="center"/>
              <w:rPr>
                <w:rFonts w:cs="Arial"/>
                <w:color w:val="000000" w:themeColor="text1"/>
                <w:sz w:val="18"/>
                <w:szCs w:val="18"/>
              </w:rPr>
            </w:pPr>
            <w:r w:rsidRPr="007537C0">
              <w:rPr>
                <w:rFonts w:cs="Arial"/>
                <w:color w:val="000000" w:themeColor="text1"/>
                <w:sz w:val="18"/>
                <w:szCs w:val="18"/>
              </w:rPr>
              <w:t>16</w:t>
            </w:r>
          </w:p>
        </w:tc>
        <w:tc>
          <w:tcPr>
            <w:tcW w:w="236" w:type="dxa"/>
            <w:vAlign w:val="center"/>
          </w:tcPr>
          <w:p w14:paraId="20F811E2" w14:textId="77777777" w:rsidR="00C85834" w:rsidRPr="007537C0" w:rsidRDefault="00C85834" w:rsidP="0027229F">
            <w:pPr>
              <w:spacing w:line="240" w:lineRule="auto"/>
              <w:jc w:val="center"/>
              <w:rPr>
                <w:rFonts w:cs="Arial"/>
                <w:color w:val="000000" w:themeColor="text1"/>
                <w:sz w:val="18"/>
                <w:szCs w:val="18"/>
              </w:rPr>
            </w:pPr>
          </w:p>
        </w:tc>
        <w:tc>
          <w:tcPr>
            <w:tcW w:w="1020" w:type="dxa"/>
            <w:tcBorders>
              <w:top w:val="single" w:sz="8" w:space="0" w:color="auto"/>
              <w:bottom w:val="single" w:sz="8" w:space="0" w:color="auto"/>
            </w:tcBorders>
            <w:vAlign w:val="center"/>
          </w:tcPr>
          <w:p w14:paraId="67D2BD9A" w14:textId="77777777" w:rsidR="00C85834" w:rsidRPr="007537C0" w:rsidRDefault="005B0B0B" w:rsidP="0027229F">
            <w:pPr>
              <w:spacing w:line="240" w:lineRule="auto"/>
              <w:jc w:val="center"/>
              <w:rPr>
                <w:rFonts w:cs="Arial"/>
                <w:color w:val="000000" w:themeColor="text1"/>
                <w:sz w:val="18"/>
                <w:szCs w:val="18"/>
              </w:rPr>
            </w:pPr>
            <w:r w:rsidRPr="007537C0">
              <w:rPr>
                <w:rFonts w:cs="Arial"/>
                <w:color w:val="000000" w:themeColor="text1"/>
                <w:sz w:val="18"/>
                <w:szCs w:val="18"/>
              </w:rPr>
              <w:t>80</w:t>
            </w:r>
          </w:p>
        </w:tc>
        <w:tc>
          <w:tcPr>
            <w:tcW w:w="236" w:type="dxa"/>
            <w:vAlign w:val="center"/>
          </w:tcPr>
          <w:p w14:paraId="1AC0A71F" w14:textId="77777777" w:rsidR="00C85834" w:rsidRPr="007537C0" w:rsidRDefault="00C85834" w:rsidP="0062060C">
            <w:pPr>
              <w:spacing w:line="240" w:lineRule="auto"/>
              <w:rPr>
                <w:rFonts w:cs="Arial"/>
                <w:color w:val="000000" w:themeColor="text1"/>
                <w:sz w:val="18"/>
                <w:szCs w:val="18"/>
              </w:rPr>
            </w:pPr>
          </w:p>
        </w:tc>
        <w:tc>
          <w:tcPr>
            <w:tcW w:w="850" w:type="dxa"/>
            <w:tcBorders>
              <w:top w:val="single" w:sz="8" w:space="0" w:color="auto"/>
              <w:bottom w:val="single" w:sz="8" w:space="0" w:color="auto"/>
            </w:tcBorders>
            <w:vAlign w:val="center"/>
          </w:tcPr>
          <w:p w14:paraId="6BD8127F" w14:textId="77777777" w:rsidR="00C85834" w:rsidRPr="007537C0" w:rsidRDefault="005B0B0B" w:rsidP="0062060C">
            <w:pPr>
              <w:spacing w:line="240" w:lineRule="auto"/>
              <w:jc w:val="center"/>
              <w:rPr>
                <w:rFonts w:cs="Arial"/>
                <w:color w:val="000000" w:themeColor="text1"/>
                <w:sz w:val="18"/>
                <w:szCs w:val="18"/>
              </w:rPr>
            </w:pPr>
            <w:r w:rsidRPr="007537C0">
              <w:rPr>
                <w:rFonts w:cs="Arial"/>
                <w:color w:val="000000" w:themeColor="text1"/>
                <w:sz w:val="18"/>
                <w:szCs w:val="18"/>
              </w:rPr>
              <w:t>45</w:t>
            </w:r>
          </w:p>
        </w:tc>
      </w:tr>
      <w:tr w:rsidR="00C85834" w:rsidRPr="007537C0" w14:paraId="0A11AF44" w14:textId="77777777" w:rsidTr="004E00C7">
        <w:tc>
          <w:tcPr>
            <w:tcW w:w="1531" w:type="dxa"/>
            <w:tcBorders>
              <w:top w:val="single" w:sz="8" w:space="0" w:color="auto"/>
              <w:bottom w:val="single" w:sz="8" w:space="0" w:color="auto"/>
            </w:tcBorders>
            <w:vAlign w:val="center"/>
          </w:tcPr>
          <w:p w14:paraId="546481CE" w14:textId="77777777" w:rsidR="00C85834" w:rsidRPr="007537C0" w:rsidRDefault="0016713E" w:rsidP="00895BCB">
            <w:pPr>
              <w:spacing w:line="240" w:lineRule="auto"/>
              <w:rPr>
                <w:rFonts w:cs="Arial"/>
                <w:color w:val="000000" w:themeColor="text1"/>
                <w:sz w:val="18"/>
                <w:szCs w:val="18"/>
                <w:lang w:eastAsia="de-DE"/>
              </w:rPr>
            </w:pPr>
            <w:r w:rsidRPr="007537C0">
              <w:rPr>
                <w:rFonts w:cs="Arial"/>
                <w:color w:val="000000" w:themeColor="text1"/>
                <w:sz w:val="18"/>
                <w:szCs w:val="18"/>
                <w:lang w:eastAsia="de-DE"/>
              </w:rPr>
              <w:t>Intel Core i3 12300HE</w:t>
            </w:r>
          </w:p>
        </w:tc>
        <w:tc>
          <w:tcPr>
            <w:tcW w:w="283" w:type="dxa"/>
            <w:vAlign w:val="center"/>
          </w:tcPr>
          <w:p w14:paraId="2ED48E1C" w14:textId="77777777" w:rsidR="00C85834" w:rsidRPr="007537C0" w:rsidRDefault="00C85834" w:rsidP="0062060C">
            <w:pPr>
              <w:spacing w:line="240" w:lineRule="auto"/>
              <w:rPr>
                <w:rFonts w:cs="Arial"/>
                <w:color w:val="000000" w:themeColor="text1"/>
                <w:sz w:val="18"/>
                <w:szCs w:val="18"/>
              </w:rPr>
            </w:pPr>
          </w:p>
        </w:tc>
        <w:tc>
          <w:tcPr>
            <w:tcW w:w="907" w:type="dxa"/>
            <w:tcBorders>
              <w:top w:val="single" w:sz="8" w:space="0" w:color="auto"/>
              <w:bottom w:val="single" w:sz="8" w:space="0" w:color="auto"/>
            </w:tcBorders>
            <w:vAlign w:val="center"/>
          </w:tcPr>
          <w:p w14:paraId="2B5C8C95" w14:textId="77777777" w:rsidR="00C85834" w:rsidRPr="007537C0" w:rsidRDefault="0016713E" w:rsidP="00900ECD">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8 (4+4)</w:t>
            </w:r>
          </w:p>
        </w:tc>
        <w:tc>
          <w:tcPr>
            <w:tcW w:w="236" w:type="dxa"/>
            <w:vAlign w:val="center"/>
          </w:tcPr>
          <w:p w14:paraId="188A03C0" w14:textId="77777777" w:rsidR="00C85834" w:rsidRPr="007537C0" w:rsidRDefault="00C85834" w:rsidP="0027229F">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01BEAB81" w14:textId="77777777" w:rsidR="00C85834" w:rsidRPr="007537C0" w:rsidRDefault="005B0B0B" w:rsidP="0027229F">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1.9 / 4.3</w:t>
            </w:r>
          </w:p>
        </w:tc>
        <w:tc>
          <w:tcPr>
            <w:tcW w:w="236" w:type="dxa"/>
          </w:tcPr>
          <w:p w14:paraId="0AC623AC" w14:textId="77777777" w:rsidR="00C85834" w:rsidRPr="007537C0" w:rsidRDefault="00C85834" w:rsidP="0027229F">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6E532C9D" w14:textId="77777777" w:rsidR="00C85834" w:rsidRPr="007537C0" w:rsidRDefault="005B0B0B" w:rsidP="0027229F">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1.5 / 3.3</w:t>
            </w:r>
          </w:p>
        </w:tc>
        <w:tc>
          <w:tcPr>
            <w:tcW w:w="236" w:type="dxa"/>
          </w:tcPr>
          <w:p w14:paraId="07E37D8A" w14:textId="77777777" w:rsidR="00C85834" w:rsidRPr="007537C0" w:rsidRDefault="00C85834" w:rsidP="0027229F">
            <w:pPr>
              <w:spacing w:line="240" w:lineRule="auto"/>
              <w:jc w:val="center"/>
              <w:rPr>
                <w:rFonts w:cs="Arial"/>
                <w:color w:val="000000" w:themeColor="text1"/>
                <w:sz w:val="18"/>
                <w:szCs w:val="18"/>
              </w:rPr>
            </w:pPr>
          </w:p>
        </w:tc>
        <w:tc>
          <w:tcPr>
            <w:tcW w:w="964" w:type="dxa"/>
            <w:tcBorders>
              <w:top w:val="single" w:sz="4" w:space="0" w:color="auto"/>
              <w:bottom w:val="single" w:sz="4" w:space="0" w:color="auto"/>
            </w:tcBorders>
            <w:vAlign w:val="center"/>
          </w:tcPr>
          <w:p w14:paraId="3D53BAB9" w14:textId="77777777" w:rsidR="00C85834" w:rsidRPr="007537C0" w:rsidRDefault="005B0B0B" w:rsidP="00C85834">
            <w:pPr>
              <w:spacing w:line="240" w:lineRule="auto"/>
              <w:jc w:val="center"/>
              <w:rPr>
                <w:rFonts w:cs="Arial"/>
                <w:color w:val="000000" w:themeColor="text1"/>
                <w:sz w:val="18"/>
                <w:szCs w:val="18"/>
              </w:rPr>
            </w:pPr>
            <w:r w:rsidRPr="007537C0">
              <w:rPr>
                <w:rFonts w:cs="Arial"/>
                <w:color w:val="000000" w:themeColor="text1"/>
                <w:sz w:val="18"/>
                <w:szCs w:val="18"/>
              </w:rPr>
              <w:t>12</w:t>
            </w:r>
          </w:p>
        </w:tc>
        <w:tc>
          <w:tcPr>
            <w:tcW w:w="236" w:type="dxa"/>
            <w:vAlign w:val="center"/>
          </w:tcPr>
          <w:p w14:paraId="502F2FC3" w14:textId="77777777" w:rsidR="00C85834" w:rsidRPr="007537C0" w:rsidRDefault="00C85834" w:rsidP="0027229F">
            <w:pPr>
              <w:spacing w:line="240" w:lineRule="auto"/>
              <w:jc w:val="center"/>
              <w:rPr>
                <w:rFonts w:cs="Arial"/>
                <w:color w:val="000000" w:themeColor="text1"/>
                <w:sz w:val="18"/>
                <w:szCs w:val="18"/>
              </w:rPr>
            </w:pPr>
          </w:p>
        </w:tc>
        <w:tc>
          <w:tcPr>
            <w:tcW w:w="1020" w:type="dxa"/>
            <w:tcBorders>
              <w:top w:val="single" w:sz="8" w:space="0" w:color="auto"/>
              <w:bottom w:val="single" w:sz="8" w:space="0" w:color="auto"/>
            </w:tcBorders>
            <w:vAlign w:val="center"/>
          </w:tcPr>
          <w:p w14:paraId="3D481C8A" w14:textId="77777777" w:rsidR="00C85834" w:rsidRPr="007537C0" w:rsidRDefault="005B0B0B" w:rsidP="0027229F">
            <w:pPr>
              <w:spacing w:line="240" w:lineRule="auto"/>
              <w:jc w:val="center"/>
              <w:rPr>
                <w:rFonts w:cs="Arial"/>
                <w:color w:val="000000" w:themeColor="text1"/>
                <w:sz w:val="18"/>
                <w:szCs w:val="18"/>
              </w:rPr>
            </w:pPr>
            <w:r w:rsidRPr="007537C0">
              <w:rPr>
                <w:rFonts w:cs="Arial"/>
                <w:color w:val="000000" w:themeColor="text1"/>
                <w:sz w:val="18"/>
                <w:szCs w:val="18"/>
              </w:rPr>
              <w:t>48</w:t>
            </w:r>
          </w:p>
        </w:tc>
        <w:tc>
          <w:tcPr>
            <w:tcW w:w="236" w:type="dxa"/>
            <w:vAlign w:val="center"/>
          </w:tcPr>
          <w:p w14:paraId="127BA5AA" w14:textId="77777777" w:rsidR="00C85834" w:rsidRPr="007537C0" w:rsidRDefault="00C85834" w:rsidP="0062060C">
            <w:pPr>
              <w:spacing w:line="240" w:lineRule="auto"/>
              <w:rPr>
                <w:rFonts w:cs="Arial"/>
                <w:color w:val="000000" w:themeColor="text1"/>
                <w:sz w:val="18"/>
                <w:szCs w:val="18"/>
              </w:rPr>
            </w:pPr>
          </w:p>
        </w:tc>
        <w:tc>
          <w:tcPr>
            <w:tcW w:w="850" w:type="dxa"/>
            <w:tcBorders>
              <w:top w:val="single" w:sz="8" w:space="0" w:color="auto"/>
              <w:bottom w:val="single" w:sz="8" w:space="0" w:color="auto"/>
            </w:tcBorders>
            <w:vAlign w:val="center"/>
          </w:tcPr>
          <w:p w14:paraId="2C8F21D5" w14:textId="77777777" w:rsidR="00C85834" w:rsidRPr="007537C0" w:rsidRDefault="005B0B0B" w:rsidP="0062060C">
            <w:pPr>
              <w:spacing w:line="240" w:lineRule="auto"/>
              <w:jc w:val="center"/>
              <w:rPr>
                <w:rFonts w:cs="Arial"/>
                <w:color w:val="000000" w:themeColor="text1"/>
                <w:sz w:val="18"/>
                <w:szCs w:val="18"/>
              </w:rPr>
            </w:pPr>
            <w:r w:rsidRPr="007537C0">
              <w:rPr>
                <w:rFonts w:cs="Arial"/>
                <w:color w:val="000000" w:themeColor="text1"/>
                <w:sz w:val="18"/>
                <w:szCs w:val="18"/>
              </w:rPr>
              <w:t>45</w:t>
            </w:r>
          </w:p>
        </w:tc>
      </w:tr>
    </w:tbl>
    <w:p w14:paraId="4ADEB1D3" w14:textId="77777777" w:rsidR="007537C0" w:rsidRPr="007537C0" w:rsidRDefault="007537C0" w:rsidP="007537C0">
      <w:pPr>
        <w:rPr>
          <w:rFonts w:eastAsia="SimSun" w:cs="Arial"/>
          <w:color w:val="000000" w:themeColor="text1"/>
          <w:sz w:val="24"/>
          <w:lang w:eastAsia="zh-CN"/>
        </w:rPr>
      </w:pPr>
    </w:p>
    <w:p w14:paraId="14038E10" w14:textId="6BC85A22" w:rsidR="0083467C" w:rsidRPr="007537C0" w:rsidRDefault="007537C0" w:rsidP="00735A4C">
      <w:pPr>
        <w:rPr>
          <w:rFonts w:eastAsia="SimSun" w:cs="Arial"/>
          <w:color w:val="000000" w:themeColor="text1"/>
          <w:sz w:val="24"/>
          <w:lang w:eastAsia="zh-CN"/>
        </w:rPr>
      </w:pPr>
      <w:r w:rsidRPr="007537C0">
        <w:rPr>
          <w:rFonts w:eastAsiaTheme="minorEastAsia" w:cs="Arial" w:hint="eastAsia"/>
          <w:color w:val="000000" w:themeColor="text1"/>
          <w:sz w:val="24"/>
          <w:lang w:eastAsia="zh-TW"/>
        </w:rPr>
        <w:t xml:space="preserve"> </w:t>
      </w:r>
      <w:r w:rsidRPr="007537C0">
        <w:rPr>
          <w:rFonts w:eastAsiaTheme="minorEastAsia" w:cs="Arial"/>
          <w:color w:val="000000" w:themeColor="text1"/>
          <w:sz w:val="24"/>
          <w:lang w:eastAsia="zh-TW"/>
        </w:rPr>
        <w:t xml:space="preserve"> </w:t>
      </w:r>
      <w:r>
        <w:rPr>
          <w:rFonts w:eastAsiaTheme="minorEastAsia" w:cs="Arial"/>
          <w:color w:val="000000" w:themeColor="text1"/>
          <w:sz w:val="24"/>
          <w:lang w:eastAsia="zh-TW"/>
        </w:rPr>
        <w:t xml:space="preserve">    </w:t>
      </w:r>
      <w:r w:rsidR="00C33FEA" w:rsidRPr="007537C0">
        <w:rPr>
          <w:rFonts w:eastAsia="SimSun" w:cs="Arial"/>
          <w:color w:val="000000" w:themeColor="text1"/>
          <w:sz w:val="24"/>
          <w:lang w:eastAsia="zh-CN"/>
        </w:rPr>
        <w:t>基于第</w:t>
      </w:r>
      <w:r w:rsidR="00C33FEA" w:rsidRPr="007537C0">
        <w:rPr>
          <w:rFonts w:eastAsia="SimSun" w:cs="Arial"/>
          <w:color w:val="000000" w:themeColor="text1"/>
          <w:sz w:val="24"/>
          <w:lang w:eastAsia="zh-CN"/>
        </w:rPr>
        <w:t>12</w:t>
      </w:r>
      <w:r w:rsidR="00C33FEA" w:rsidRPr="007537C0">
        <w:rPr>
          <w:rFonts w:eastAsia="SimSun" w:cs="Arial"/>
          <w:color w:val="000000" w:themeColor="text1"/>
          <w:sz w:val="24"/>
          <w:lang w:eastAsia="zh-CN"/>
        </w:rPr>
        <w:t>代英特尔酷睿台式机处理器的</w:t>
      </w:r>
      <w:r w:rsidR="00C33FEA" w:rsidRPr="007537C0">
        <w:rPr>
          <w:rFonts w:eastAsia="SimSun" w:cs="Arial"/>
          <w:color w:val="000000" w:themeColor="text1"/>
          <w:sz w:val="24"/>
          <w:lang w:eastAsia="zh-CN"/>
        </w:rPr>
        <w:t>conga HPC/cALS COM-HPC</w:t>
      </w:r>
      <w:r w:rsidR="00C33FEA" w:rsidRPr="007537C0">
        <w:rPr>
          <w:rFonts w:eastAsia="SimSun" w:cs="Arial"/>
          <w:color w:val="000000" w:themeColor="text1"/>
          <w:sz w:val="24"/>
          <w:lang w:eastAsia="zh-CN"/>
        </w:rPr>
        <w:t>客户端</w:t>
      </w:r>
      <w:r w:rsidR="00C33FEA" w:rsidRPr="007537C0">
        <w:rPr>
          <w:rFonts w:eastAsia="SimSun" w:cs="Arial"/>
          <w:color w:val="000000" w:themeColor="text1"/>
          <w:sz w:val="24"/>
          <w:lang w:eastAsia="zh-TW"/>
        </w:rPr>
        <w:t xml:space="preserve"> </w:t>
      </w:r>
      <w:r w:rsidR="00C33FEA" w:rsidRPr="007537C0">
        <w:rPr>
          <w:rFonts w:eastAsia="SimSun" w:cs="Arial"/>
          <w:color w:val="000000" w:themeColor="text1"/>
          <w:sz w:val="24"/>
          <w:lang w:eastAsia="zh-CN"/>
        </w:rPr>
        <w:t>尺寸</w:t>
      </w:r>
      <w:r w:rsidR="00C33FEA" w:rsidRPr="007537C0">
        <w:rPr>
          <w:rFonts w:eastAsia="SimSun" w:cs="Arial"/>
          <w:color w:val="000000" w:themeColor="text1"/>
          <w:sz w:val="24"/>
          <w:lang w:eastAsia="zh-TW"/>
        </w:rPr>
        <w:t xml:space="preserve"> C</w:t>
      </w:r>
      <w:r w:rsidR="00C33FEA" w:rsidRPr="007537C0">
        <w:rPr>
          <w:rFonts w:eastAsia="SimSun" w:cs="Arial"/>
          <w:color w:val="000000" w:themeColor="text1"/>
          <w:sz w:val="24"/>
          <w:lang w:eastAsia="zh-CN"/>
        </w:rPr>
        <w:t>模块</w:t>
      </w:r>
      <w:r w:rsidR="009B4893">
        <w:rPr>
          <w:rFonts w:eastAsia="SimSun" w:cs="Arial" w:hint="eastAsia"/>
          <w:color w:val="000000" w:themeColor="text1"/>
          <w:sz w:val="24"/>
          <w:lang w:eastAsia="zh-CN"/>
        </w:rPr>
        <w:t>(</w:t>
      </w:r>
      <w:r w:rsidR="00C33FEA" w:rsidRPr="007537C0">
        <w:rPr>
          <w:rFonts w:eastAsia="SimSun" w:cs="Arial"/>
          <w:color w:val="000000" w:themeColor="text1"/>
          <w:sz w:val="24"/>
          <w:lang w:eastAsia="zh-CN"/>
        </w:rPr>
        <w:t>120 mm x 160 mm</w:t>
      </w:r>
      <w:r w:rsidR="009B4893">
        <w:rPr>
          <w:rFonts w:eastAsia="SimSun" w:cs="Arial" w:hint="eastAsia"/>
          <w:color w:val="000000" w:themeColor="text1"/>
          <w:sz w:val="24"/>
          <w:lang w:eastAsia="zh-CN"/>
        </w:rPr>
        <w:t>)</w:t>
      </w:r>
      <w:r w:rsidR="009B4893">
        <w:rPr>
          <w:rFonts w:eastAsia="SimSun" w:cs="Arial"/>
          <w:color w:val="000000" w:themeColor="text1"/>
          <w:sz w:val="24"/>
          <w:lang w:eastAsia="zh-CN"/>
        </w:rPr>
        <w:t xml:space="preserve"> </w:t>
      </w:r>
      <w:r w:rsidR="00C33FEA" w:rsidRPr="007537C0">
        <w:rPr>
          <w:rFonts w:eastAsia="SimSun" w:cs="Arial"/>
          <w:color w:val="000000" w:themeColor="text1"/>
          <w:sz w:val="24"/>
          <w:lang w:eastAsia="zh-CN"/>
        </w:rPr>
        <w:t>将提供以下配置：</w:t>
      </w:r>
    </w:p>
    <w:tbl>
      <w:tblPr>
        <w:tblW w:w="9241" w:type="dxa"/>
        <w:tblLayout w:type="fixed"/>
        <w:tblLook w:val="04A0" w:firstRow="1" w:lastRow="0" w:firstColumn="1" w:lastColumn="0" w:noHBand="0" w:noVBand="1"/>
      </w:tblPr>
      <w:tblGrid>
        <w:gridCol w:w="1531"/>
        <w:gridCol w:w="283"/>
        <w:gridCol w:w="907"/>
        <w:gridCol w:w="236"/>
        <w:gridCol w:w="1191"/>
        <w:gridCol w:w="236"/>
        <w:gridCol w:w="1191"/>
        <w:gridCol w:w="236"/>
        <w:gridCol w:w="1088"/>
        <w:gridCol w:w="236"/>
        <w:gridCol w:w="1020"/>
        <w:gridCol w:w="236"/>
        <w:gridCol w:w="850"/>
      </w:tblGrid>
      <w:tr w:rsidR="00C85834" w:rsidRPr="007537C0" w14:paraId="630144A4" w14:textId="77777777" w:rsidTr="004E00C7">
        <w:tc>
          <w:tcPr>
            <w:tcW w:w="1531" w:type="dxa"/>
            <w:tcBorders>
              <w:bottom w:val="single" w:sz="8" w:space="0" w:color="auto"/>
            </w:tcBorders>
            <w:vAlign w:val="center"/>
          </w:tcPr>
          <w:p w14:paraId="676DC384" w14:textId="77777777" w:rsidR="00C85834" w:rsidRPr="007537C0" w:rsidRDefault="0016713E" w:rsidP="0062060C">
            <w:pPr>
              <w:spacing w:line="240" w:lineRule="auto"/>
              <w:rPr>
                <w:rFonts w:cs="Arial"/>
                <w:b/>
                <w:color w:val="000000" w:themeColor="text1"/>
                <w:sz w:val="18"/>
                <w:szCs w:val="18"/>
                <w:lang w:eastAsia="de-DE"/>
              </w:rPr>
            </w:pPr>
            <w:r w:rsidRPr="007537C0">
              <w:rPr>
                <w:rFonts w:cs="Arial"/>
                <w:b/>
                <w:color w:val="000000" w:themeColor="text1"/>
                <w:sz w:val="18"/>
                <w:szCs w:val="18"/>
                <w:lang w:eastAsia="de-DE"/>
              </w:rPr>
              <w:t>Processor</w:t>
            </w:r>
          </w:p>
        </w:tc>
        <w:tc>
          <w:tcPr>
            <w:tcW w:w="283" w:type="dxa"/>
            <w:vAlign w:val="center"/>
          </w:tcPr>
          <w:p w14:paraId="78F298A2" w14:textId="77777777" w:rsidR="00C85834" w:rsidRPr="007537C0" w:rsidRDefault="00C85834" w:rsidP="0062060C">
            <w:pPr>
              <w:spacing w:line="240" w:lineRule="auto"/>
              <w:rPr>
                <w:rFonts w:cs="Arial"/>
                <w:b/>
                <w:color w:val="000000" w:themeColor="text1"/>
                <w:sz w:val="18"/>
                <w:szCs w:val="18"/>
                <w:lang w:eastAsia="de-DE"/>
              </w:rPr>
            </w:pPr>
          </w:p>
        </w:tc>
        <w:tc>
          <w:tcPr>
            <w:tcW w:w="907" w:type="dxa"/>
            <w:tcBorders>
              <w:bottom w:val="single" w:sz="8" w:space="0" w:color="auto"/>
            </w:tcBorders>
            <w:vAlign w:val="center"/>
          </w:tcPr>
          <w:p w14:paraId="0DD67E75" w14:textId="77777777" w:rsidR="00C85834" w:rsidRPr="007537C0" w:rsidRDefault="0016713E" w:rsidP="0062060C">
            <w:pPr>
              <w:spacing w:line="240" w:lineRule="auto"/>
              <w:jc w:val="center"/>
              <w:rPr>
                <w:rFonts w:cs="Arial"/>
                <w:b/>
                <w:color w:val="000000" w:themeColor="text1"/>
                <w:sz w:val="18"/>
                <w:szCs w:val="18"/>
                <w:lang w:eastAsia="de-DE"/>
              </w:rPr>
            </w:pPr>
            <w:r w:rsidRPr="007537C0">
              <w:rPr>
                <w:rFonts w:cs="Arial"/>
                <w:b/>
                <w:color w:val="000000" w:themeColor="text1"/>
                <w:sz w:val="18"/>
                <w:szCs w:val="18"/>
                <w:lang w:eastAsia="de-DE"/>
              </w:rPr>
              <w:t>Cores/</w:t>
            </w:r>
            <w:r w:rsidRPr="007537C0">
              <w:rPr>
                <w:rFonts w:cs="Arial"/>
                <w:b/>
                <w:color w:val="000000" w:themeColor="text1"/>
                <w:sz w:val="18"/>
                <w:szCs w:val="18"/>
                <w:lang w:eastAsia="de-DE"/>
              </w:rPr>
              <w:br/>
              <w:t>(P + E)</w:t>
            </w:r>
          </w:p>
        </w:tc>
        <w:tc>
          <w:tcPr>
            <w:tcW w:w="236" w:type="dxa"/>
            <w:vAlign w:val="center"/>
          </w:tcPr>
          <w:p w14:paraId="78BE0EDD" w14:textId="77777777" w:rsidR="00C85834" w:rsidRPr="007537C0" w:rsidRDefault="00C85834" w:rsidP="0062060C">
            <w:pPr>
              <w:spacing w:line="240" w:lineRule="auto"/>
              <w:jc w:val="center"/>
              <w:rPr>
                <w:rFonts w:cs="Arial"/>
                <w:b/>
                <w:color w:val="000000" w:themeColor="text1"/>
                <w:sz w:val="18"/>
                <w:szCs w:val="18"/>
                <w:lang w:eastAsia="de-DE"/>
              </w:rPr>
            </w:pPr>
          </w:p>
        </w:tc>
        <w:tc>
          <w:tcPr>
            <w:tcW w:w="1191" w:type="dxa"/>
            <w:tcBorders>
              <w:bottom w:val="single" w:sz="4" w:space="0" w:color="auto"/>
            </w:tcBorders>
            <w:vAlign w:val="center"/>
          </w:tcPr>
          <w:p w14:paraId="2E4D359D" w14:textId="77777777" w:rsidR="00C85834" w:rsidRPr="007537C0" w:rsidRDefault="005B0B0B" w:rsidP="0062060C">
            <w:pPr>
              <w:spacing w:line="240" w:lineRule="auto"/>
              <w:jc w:val="center"/>
              <w:rPr>
                <w:rFonts w:cs="Arial"/>
                <w:b/>
                <w:color w:val="000000" w:themeColor="text1"/>
                <w:sz w:val="18"/>
                <w:szCs w:val="18"/>
                <w:lang w:eastAsia="de-DE"/>
              </w:rPr>
            </w:pPr>
            <w:r w:rsidRPr="007537C0">
              <w:rPr>
                <w:rFonts w:cs="Arial"/>
                <w:b/>
                <w:color w:val="000000" w:themeColor="text1"/>
                <w:sz w:val="18"/>
                <w:szCs w:val="18"/>
                <w:lang w:eastAsia="de-DE"/>
              </w:rPr>
              <w:t>P-cores</w:t>
            </w:r>
            <w:r w:rsidRPr="007537C0">
              <w:rPr>
                <w:rFonts w:cs="Arial"/>
                <w:b/>
                <w:color w:val="000000" w:themeColor="text1"/>
                <w:sz w:val="18"/>
                <w:szCs w:val="18"/>
                <w:lang w:eastAsia="de-DE"/>
              </w:rPr>
              <w:br/>
              <w:t xml:space="preserve">Freq. [GHz] </w:t>
            </w:r>
          </w:p>
        </w:tc>
        <w:tc>
          <w:tcPr>
            <w:tcW w:w="236" w:type="dxa"/>
          </w:tcPr>
          <w:p w14:paraId="630E8F4A" w14:textId="77777777" w:rsidR="00C85834" w:rsidRPr="007537C0" w:rsidRDefault="00C85834" w:rsidP="0062060C">
            <w:pPr>
              <w:spacing w:line="240" w:lineRule="auto"/>
              <w:jc w:val="center"/>
              <w:rPr>
                <w:rFonts w:cs="Arial"/>
                <w:b/>
                <w:color w:val="000000" w:themeColor="text1"/>
                <w:sz w:val="18"/>
                <w:szCs w:val="18"/>
                <w:lang w:eastAsia="de-DE"/>
              </w:rPr>
            </w:pPr>
          </w:p>
        </w:tc>
        <w:tc>
          <w:tcPr>
            <w:tcW w:w="1191" w:type="dxa"/>
            <w:tcBorders>
              <w:bottom w:val="single" w:sz="4" w:space="0" w:color="auto"/>
            </w:tcBorders>
            <w:vAlign w:val="center"/>
          </w:tcPr>
          <w:p w14:paraId="409C001F" w14:textId="77777777" w:rsidR="00C85834" w:rsidRPr="007537C0" w:rsidRDefault="005B0B0B" w:rsidP="0062060C">
            <w:pPr>
              <w:spacing w:line="240" w:lineRule="auto"/>
              <w:jc w:val="center"/>
              <w:rPr>
                <w:rFonts w:cs="Arial"/>
                <w:b/>
                <w:color w:val="000000" w:themeColor="text1"/>
                <w:sz w:val="18"/>
                <w:szCs w:val="18"/>
                <w:lang w:eastAsia="de-DE"/>
              </w:rPr>
            </w:pPr>
            <w:r w:rsidRPr="007537C0">
              <w:rPr>
                <w:rFonts w:cs="Arial"/>
                <w:b/>
                <w:color w:val="000000" w:themeColor="text1"/>
                <w:sz w:val="18"/>
                <w:szCs w:val="18"/>
                <w:lang w:eastAsia="de-DE"/>
              </w:rPr>
              <w:t>E-cores</w:t>
            </w:r>
            <w:r w:rsidRPr="007537C0">
              <w:rPr>
                <w:rFonts w:cs="Arial"/>
                <w:b/>
                <w:color w:val="000000" w:themeColor="text1"/>
                <w:sz w:val="18"/>
                <w:szCs w:val="18"/>
                <w:lang w:eastAsia="de-DE"/>
              </w:rPr>
              <w:br/>
              <w:t>Freq. [GHz]</w:t>
            </w:r>
          </w:p>
        </w:tc>
        <w:tc>
          <w:tcPr>
            <w:tcW w:w="236" w:type="dxa"/>
            <w:vAlign w:val="center"/>
          </w:tcPr>
          <w:p w14:paraId="3BBD70DD" w14:textId="77777777" w:rsidR="00C85834" w:rsidRPr="007537C0" w:rsidRDefault="00C85834" w:rsidP="0062060C">
            <w:pPr>
              <w:spacing w:line="240" w:lineRule="auto"/>
              <w:jc w:val="center"/>
              <w:rPr>
                <w:rFonts w:cs="Arial"/>
                <w:b/>
                <w:color w:val="000000" w:themeColor="text1"/>
                <w:sz w:val="18"/>
                <w:szCs w:val="18"/>
                <w:lang w:eastAsia="de-DE"/>
              </w:rPr>
            </w:pPr>
          </w:p>
        </w:tc>
        <w:tc>
          <w:tcPr>
            <w:tcW w:w="1088" w:type="dxa"/>
            <w:tcBorders>
              <w:bottom w:val="single" w:sz="4" w:space="0" w:color="auto"/>
            </w:tcBorders>
            <w:vAlign w:val="center"/>
          </w:tcPr>
          <w:p w14:paraId="6D9FB2B0" w14:textId="77777777" w:rsidR="00C85834" w:rsidRPr="007537C0" w:rsidRDefault="005B0B0B" w:rsidP="007409FF">
            <w:pPr>
              <w:spacing w:line="240" w:lineRule="auto"/>
              <w:jc w:val="center"/>
              <w:rPr>
                <w:rFonts w:cs="Arial"/>
                <w:b/>
                <w:color w:val="000000" w:themeColor="text1"/>
                <w:sz w:val="18"/>
                <w:szCs w:val="18"/>
                <w:lang w:eastAsia="de-DE"/>
              </w:rPr>
            </w:pPr>
            <w:r w:rsidRPr="007537C0">
              <w:rPr>
                <w:rFonts w:cs="Arial"/>
                <w:b/>
                <w:color w:val="000000" w:themeColor="text1"/>
                <w:sz w:val="18"/>
                <w:szCs w:val="18"/>
                <w:lang w:eastAsia="de-DE"/>
              </w:rPr>
              <w:t>Threads</w:t>
            </w:r>
          </w:p>
        </w:tc>
        <w:tc>
          <w:tcPr>
            <w:tcW w:w="236" w:type="dxa"/>
          </w:tcPr>
          <w:p w14:paraId="2296F310" w14:textId="77777777" w:rsidR="00C85834" w:rsidRPr="007537C0" w:rsidRDefault="00C85834" w:rsidP="0062060C">
            <w:pPr>
              <w:spacing w:line="240" w:lineRule="auto"/>
              <w:jc w:val="center"/>
              <w:rPr>
                <w:rFonts w:cs="Arial"/>
                <w:b/>
                <w:color w:val="000000" w:themeColor="text1"/>
                <w:sz w:val="18"/>
                <w:szCs w:val="18"/>
                <w:lang w:eastAsia="de-DE"/>
              </w:rPr>
            </w:pPr>
          </w:p>
        </w:tc>
        <w:tc>
          <w:tcPr>
            <w:tcW w:w="1020" w:type="dxa"/>
            <w:tcBorders>
              <w:bottom w:val="single" w:sz="8" w:space="0" w:color="auto"/>
            </w:tcBorders>
            <w:vAlign w:val="center"/>
          </w:tcPr>
          <w:p w14:paraId="13F780A9" w14:textId="77777777" w:rsidR="00C85834" w:rsidRPr="007537C0" w:rsidRDefault="005B0B0B" w:rsidP="0062060C">
            <w:pPr>
              <w:spacing w:line="240" w:lineRule="auto"/>
              <w:jc w:val="center"/>
              <w:rPr>
                <w:rFonts w:cs="Arial"/>
                <w:b/>
                <w:color w:val="000000" w:themeColor="text1"/>
                <w:sz w:val="18"/>
                <w:szCs w:val="18"/>
                <w:lang w:eastAsia="de-DE"/>
              </w:rPr>
            </w:pPr>
            <w:r w:rsidRPr="007537C0">
              <w:rPr>
                <w:rFonts w:cs="Arial"/>
                <w:b/>
                <w:color w:val="000000" w:themeColor="text1"/>
                <w:sz w:val="18"/>
                <w:szCs w:val="18"/>
                <w:lang w:eastAsia="de-DE"/>
              </w:rPr>
              <w:t>GPU Compute Units</w:t>
            </w:r>
          </w:p>
        </w:tc>
        <w:tc>
          <w:tcPr>
            <w:tcW w:w="236" w:type="dxa"/>
            <w:vAlign w:val="center"/>
          </w:tcPr>
          <w:p w14:paraId="190F90B0" w14:textId="77777777" w:rsidR="00C85834" w:rsidRPr="007537C0" w:rsidRDefault="00C85834" w:rsidP="0062060C">
            <w:pPr>
              <w:spacing w:line="240" w:lineRule="auto"/>
              <w:jc w:val="center"/>
              <w:rPr>
                <w:rFonts w:cs="Arial"/>
                <w:b/>
                <w:color w:val="000000" w:themeColor="text1"/>
                <w:sz w:val="18"/>
                <w:szCs w:val="18"/>
                <w:lang w:eastAsia="de-DE"/>
              </w:rPr>
            </w:pPr>
          </w:p>
        </w:tc>
        <w:tc>
          <w:tcPr>
            <w:tcW w:w="850" w:type="dxa"/>
            <w:tcBorders>
              <w:bottom w:val="single" w:sz="8" w:space="0" w:color="auto"/>
            </w:tcBorders>
            <w:vAlign w:val="center"/>
          </w:tcPr>
          <w:p w14:paraId="052E79BF" w14:textId="314E11D6" w:rsidR="00C85834" w:rsidRPr="007537C0" w:rsidRDefault="009B4893" w:rsidP="006D7B9B">
            <w:pPr>
              <w:spacing w:line="240" w:lineRule="auto"/>
              <w:jc w:val="center"/>
              <w:rPr>
                <w:rFonts w:cs="Arial"/>
                <w:b/>
                <w:color w:val="000000" w:themeColor="text1"/>
                <w:sz w:val="18"/>
                <w:szCs w:val="18"/>
                <w:lang w:eastAsia="de-DE"/>
              </w:rPr>
            </w:pPr>
            <w:r>
              <w:rPr>
                <w:rFonts w:cs="Arial"/>
                <w:b/>
                <w:bCs/>
                <w:color w:val="000000" w:themeColor="text1"/>
                <w:sz w:val="18"/>
                <w:szCs w:val="18"/>
                <w:lang w:eastAsia="de-DE"/>
              </w:rPr>
              <w:t>CPU</w:t>
            </w:r>
            <w:r w:rsidR="008D5561" w:rsidRPr="007537C0">
              <w:rPr>
                <w:rFonts w:cs="Arial"/>
                <w:b/>
                <w:bCs/>
                <w:color w:val="000000" w:themeColor="text1"/>
                <w:sz w:val="18"/>
                <w:szCs w:val="18"/>
                <w:lang w:eastAsia="de-DE"/>
              </w:rPr>
              <w:t xml:space="preserve"> </w:t>
            </w:r>
            <w:r w:rsidR="009A0C86" w:rsidRPr="007537C0">
              <w:rPr>
                <w:rFonts w:cs="Arial"/>
                <w:b/>
                <w:color w:val="000000" w:themeColor="text1"/>
                <w:sz w:val="18"/>
                <w:szCs w:val="18"/>
                <w:lang w:eastAsia="de-DE"/>
              </w:rPr>
              <w:t>Base Power</w:t>
            </w:r>
            <w:r w:rsidR="009A0C86" w:rsidRPr="007537C0" w:rsidDel="009A0C86">
              <w:rPr>
                <w:rFonts w:cs="Arial"/>
                <w:b/>
                <w:color w:val="000000" w:themeColor="text1"/>
                <w:sz w:val="18"/>
                <w:szCs w:val="18"/>
                <w:lang w:eastAsia="de-DE"/>
              </w:rPr>
              <w:t xml:space="preserve"> </w:t>
            </w:r>
            <w:r w:rsidR="005B0B0B" w:rsidRPr="007537C0">
              <w:rPr>
                <w:rFonts w:cs="Arial"/>
                <w:b/>
                <w:color w:val="000000" w:themeColor="text1"/>
                <w:sz w:val="18"/>
                <w:szCs w:val="18"/>
                <w:lang w:eastAsia="de-DE"/>
              </w:rPr>
              <w:t>[W]</w:t>
            </w:r>
          </w:p>
        </w:tc>
      </w:tr>
      <w:tr w:rsidR="00C85834" w:rsidRPr="007537C0" w14:paraId="4D774C14" w14:textId="77777777" w:rsidTr="004E00C7">
        <w:tc>
          <w:tcPr>
            <w:tcW w:w="1531" w:type="dxa"/>
            <w:tcBorders>
              <w:top w:val="single" w:sz="8" w:space="0" w:color="auto"/>
              <w:bottom w:val="single" w:sz="8" w:space="0" w:color="auto"/>
            </w:tcBorders>
            <w:vAlign w:val="center"/>
          </w:tcPr>
          <w:p w14:paraId="42B32085" w14:textId="77777777" w:rsidR="00C85834" w:rsidRPr="007537C0" w:rsidRDefault="0016713E" w:rsidP="002D74AA">
            <w:pPr>
              <w:spacing w:line="240" w:lineRule="auto"/>
              <w:rPr>
                <w:rFonts w:cs="Arial"/>
                <w:color w:val="000000" w:themeColor="text1"/>
                <w:sz w:val="18"/>
                <w:szCs w:val="18"/>
                <w:lang w:eastAsia="de-DE"/>
              </w:rPr>
            </w:pPr>
            <w:r w:rsidRPr="007537C0">
              <w:rPr>
                <w:rFonts w:cs="Arial"/>
                <w:color w:val="000000" w:themeColor="text1"/>
                <w:sz w:val="18"/>
                <w:szCs w:val="18"/>
                <w:lang w:eastAsia="de-DE"/>
              </w:rPr>
              <w:t>Intel Core i9 12900E</w:t>
            </w:r>
          </w:p>
        </w:tc>
        <w:tc>
          <w:tcPr>
            <w:tcW w:w="283" w:type="dxa"/>
            <w:vAlign w:val="center"/>
          </w:tcPr>
          <w:p w14:paraId="6CF35918" w14:textId="77777777" w:rsidR="00C85834" w:rsidRPr="007537C0" w:rsidRDefault="00C85834" w:rsidP="0062060C">
            <w:pPr>
              <w:spacing w:line="240" w:lineRule="auto"/>
              <w:rPr>
                <w:rFonts w:cs="Arial"/>
                <w:color w:val="000000" w:themeColor="text1"/>
                <w:sz w:val="18"/>
                <w:szCs w:val="18"/>
              </w:rPr>
            </w:pPr>
          </w:p>
        </w:tc>
        <w:tc>
          <w:tcPr>
            <w:tcW w:w="907" w:type="dxa"/>
            <w:tcBorders>
              <w:top w:val="single" w:sz="8" w:space="0" w:color="auto"/>
              <w:bottom w:val="single" w:sz="8" w:space="0" w:color="auto"/>
            </w:tcBorders>
            <w:vAlign w:val="center"/>
          </w:tcPr>
          <w:p w14:paraId="4EADD232" w14:textId="77777777" w:rsidR="00C85834" w:rsidRPr="007537C0" w:rsidRDefault="0016713E" w:rsidP="002D74AA">
            <w:pPr>
              <w:spacing w:line="240" w:lineRule="auto"/>
              <w:jc w:val="center"/>
              <w:rPr>
                <w:rFonts w:cs="Arial"/>
                <w:color w:val="000000" w:themeColor="text1"/>
                <w:sz w:val="18"/>
                <w:szCs w:val="18"/>
              </w:rPr>
            </w:pPr>
            <w:r w:rsidRPr="007537C0">
              <w:rPr>
                <w:rFonts w:cs="Arial"/>
                <w:color w:val="000000" w:themeColor="text1"/>
                <w:sz w:val="18"/>
                <w:szCs w:val="18"/>
                <w:lang w:eastAsia="de-DE"/>
              </w:rPr>
              <w:t>16 (8+8)</w:t>
            </w:r>
          </w:p>
        </w:tc>
        <w:tc>
          <w:tcPr>
            <w:tcW w:w="236" w:type="dxa"/>
            <w:vAlign w:val="center"/>
          </w:tcPr>
          <w:p w14:paraId="7D65B854" w14:textId="77777777" w:rsidR="00C85834" w:rsidRPr="007537C0" w:rsidRDefault="00C85834" w:rsidP="0062060C">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425D6B7F" w14:textId="77777777" w:rsidR="00C85834" w:rsidRPr="007537C0" w:rsidRDefault="005B0B0B" w:rsidP="002D74AA">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2.3 / 5.0</w:t>
            </w:r>
          </w:p>
        </w:tc>
        <w:tc>
          <w:tcPr>
            <w:tcW w:w="236" w:type="dxa"/>
          </w:tcPr>
          <w:p w14:paraId="14F1C014" w14:textId="77777777" w:rsidR="00C85834" w:rsidRPr="007537C0" w:rsidRDefault="00C85834" w:rsidP="0062060C">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19628A0C" w14:textId="77777777" w:rsidR="00C85834" w:rsidRPr="007537C0" w:rsidRDefault="005B0B0B" w:rsidP="002D74AA">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1.7 / 3.8</w:t>
            </w:r>
          </w:p>
        </w:tc>
        <w:tc>
          <w:tcPr>
            <w:tcW w:w="236" w:type="dxa"/>
            <w:vAlign w:val="center"/>
          </w:tcPr>
          <w:p w14:paraId="7456AC79" w14:textId="77777777" w:rsidR="00C85834" w:rsidRPr="007537C0" w:rsidRDefault="00C85834" w:rsidP="0062060C">
            <w:pPr>
              <w:spacing w:line="240" w:lineRule="auto"/>
              <w:jc w:val="center"/>
              <w:rPr>
                <w:rFonts w:cs="Arial"/>
                <w:color w:val="000000" w:themeColor="text1"/>
                <w:sz w:val="18"/>
                <w:szCs w:val="18"/>
              </w:rPr>
            </w:pPr>
          </w:p>
        </w:tc>
        <w:tc>
          <w:tcPr>
            <w:tcW w:w="1088" w:type="dxa"/>
            <w:tcBorders>
              <w:top w:val="single" w:sz="4" w:space="0" w:color="auto"/>
              <w:bottom w:val="single" w:sz="4" w:space="0" w:color="auto"/>
            </w:tcBorders>
            <w:vAlign w:val="center"/>
          </w:tcPr>
          <w:p w14:paraId="3C238E0D" w14:textId="77777777" w:rsidR="00C85834" w:rsidRPr="007537C0" w:rsidRDefault="005B0B0B" w:rsidP="007409FF">
            <w:pPr>
              <w:spacing w:line="240" w:lineRule="auto"/>
              <w:jc w:val="center"/>
              <w:rPr>
                <w:rFonts w:cs="Arial"/>
                <w:color w:val="000000" w:themeColor="text1"/>
                <w:sz w:val="18"/>
                <w:szCs w:val="18"/>
              </w:rPr>
            </w:pPr>
            <w:r w:rsidRPr="007537C0">
              <w:rPr>
                <w:rFonts w:cs="Arial"/>
                <w:color w:val="000000" w:themeColor="text1"/>
                <w:sz w:val="18"/>
                <w:szCs w:val="18"/>
              </w:rPr>
              <w:t>24</w:t>
            </w:r>
          </w:p>
        </w:tc>
        <w:tc>
          <w:tcPr>
            <w:tcW w:w="236" w:type="dxa"/>
          </w:tcPr>
          <w:p w14:paraId="3B0D585F" w14:textId="77777777" w:rsidR="00C85834" w:rsidRPr="007537C0" w:rsidRDefault="00C85834" w:rsidP="002D74AA">
            <w:pPr>
              <w:spacing w:line="240" w:lineRule="auto"/>
              <w:jc w:val="center"/>
              <w:rPr>
                <w:rFonts w:cs="Arial"/>
                <w:b/>
                <w:color w:val="000000" w:themeColor="text1"/>
                <w:sz w:val="18"/>
                <w:szCs w:val="18"/>
                <w:lang w:eastAsia="de-DE"/>
              </w:rPr>
            </w:pPr>
          </w:p>
        </w:tc>
        <w:tc>
          <w:tcPr>
            <w:tcW w:w="1020" w:type="dxa"/>
            <w:tcBorders>
              <w:top w:val="single" w:sz="8" w:space="0" w:color="auto"/>
              <w:bottom w:val="single" w:sz="8" w:space="0" w:color="auto"/>
            </w:tcBorders>
            <w:vAlign w:val="center"/>
          </w:tcPr>
          <w:p w14:paraId="0A041194" w14:textId="77777777" w:rsidR="00C85834" w:rsidRPr="007537C0" w:rsidRDefault="005B0B0B" w:rsidP="002D74AA">
            <w:pPr>
              <w:spacing w:line="240" w:lineRule="auto"/>
              <w:jc w:val="center"/>
              <w:rPr>
                <w:rFonts w:cs="Arial"/>
                <w:color w:val="000000" w:themeColor="text1"/>
                <w:sz w:val="18"/>
                <w:szCs w:val="18"/>
              </w:rPr>
            </w:pPr>
            <w:r w:rsidRPr="007537C0">
              <w:rPr>
                <w:rFonts w:cs="Arial"/>
                <w:color w:val="000000" w:themeColor="text1"/>
                <w:sz w:val="18"/>
                <w:szCs w:val="18"/>
              </w:rPr>
              <w:t>32</w:t>
            </w:r>
          </w:p>
        </w:tc>
        <w:tc>
          <w:tcPr>
            <w:tcW w:w="236" w:type="dxa"/>
            <w:vAlign w:val="center"/>
          </w:tcPr>
          <w:p w14:paraId="5922FECE" w14:textId="77777777" w:rsidR="00C85834" w:rsidRPr="007537C0" w:rsidRDefault="00C85834" w:rsidP="0062060C">
            <w:pPr>
              <w:spacing w:line="240" w:lineRule="auto"/>
              <w:rPr>
                <w:rFonts w:cs="Arial"/>
                <w:color w:val="000000" w:themeColor="text1"/>
                <w:sz w:val="18"/>
                <w:szCs w:val="18"/>
              </w:rPr>
            </w:pPr>
          </w:p>
        </w:tc>
        <w:tc>
          <w:tcPr>
            <w:tcW w:w="850" w:type="dxa"/>
            <w:tcBorders>
              <w:top w:val="single" w:sz="8" w:space="0" w:color="auto"/>
              <w:bottom w:val="single" w:sz="8" w:space="0" w:color="auto"/>
            </w:tcBorders>
            <w:vAlign w:val="center"/>
          </w:tcPr>
          <w:p w14:paraId="2E960CD6" w14:textId="77777777" w:rsidR="00C85834" w:rsidRPr="007537C0" w:rsidRDefault="005B0B0B" w:rsidP="0062060C">
            <w:pPr>
              <w:spacing w:line="240" w:lineRule="auto"/>
              <w:jc w:val="center"/>
              <w:rPr>
                <w:rFonts w:cs="Arial"/>
                <w:color w:val="000000" w:themeColor="text1"/>
                <w:sz w:val="18"/>
                <w:szCs w:val="18"/>
              </w:rPr>
            </w:pPr>
            <w:r w:rsidRPr="007537C0">
              <w:rPr>
                <w:rFonts w:cs="Arial"/>
                <w:color w:val="000000" w:themeColor="text1"/>
                <w:sz w:val="18"/>
                <w:szCs w:val="18"/>
              </w:rPr>
              <w:t>65</w:t>
            </w:r>
          </w:p>
        </w:tc>
      </w:tr>
      <w:tr w:rsidR="00C85834" w:rsidRPr="007537C0" w14:paraId="108533E4" w14:textId="77777777" w:rsidTr="004E00C7">
        <w:tc>
          <w:tcPr>
            <w:tcW w:w="1531" w:type="dxa"/>
            <w:tcBorders>
              <w:top w:val="single" w:sz="8" w:space="0" w:color="auto"/>
              <w:bottom w:val="single" w:sz="8" w:space="0" w:color="auto"/>
            </w:tcBorders>
            <w:vAlign w:val="center"/>
          </w:tcPr>
          <w:p w14:paraId="74AE690A" w14:textId="77777777" w:rsidR="00C85834" w:rsidRPr="007537C0" w:rsidRDefault="0016713E" w:rsidP="0062060C">
            <w:pPr>
              <w:spacing w:line="240" w:lineRule="auto"/>
              <w:rPr>
                <w:rFonts w:cs="Arial"/>
                <w:color w:val="000000" w:themeColor="text1"/>
                <w:sz w:val="18"/>
                <w:szCs w:val="18"/>
                <w:lang w:eastAsia="de-DE"/>
              </w:rPr>
            </w:pPr>
            <w:r w:rsidRPr="007537C0">
              <w:rPr>
                <w:rFonts w:cs="Arial"/>
                <w:color w:val="000000" w:themeColor="text1"/>
                <w:sz w:val="18"/>
                <w:szCs w:val="18"/>
                <w:lang w:eastAsia="de-DE"/>
              </w:rPr>
              <w:lastRenderedPageBreak/>
              <w:t>Intel Core i7 12700E</w:t>
            </w:r>
          </w:p>
        </w:tc>
        <w:tc>
          <w:tcPr>
            <w:tcW w:w="283" w:type="dxa"/>
            <w:vAlign w:val="center"/>
          </w:tcPr>
          <w:p w14:paraId="6200934D" w14:textId="77777777" w:rsidR="00C85834" w:rsidRPr="007537C0" w:rsidRDefault="00C85834" w:rsidP="0062060C">
            <w:pPr>
              <w:spacing w:line="240" w:lineRule="auto"/>
              <w:rPr>
                <w:rFonts w:cs="Arial"/>
                <w:color w:val="000000" w:themeColor="text1"/>
                <w:sz w:val="18"/>
                <w:szCs w:val="18"/>
              </w:rPr>
            </w:pPr>
          </w:p>
        </w:tc>
        <w:tc>
          <w:tcPr>
            <w:tcW w:w="907" w:type="dxa"/>
            <w:tcBorders>
              <w:top w:val="single" w:sz="8" w:space="0" w:color="auto"/>
              <w:bottom w:val="single" w:sz="8" w:space="0" w:color="auto"/>
            </w:tcBorders>
            <w:vAlign w:val="center"/>
          </w:tcPr>
          <w:p w14:paraId="4B1FD5C0" w14:textId="77777777" w:rsidR="00C85834" w:rsidRPr="007537C0" w:rsidRDefault="0016713E" w:rsidP="002D74AA">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12 (8+4)</w:t>
            </w:r>
          </w:p>
        </w:tc>
        <w:tc>
          <w:tcPr>
            <w:tcW w:w="236" w:type="dxa"/>
            <w:vAlign w:val="center"/>
          </w:tcPr>
          <w:p w14:paraId="1F580C5B" w14:textId="77777777" w:rsidR="00C85834" w:rsidRPr="007537C0" w:rsidRDefault="00C85834" w:rsidP="0062060C">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0FDEBE3A" w14:textId="77777777" w:rsidR="00C85834" w:rsidRPr="007537C0" w:rsidRDefault="005B0B0B" w:rsidP="002D74AA">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2.1 / 4.8</w:t>
            </w:r>
          </w:p>
        </w:tc>
        <w:tc>
          <w:tcPr>
            <w:tcW w:w="236" w:type="dxa"/>
          </w:tcPr>
          <w:p w14:paraId="6F346F44" w14:textId="77777777" w:rsidR="00C85834" w:rsidRPr="007537C0" w:rsidRDefault="00C85834" w:rsidP="0062060C">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499D6662" w14:textId="77777777" w:rsidR="00C85834" w:rsidRPr="007537C0" w:rsidRDefault="005B0B0B" w:rsidP="002D74AA">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1.6 / 3.6</w:t>
            </w:r>
          </w:p>
        </w:tc>
        <w:tc>
          <w:tcPr>
            <w:tcW w:w="236" w:type="dxa"/>
            <w:vAlign w:val="center"/>
          </w:tcPr>
          <w:p w14:paraId="366D9FFC" w14:textId="77777777" w:rsidR="00C85834" w:rsidRPr="007537C0" w:rsidRDefault="00C85834" w:rsidP="0062060C">
            <w:pPr>
              <w:spacing w:line="240" w:lineRule="auto"/>
              <w:jc w:val="center"/>
              <w:rPr>
                <w:rFonts w:cs="Arial"/>
                <w:color w:val="000000" w:themeColor="text1"/>
                <w:sz w:val="18"/>
                <w:szCs w:val="18"/>
              </w:rPr>
            </w:pPr>
          </w:p>
        </w:tc>
        <w:tc>
          <w:tcPr>
            <w:tcW w:w="1088" w:type="dxa"/>
            <w:tcBorders>
              <w:top w:val="single" w:sz="4" w:space="0" w:color="auto"/>
              <w:bottom w:val="single" w:sz="4" w:space="0" w:color="auto"/>
            </w:tcBorders>
            <w:vAlign w:val="center"/>
          </w:tcPr>
          <w:p w14:paraId="269F4CFB" w14:textId="77777777" w:rsidR="00C85834" w:rsidRPr="007537C0" w:rsidRDefault="005B0B0B" w:rsidP="007409FF">
            <w:pPr>
              <w:spacing w:line="240" w:lineRule="auto"/>
              <w:jc w:val="center"/>
              <w:rPr>
                <w:rFonts w:cs="Arial"/>
                <w:color w:val="000000" w:themeColor="text1"/>
                <w:sz w:val="18"/>
                <w:szCs w:val="18"/>
              </w:rPr>
            </w:pPr>
            <w:r w:rsidRPr="007537C0">
              <w:rPr>
                <w:rFonts w:cs="Arial"/>
                <w:color w:val="000000" w:themeColor="text1"/>
                <w:sz w:val="18"/>
                <w:szCs w:val="18"/>
              </w:rPr>
              <w:t>20</w:t>
            </w:r>
          </w:p>
        </w:tc>
        <w:tc>
          <w:tcPr>
            <w:tcW w:w="236" w:type="dxa"/>
          </w:tcPr>
          <w:p w14:paraId="48590922" w14:textId="77777777" w:rsidR="00C85834" w:rsidRPr="007537C0" w:rsidRDefault="00C85834" w:rsidP="0062060C">
            <w:pPr>
              <w:spacing w:line="240" w:lineRule="auto"/>
              <w:jc w:val="center"/>
              <w:rPr>
                <w:rFonts w:cs="Arial"/>
                <w:b/>
                <w:color w:val="000000" w:themeColor="text1"/>
                <w:sz w:val="18"/>
                <w:szCs w:val="18"/>
                <w:lang w:eastAsia="de-DE"/>
              </w:rPr>
            </w:pPr>
          </w:p>
        </w:tc>
        <w:tc>
          <w:tcPr>
            <w:tcW w:w="1020" w:type="dxa"/>
            <w:tcBorders>
              <w:top w:val="single" w:sz="8" w:space="0" w:color="auto"/>
              <w:bottom w:val="single" w:sz="8" w:space="0" w:color="auto"/>
            </w:tcBorders>
            <w:vAlign w:val="center"/>
          </w:tcPr>
          <w:p w14:paraId="1AC02FED" w14:textId="77777777" w:rsidR="00C85834" w:rsidRPr="007537C0" w:rsidRDefault="005B0B0B" w:rsidP="0062060C">
            <w:pPr>
              <w:spacing w:line="240" w:lineRule="auto"/>
              <w:jc w:val="center"/>
              <w:rPr>
                <w:rFonts w:cs="Arial"/>
                <w:color w:val="000000" w:themeColor="text1"/>
                <w:sz w:val="18"/>
                <w:szCs w:val="18"/>
              </w:rPr>
            </w:pPr>
            <w:r w:rsidRPr="007537C0">
              <w:rPr>
                <w:rFonts w:cs="Arial"/>
                <w:color w:val="000000" w:themeColor="text1"/>
                <w:sz w:val="18"/>
                <w:szCs w:val="18"/>
              </w:rPr>
              <w:t>32</w:t>
            </w:r>
          </w:p>
        </w:tc>
        <w:tc>
          <w:tcPr>
            <w:tcW w:w="236" w:type="dxa"/>
            <w:vAlign w:val="center"/>
          </w:tcPr>
          <w:p w14:paraId="59FB5104" w14:textId="77777777" w:rsidR="00C85834" w:rsidRPr="007537C0" w:rsidRDefault="00C85834" w:rsidP="0062060C">
            <w:pPr>
              <w:spacing w:line="240" w:lineRule="auto"/>
              <w:rPr>
                <w:rFonts w:cs="Arial"/>
                <w:color w:val="000000" w:themeColor="text1"/>
                <w:sz w:val="18"/>
                <w:szCs w:val="18"/>
              </w:rPr>
            </w:pPr>
          </w:p>
        </w:tc>
        <w:tc>
          <w:tcPr>
            <w:tcW w:w="850" w:type="dxa"/>
            <w:tcBorders>
              <w:top w:val="single" w:sz="8" w:space="0" w:color="auto"/>
              <w:bottom w:val="single" w:sz="8" w:space="0" w:color="auto"/>
            </w:tcBorders>
            <w:vAlign w:val="center"/>
          </w:tcPr>
          <w:p w14:paraId="195FEFF4" w14:textId="77777777" w:rsidR="00C85834" w:rsidRPr="007537C0" w:rsidRDefault="005B0B0B" w:rsidP="002D74AA">
            <w:pPr>
              <w:spacing w:line="240" w:lineRule="auto"/>
              <w:jc w:val="center"/>
              <w:rPr>
                <w:rFonts w:cs="Arial"/>
                <w:color w:val="000000" w:themeColor="text1"/>
                <w:sz w:val="18"/>
                <w:szCs w:val="18"/>
              </w:rPr>
            </w:pPr>
            <w:r w:rsidRPr="007537C0">
              <w:rPr>
                <w:rFonts w:cs="Arial"/>
                <w:color w:val="000000" w:themeColor="text1"/>
                <w:sz w:val="18"/>
                <w:szCs w:val="18"/>
              </w:rPr>
              <w:t>65</w:t>
            </w:r>
          </w:p>
        </w:tc>
      </w:tr>
      <w:tr w:rsidR="00C85834" w:rsidRPr="007537C0" w14:paraId="7F7EC4F4" w14:textId="77777777" w:rsidTr="004E00C7">
        <w:tc>
          <w:tcPr>
            <w:tcW w:w="1531" w:type="dxa"/>
            <w:tcBorders>
              <w:top w:val="single" w:sz="8" w:space="0" w:color="auto"/>
              <w:bottom w:val="single" w:sz="8" w:space="0" w:color="auto"/>
            </w:tcBorders>
            <w:vAlign w:val="center"/>
          </w:tcPr>
          <w:p w14:paraId="612479E8" w14:textId="77777777" w:rsidR="00C85834" w:rsidRPr="007537C0" w:rsidRDefault="0016713E" w:rsidP="002D74AA">
            <w:pPr>
              <w:spacing w:line="240" w:lineRule="auto"/>
              <w:rPr>
                <w:rFonts w:cs="Arial"/>
                <w:color w:val="000000" w:themeColor="text1"/>
                <w:sz w:val="18"/>
                <w:szCs w:val="18"/>
                <w:lang w:eastAsia="de-DE"/>
              </w:rPr>
            </w:pPr>
            <w:r w:rsidRPr="007537C0">
              <w:rPr>
                <w:rFonts w:cs="Arial"/>
                <w:color w:val="000000" w:themeColor="text1"/>
                <w:sz w:val="18"/>
                <w:szCs w:val="18"/>
                <w:lang w:eastAsia="de-DE"/>
              </w:rPr>
              <w:t>Intel Core i5 12500E</w:t>
            </w:r>
          </w:p>
        </w:tc>
        <w:tc>
          <w:tcPr>
            <w:tcW w:w="283" w:type="dxa"/>
            <w:vAlign w:val="center"/>
          </w:tcPr>
          <w:p w14:paraId="4F65AF71" w14:textId="77777777" w:rsidR="00C85834" w:rsidRPr="007537C0" w:rsidRDefault="00C85834" w:rsidP="0062060C">
            <w:pPr>
              <w:spacing w:line="240" w:lineRule="auto"/>
              <w:rPr>
                <w:rFonts w:cs="Arial"/>
                <w:color w:val="000000" w:themeColor="text1"/>
                <w:sz w:val="18"/>
                <w:szCs w:val="18"/>
              </w:rPr>
            </w:pPr>
          </w:p>
        </w:tc>
        <w:tc>
          <w:tcPr>
            <w:tcW w:w="907" w:type="dxa"/>
            <w:tcBorders>
              <w:top w:val="single" w:sz="8" w:space="0" w:color="auto"/>
              <w:bottom w:val="single" w:sz="8" w:space="0" w:color="auto"/>
            </w:tcBorders>
            <w:vAlign w:val="center"/>
          </w:tcPr>
          <w:p w14:paraId="0B086D0D" w14:textId="77777777" w:rsidR="00C85834" w:rsidRPr="007537C0" w:rsidRDefault="0016713E" w:rsidP="002D74AA">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6 (6+0)</w:t>
            </w:r>
          </w:p>
        </w:tc>
        <w:tc>
          <w:tcPr>
            <w:tcW w:w="236" w:type="dxa"/>
            <w:vAlign w:val="center"/>
          </w:tcPr>
          <w:p w14:paraId="5D4C4DE2" w14:textId="77777777" w:rsidR="00C85834" w:rsidRPr="007537C0" w:rsidRDefault="00C85834" w:rsidP="0062060C">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5354BFDA" w14:textId="77777777" w:rsidR="00C85834" w:rsidRPr="007537C0" w:rsidRDefault="005B0B0B" w:rsidP="002D74AA">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2.9 / 4.5</w:t>
            </w:r>
          </w:p>
        </w:tc>
        <w:tc>
          <w:tcPr>
            <w:tcW w:w="236" w:type="dxa"/>
          </w:tcPr>
          <w:p w14:paraId="7550E57C" w14:textId="77777777" w:rsidR="00C85834" w:rsidRPr="007537C0" w:rsidRDefault="00C85834" w:rsidP="0062060C">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3B80B757" w14:textId="77777777" w:rsidR="00C85834" w:rsidRPr="007537C0" w:rsidRDefault="005B0B0B" w:rsidP="0062060C">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 / -</w:t>
            </w:r>
          </w:p>
        </w:tc>
        <w:tc>
          <w:tcPr>
            <w:tcW w:w="236" w:type="dxa"/>
            <w:vAlign w:val="center"/>
          </w:tcPr>
          <w:p w14:paraId="540650A8" w14:textId="77777777" w:rsidR="00C85834" w:rsidRPr="007537C0" w:rsidRDefault="00C85834" w:rsidP="0062060C">
            <w:pPr>
              <w:spacing w:line="240" w:lineRule="auto"/>
              <w:jc w:val="center"/>
              <w:rPr>
                <w:rFonts w:cs="Arial"/>
                <w:color w:val="000000" w:themeColor="text1"/>
                <w:sz w:val="18"/>
                <w:szCs w:val="18"/>
              </w:rPr>
            </w:pPr>
          </w:p>
        </w:tc>
        <w:tc>
          <w:tcPr>
            <w:tcW w:w="1088" w:type="dxa"/>
            <w:tcBorders>
              <w:top w:val="single" w:sz="4" w:space="0" w:color="auto"/>
              <w:bottom w:val="single" w:sz="4" w:space="0" w:color="auto"/>
            </w:tcBorders>
            <w:vAlign w:val="center"/>
          </w:tcPr>
          <w:p w14:paraId="115124E3" w14:textId="77777777" w:rsidR="00C85834" w:rsidRPr="007537C0" w:rsidRDefault="005B0B0B" w:rsidP="007409FF">
            <w:pPr>
              <w:spacing w:line="240" w:lineRule="auto"/>
              <w:jc w:val="center"/>
              <w:rPr>
                <w:rFonts w:cs="Arial"/>
                <w:color w:val="000000" w:themeColor="text1"/>
                <w:sz w:val="18"/>
                <w:szCs w:val="18"/>
              </w:rPr>
            </w:pPr>
            <w:r w:rsidRPr="007537C0">
              <w:rPr>
                <w:rFonts w:cs="Arial"/>
                <w:color w:val="000000" w:themeColor="text1"/>
                <w:sz w:val="18"/>
                <w:szCs w:val="18"/>
              </w:rPr>
              <w:t>12</w:t>
            </w:r>
          </w:p>
        </w:tc>
        <w:tc>
          <w:tcPr>
            <w:tcW w:w="236" w:type="dxa"/>
          </w:tcPr>
          <w:p w14:paraId="7100C27F" w14:textId="77777777" w:rsidR="00C85834" w:rsidRPr="007537C0" w:rsidRDefault="00C85834" w:rsidP="0062060C">
            <w:pPr>
              <w:spacing w:line="240" w:lineRule="auto"/>
              <w:jc w:val="center"/>
              <w:rPr>
                <w:rFonts w:cs="Arial"/>
                <w:b/>
                <w:color w:val="000000" w:themeColor="text1"/>
                <w:sz w:val="18"/>
                <w:szCs w:val="18"/>
                <w:lang w:eastAsia="de-DE"/>
              </w:rPr>
            </w:pPr>
          </w:p>
        </w:tc>
        <w:tc>
          <w:tcPr>
            <w:tcW w:w="1020" w:type="dxa"/>
            <w:tcBorders>
              <w:top w:val="single" w:sz="8" w:space="0" w:color="auto"/>
              <w:bottom w:val="single" w:sz="8" w:space="0" w:color="auto"/>
            </w:tcBorders>
            <w:vAlign w:val="center"/>
          </w:tcPr>
          <w:p w14:paraId="45327E85" w14:textId="77777777" w:rsidR="00C85834" w:rsidRPr="007537C0" w:rsidRDefault="005B0B0B" w:rsidP="0062060C">
            <w:pPr>
              <w:spacing w:line="240" w:lineRule="auto"/>
              <w:jc w:val="center"/>
              <w:rPr>
                <w:rFonts w:cs="Arial"/>
                <w:color w:val="000000" w:themeColor="text1"/>
                <w:sz w:val="18"/>
                <w:szCs w:val="18"/>
              </w:rPr>
            </w:pPr>
            <w:r w:rsidRPr="007537C0">
              <w:rPr>
                <w:rFonts w:cs="Arial"/>
                <w:color w:val="000000" w:themeColor="text1"/>
                <w:sz w:val="18"/>
                <w:szCs w:val="18"/>
              </w:rPr>
              <w:t>32</w:t>
            </w:r>
          </w:p>
        </w:tc>
        <w:tc>
          <w:tcPr>
            <w:tcW w:w="236" w:type="dxa"/>
            <w:vAlign w:val="center"/>
          </w:tcPr>
          <w:p w14:paraId="3D2C7BE0" w14:textId="77777777" w:rsidR="00C85834" w:rsidRPr="007537C0" w:rsidRDefault="00C85834" w:rsidP="0062060C">
            <w:pPr>
              <w:spacing w:line="240" w:lineRule="auto"/>
              <w:rPr>
                <w:rFonts w:cs="Arial"/>
                <w:color w:val="000000" w:themeColor="text1"/>
                <w:sz w:val="18"/>
                <w:szCs w:val="18"/>
              </w:rPr>
            </w:pPr>
          </w:p>
        </w:tc>
        <w:tc>
          <w:tcPr>
            <w:tcW w:w="850" w:type="dxa"/>
            <w:tcBorders>
              <w:top w:val="single" w:sz="8" w:space="0" w:color="auto"/>
              <w:bottom w:val="single" w:sz="8" w:space="0" w:color="auto"/>
            </w:tcBorders>
            <w:vAlign w:val="center"/>
          </w:tcPr>
          <w:p w14:paraId="6E9905C2" w14:textId="77777777" w:rsidR="00C85834" w:rsidRPr="007537C0" w:rsidRDefault="005B0B0B" w:rsidP="0062060C">
            <w:pPr>
              <w:spacing w:line="240" w:lineRule="auto"/>
              <w:jc w:val="center"/>
              <w:rPr>
                <w:rFonts w:cs="Arial"/>
                <w:color w:val="000000" w:themeColor="text1"/>
                <w:sz w:val="18"/>
                <w:szCs w:val="18"/>
              </w:rPr>
            </w:pPr>
            <w:r w:rsidRPr="007537C0">
              <w:rPr>
                <w:rFonts w:cs="Arial"/>
                <w:color w:val="000000" w:themeColor="text1"/>
                <w:sz w:val="18"/>
                <w:szCs w:val="18"/>
              </w:rPr>
              <w:t>65</w:t>
            </w:r>
          </w:p>
        </w:tc>
      </w:tr>
      <w:tr w:rsidR="00C85834" w:rsidRPr="007537C0" w14:paraId="48D2D929" w14:textId="77777777" w:rsidTr="004E00C7">
        <w:tc>
          <w:tcPr>
            <w:tcW w:w="1531" w:type="dxa"/>
            <w:tcBorders>
              <w:top w:val="single" w:sz="8" w:space="0" w:color="auto"/>
              <w:bottom w:val="single" w:sz="8" w:space="0" w:color="auto"/>
            </w:tcBorders>
            <w:vAlign w:val="center"/>
          </w:tcPr>
          <w:p w14:paraId="3D56D0FB" w14:textId="77777777" w:rsidR="00C85834" w:rsidRPr="007537C0" w:rsidRDefault="0016713E" w:rsidP="002D74AA">
            <w:pPr>
              <w:spacing w:line="240" w:lineRule="auto"/>
              <w:rPr>
                <w:rFonts w:cs="Arial"/>
                <w:color w:val="000000" w:themeColor="text1"/>
                <w:sz w:val="18"/>
                <w:szCs w:val="18"/>
                <w:lang w:eastAsia="de-DE"/>
              </w:rPr>
            </w:pPr>
            <w:r w:rsidRPr="007537C0">
              <w:rPr>
                <w:rFonts w:cs="Arial"/>
                <w:color w:val="000000" w:themeColor="text1"/>
                <w:sz w:val="18"/>
                <w:szCs w:val="18"/>
                <w:lang w:eastAsia="de-DE"/>
              </w:rPr>
              <w:t>Intel Core i3 12100E</w:t>
            </w:r>
          </w:p>
        </w:tc>
        <w:tc>
          <w:tcPr>
            <w:tcW w:w="283" w:type="dxa"/>
            <w:vAlign w:val="center"/>
          </w:tcPr>
          <w:p w14:paraId="469C0F44" w14:textId="77777777" w:rsidR="00C85834" w:rsidRPr="007537C0" w:rsidRDefault="00C85834" w:rsidP="0062060C">
            <w:pPr>
              <w:spacing w:line="240" w:lineRule="auto"/>
              <w:rPr>
                <w:rFonts w:cs="Arial"/>
                <w:color w:val="000000" w:themeColor="text1"/>
                <w:sz w:val="18"/>
                <w:szCs w:val="18"/>
              </w:rPr>
            </w:pPr>
          </w:p>
        </w:tc>
        <w:tc>
          <w:tcPr>
            <w:tcW w:w="907" w:type="dxa"/>
            <w:tcBorders>
              <w:top w:val="single" w:sz="8" w:space="0" w:color="auto"/>
              <w:bottom w:val="single" w:sz="8" w:space="0" w:color="auto"/>
            </w:tcBorders>
            <w:vAlign w:val="center"/>
          </w:tcPr>
          <w:p w14:paraId="6C0274A0" w14:textId="77777777" w:rsidR="00C85834" w:rsidRPr="007537C0" w:rsidRDefault="0016713E" w:rsidP="002D74AA">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4 (4+0)</w:t>
            </w:r>
          </w:p>
        </w:tc>
        <w:tc>
          <w:tcPr>
            <w:tcW w:w="236" w:type="dxa"/>
            <w:vAlign w:val="center"/>
          </w:tcPr>
          <w:p w14:paraId="3540FE8F" w14:textId="77777777" w:rsidR="00C85834" w:rsidRPr="007537C0" w:rsidRDefault="00C85834" w:rsidP="0062060C">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19728519" w14:textId="77777777" w:rsidR="00C85834" w:rsidRPr="007537C0" w:rsidRDefault="005B0B0B" w:rsidP="00441BE5">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3.2 / 4.2</w:t>
            </w:r>
          </w:p>
        </w:tc>
        <w:tc>
          <w:tcPr>
            <w:tcW w:w="236" w:type="dxa"/>
          </w:tcPr>
          <w:p w14:paraId="5968DF0E" w14:textId="77777777" w:rsidR="00C85834" w:rsidRPr="007537C0" w:rsidRDefault="00C85834" w:rsidP="0062060C">
            <w:pPr>
              <w:spacing w:line="240" w:lineRule="auto"/>
              <w:jc w:val="center"/>
              <w:rPr>
                <w:rFonts w:cs="Arial"/>
                <w:color w:val="000000" w:themeColor="text1"/>
                <w:sz w:val="18"/>
                <w:szCs w:val="18"/>
                <w:lang w:eastAsia="de-DE"/>
              </w:rPr>
            </w:pPr>
          </w:p>
        </w:tc>
        <w:tc>
          <w:tcPr>
            <w:tcW w:w="1191" w:type="dxa"/>
            <w:tcBorders>
              <w:top w:val="single" w:sz="4" w:space="0" w:color="auto"/>
              <w:bottom w:val="single" w:sz="4" w:space="0" w:color="auto"/>
            </w:tcBorders>
            <w:vAlign w:val="center"/>
          </w:tcPr>
          <w:p w14:paraId="27420729" w14:textId="77777777" w:rsidR="00C85834" w:rsidRPr="007537C0" w:rsidRDefault="005B0B0B" w:rsidP="0062060C">
            <w:pPr>
              <w:spacing w:line="240" w:lineRule="auto"/>
              <w:jc w:val="center"/>
              <w:rPr>
                <w:rFonts w:cs="Arial"/>
                <w:color w:val="000000" w:themeColor="text1"/>
                <w:sz w:val="18"/>
                <w:szCs w:val="18"/>
                <w:lang w:eastAsia="de-DE"/>
              </w:rPr>
            </w:pPr>
            <w:r w:rsidRPr="007537C0">
              <w:rPr>
                <w:rFonts w:cs="Arial"/>
                <w:color w:val="000000" w:themeColor="text1"/>
                <w:sz w:val="18"/>
                <w:szCs w:val="18"/>
                <w:lang w:eastAsia="de-DE"/>
              </w:rPr>
              <w:t>- / -</w:t>
            </w:r>
          </w:p>
        </w:tc>
        <w:tc>
          <w:tcPr>
            <w:tcW w:w="236" w:type="dxa"/>
            <w:vAlign w:val="center"/>
          </w:tcPr>
          <w:p w14:paraId="2B197907" w14:textId="77777777" w:rsidR="00C85834" w:rsidRPr="007537C0" w:rsidRDefault="00C85834" w:rsidP="0062060C">
            <w:pPr>
              <w:spacing w:line="240" w:lineRule="auto"/>
              <w:jc w:val="center"/>
              <w:rPr>
                <w:rFonts w:cs="Arial"/>
                <w:color w:val="000000" w:themeColor="text1"/>
                <w:sz w:val="18"/>
                <w:szCs w:val="18"/>
              </w:rPr>
            </w:pPr>
          </w:p>
        </w:tc>
        <w:tc>
          <w:tcPr>
            <w:tcW w:w="1088" w:type="dxa"/>
            <w:tcBorders>
              <w:top w:val="single" w:sz="4" w:space="0" w:color="auto"/>
              <w:bottom w:val="single" w:sz="4" w:space="0" w:color="auto"/>
            </w:tcBorders>
            <w:vAlign w:val="center"/>
          </w:tcPr>
          <w:p w14:paraId="0B44BFD0" w14:textId="77777777" w:rsidR="00C85834" w:rsidRPr="007537C0" w:rsidDel="00441BE5" w:rsidRDefault="005B0B0B" w:rsidP="007409FF">
            <w:pPr>
              <w:spacing w:line="240" w:lineRule="auto"/>
              <w:jc w:val="center"/>
              <w:rPr>
                <w:rFonts w:cs="Arial"/>
                <w:color w:val="000000" w:themeColor="text1"/>
                <w:sz w:val="18"/>
                <w:szCs w:val="18"/>
              </w:rPr>
            </w:pPr>
            <w:r w:rsidRPr="007537C0">
              <w:rPr>
                <w:rFonts w:cs="Arial"/>
                <w:color w:val="000000" w:themeColor="text1"/>
                <w:sz w:val="18"/>
                <w:szCs w:val="18"/>
              </w:rPr>
              <w:t>8</w:t>
            </w:r>
          </w:p>
        </w:tc>
        <w:tc>
          <w:tcPr>
            <w:tcW w:w="236" w:type="dxa"/>
          </w:tcPr>
          <w:p w14:paraId="677F3FDD" w14:textId="77777777" w:rsidR="00C85834" w:rsidRPr="007537C0" w:rsidDel="00441BE5" w:rsidRDefault="00C85834" w:rsidP="0062060C">
            <w:pPr>
              <w:spacing w:line="240" w:lineRule="auto"/>
              <w:jc w:val="center"/>
              <w:rPr>
                <w:rFonts w:cs="Arial"/>
                <w:b/>
                <w:color w:val="000000" w:themeColor="text1"/>
                <w:sz w:val="18"/>
                <w:szCs w:val="18"/>
                <w:lang w:eastAsia="de-DE"/>
              </w:rPr>
            </w:pPr>
          </w:p>
        </w:tc>
        <w:tc>
          <w:tcPr>
            <w:tcW w:w="1020" w:type="dxa"/>
            <w:tcBorders>
              <w:top w:val="single" w:sz="8" w:space="0" w:color="auto"/>
              <w:bottom w:val="single" w:sz="8" w:space="0" w:color="auto"/>
            </w:tcBorders>
            <w:vAlign w:val="center"/>
          </w:tcPr>
          <w:p w14:paraId="17C1EF0F" w14:textId="77777777" w:rsidR="00C85834" w:rsidRPr="007537C0" w:rsidRDefault="005B0B0B" w:rsidP="0062060C">
            <w:pPr>
              <w:spacing w:line="240" w:lineRule="auto"/>
              <w:jc w:val="center"/>
              <w:rPr>
                <w:rFonts w:cs="Arial"/>
                <w:color w:val="000000" w:themeColor="text1"/>
                <w:sz w:val="18"/>
                <w:szCs w:val="18"/>
              </w:rPr>
            </w:pPr>
            <w:r w:rsidRPr="007537C0">
              <w:rPr>
                <w:rFonts w:cs="Arial"/>
                <w:color w:val="000000" w:themeColor="text1"/>
                <w:sz w:val="18"/>
                <w:szCs w:val="18"/>
              </w:rPr>
              <w:t>24</w:t>
            </w:r>
          </w:p>
        </w:tc>
        <w:tc>
          <w:tcPr>
            <w:tcW w:w="236" w:type="dxa"/>
            <w:vAlign w:val="center"/>
          </w:tcPr>
          <w:p w14:paraId="05FCC9E6" w14:textId="77777777" w:rsidR="00C85834" w:rsidRPr="007537C0" w:rsidRDefault="00C85834" w:rsidP="0062060C">
            <w:pPr>
              <w:spacing w:line="240" w:lineRule="auto"/>
              <w:rPr>
                <w:rFonts w:cs="Arial"/>
                <w:color w:val="000000" w:themeColor="text1"/>
                <w:sz w:val="18"/>
                <w:szCs w:val="18"/>
              </w:rPr>
            </w:pPr>
          </w:p>
        </w:tc>
        <w:tc>
          <w:tcPr>
            <w:tcW w:w="850" w:type="dxa"/>
            <w:tcBorders>
              <w:top w:val="single" w:sz="8" w:space="0" w:color="auto"/>
              <w:bottom w:val="single" w:sz="8" w:space="0" w:color="auto"/>
            </w:tcBorders>
            <w:vAlign w:val="center"/>
          </w:tcPr>
          <w:p w14:paraId="4DDA3FEA" w14:textId="77777777" w:rsidR="00C85834" w:rsidRPr="007537C0" w:rsidRDefault="005B0B0B" w:rsidP="0062060C">
            <w:pPr>
              <w:spacing w:line="240" w:lineRule="auto"/>
              <w:jc w:val="center"/>
              <w:rPr>
                <w:rFonts w:cs="Arial"/>
                <w:color w:val="000000" w:themeColor="text1"/>
                <w:sz w:val="18"/>
                <w:szCs w:val="18"/>
              </w:rPr>
            </w:pPr>
            <w:r w:rsidRPr="007537C0">
              <w:rPr>
                <w:rFonts w:cs="Arial"/>
                <w:color w:val="000000" w:themeColor="text1"/>
                <w:sz w:val="18"/>
                <w:szCs w:val="18"/>
              </w:rPr>
              <w:t>60</w:t>
            </w:r>
          </w:p>
        </w:tc>
      </w:tr>
    </w:tbl>
    <w:p w14:paraId="184F9DAC" w14:textId="77777777" w:rsidR="007537C0" w:rsidRPr="007537C0" w:rsidRDefault="007537C0" w:rsidP="00C33FEA">
      <w:pPr>
        <w:spacing w:line="240" w:lineRule="auto"/>
        <w:rPr>
          <w:rFonts w:cs="Arial"/>
          <w:color w:val="000000" w:themeColor="text1"/>
          <w:kern w:val="2"/>
          <w:lang w:val="en-US"/>
        </w:rPr>
      </w:pPr>
    </w:p>
    <w:p w14:paraId="6E556113" w14:textId="1B5B28C3" w:rsidR="00C33FEA" w:rsidRPr="007537C0" w:rsidRDefault="00C33FEA" w:rsidP="007537C0">
      <w:pPr>
        <w:rPr>
          <w:rFonts w:eastAsia="SimSun" w:cs="Arial"/>
          <w:color w:val="000000" w:themeColor="text1"/>
          <w:sz w:val="24"/>
          <w:lang w:val="en-US" w:eastAsia="zh-CN"/>
        </w:rPr>
      </w:pPr>
      <w:r w:rsidRPr="007537C0">
        <w:rPr>
          <w:rFonts w:eastAsia="SimSun" w:cs="Arial"/>
          <w:color w:val="000000" w:themeColor="text1"/>
          <w:sz w:val="24"/>
          <w:lang w:eastAsia="zh-CN"/>
        </w:rPr>
        <w:t>所有这些模块都附带了针对所有领先</w:t>
      </w:r>
      <w:r w:rsidRPr="007537C0">
        <w:rPr>
          <w:rFonts w:eastAsia="SimSun" w:cs="Arial"/>
          <w:color w:val="000000" w:themeColor="text1"/>
          <w:sz w:val="24"/>
          <w:lang w:val="en-US" w:eastAsia="zh-CN"/>
        </w:rPr>
        <w:t>RTOS</w:t>
      </w:r>
      <w:r w:rsidRPr="007537C0">
        <w:rPr>
          <w:rFonts w:eastAsia="SimSun" w:cs="Arial"/>
          <w:color w:val="000000" w:themeColor="text1"/>
          <w:sz w:val="24"/>
          <w:lang w:eastAsia="zh-CN"/>
        </w:rPr>
        <w:t>的全面板级支持包</w:t>
      </w:r>
      <w:r w:rsidRPr="007537C0">
        <w:rPr>
          <w:rFonts w:eastAsia="SimSun" w:cs="Arial"/>
          <w:color w:val="000000" w:themeColor="text1"/>
          <w:sz w:val="24"/>
          <w:lang w:val="en-US" w:eastAsia="zh-CN"/>
        </w:rPr>
        <w:t>，</w:t>
      </w:r>
      <w:r w:rsidRPr="007537C0">
        <w:rPr>
          <w:rFonts w:eastAsia="SimSun" w:cs="Arial"/>
          <w:color w:val="000000" w:themeColor="text1"/>
          <w:sz w:val="24"/>
          <w:lang w:eastAsia="zh-CN"/>
        </w:rPr>
        <w:t>包括来自</w:t>
      </w:r>
      <w:r w:rsidRPr="007537C0">
        <w:rPr>
          <w:rFonts w:eastAsia="SimSun" w:cs="Arial"/>
          <w:color w:val="000000" w:themeColor="text1"/>
          <w:sz w:val="24"/>
          <w:lang w:val="en-US" w:eastAsia="zh-TW"/>
        </w:rPr>
        <w:t>Real-</w:t>
      </w:r>
      <w:r w:rsidR="009B4893">
        <w:rPr>
          <w:rFonts w:eastAsia="SimSun" w:cs="Arial"/>
          <w:color w:val="000000" w:themeColor="text1"/>
          <w:sz w:val="24"/>
          <w:lang w:val="en-US" w:eastAsia="zh-TW"/>
        </w:rPr>
        <w:t>T</w:t>
      </w:r>
      <w:r w:rsidRPr="007537C0">
        <w:rPr>
          <w:rFonts w:eastAsia="SimSun" w:cs="Arial"/>
          <w:color w:val="000000" w:themeColor="text1"/>
          <w:sz w:val="24"/>
          <w:lang w:val="en-US" w:eastAsia="zh-TW"/>
        </w:rPr>
        <w:t>ime System</w:t>
      </w:r>
      <w:r w:rsidRPr="007537C0">
        <w:rPr>
          <w:rFonts w:eastAsia="SimSun" w:cs="Arial"/>
          <w:color w:val="000000" w:themeColor="text1"/>
          <w:sz w:val="24"/>
          <w:lang w:eastAsia="zh-CN"/>
        </w:rPr>
        <w:t>以及</w:t>
      </w:r>
      <w:r w:rsidRPr="007537C0">
        <w:rPr>
          <w:rFonts w:eastAsia="SimSun" w:cs="Arial"/>
          <w:color w:val="000000" w:themeColor="text1"/>
          <w:sz w:val="24"/>
          <w:lang w:val="en-US" w:eastAsia="zh-CN"/>
        </w:rPr>
        <w:t>Linux</w:t>
      </w:r>
      <w:r w:rsidRPr="007537C0">
        <w:rPr>
          <w:rFonts w:eastAsia="SimSun" w:cs="Arial"/>
          <w:color w:val="000000" w:themeColor="text1"/>
          <w:sz w:val="24"/>
          <w:lang w:eastAsia="zh-CN"/>
        </w:rPr>
        <w:t>、</w:t>
      </w:r>
      <w:r w:rsidRPr="007537C0">
        <w:rPr>
          <w:rFonts w:eastAsia="SimSun" w:cs="Arial"/>
          <w:color w:val="000000" w:themeColor="text1"/>
          <w:sz w:val="24"/>
          <w:lang w:val="en-US" w:eastAsia="zh-CN"/>
        </w:rPr>
        <w:t>Windows</w:t>
      </w:r>
      <w:r w:rsidRPr="007537C0">
        <w:rPr>
          <w:rFonts w:eastAsia="SimSun" w:cs="Arial"/>
          <w:color w:val="000000" w:themeColor="text1"/>
          <w:sz w:val="24"/>
          <w:lang w:eastAsia="zh-CN"/>
        </w:rPr>
        <w:t>和</w:t>
      </w:r>
      <w:r w:rsidRPr="007537C0">
        <w:rPr>
          <w:rFonts w:eastAsia="SimSun" w:cs="Arial"/>
          <w:color w:val="000000" w:themeColor="text1"/>
          <w:sz w:val="24"/>
          <w:lang w:val="en-US" w:eastAsia="zh-CN"/>
        </w:rPr>
        <w:t>Android</w:t>
      </w:r>
      <w:r w:rsidRPr="007537C0">
        <w:rPr>
          <w:rFonts w:eastAsia="SimSun" w:cs="Arial"/>
          <w:color w:val="000000" w:themeColor="text1"/>
          <w:sz w:val="24"/>
          <w:lang w:eastAsia="zh-CN"/>
        </w:rPr>
        <w:t>的虚拟机监控程序支持。</w:t>
      </w:r>
    </w:p>
    <w:p w14:paraId="733C60AA" w14:textId="77777777" w:rsidR="00C33FEA" w:rsidRPr="0083467C" w:rsidRDefault="00C33FEA" w:rsidP="00A65FC5">
      <w:pPr>
        <w:rPr>
          <w:rFonts w:cs="Arial"/>
          <w:lang w:val="en-US"/>
        </w:rPr>
      </w:pPr>
    </w:p>
    <w:p w14:paraId="3AFB1775" w14:textId="51871759" w:rsidR="00EB77E8" w:rsidRPr="007537C0" w:rsidRDefault="00C33FEA" w:rsidP="0060690E">
      <w:pPr>
        <w:rPr>
          <w:rFonts w:eastAsia="SimSun" w:cs="Arial"/>
          <w:kern w:val="2"/>
          <w:sz w:val="24"/>
          <w:lang w:val="en-US"/>
        </w:rPr>
      </w:pPr>
      <w:r w:rsidRPr="007537C0">
        <w:rPr>
          <w:rFonts w:eastAsia="SimSun" w:cs="Arial"/>
          <w:sz w:val="24"/>
          <w:lang w:val="en-US"/>
        </w:rPr>
        <w:t xml:space="preserve">conga-HPC/cALS COM-HPC </w:t>
      </w:r>
      <w:r w:rsidRPr="007537C0">
        <w:rPr>
          <w:rFonts w:eastAsia="SimSun" w:cs="Arial"/>
          <w:sz w:val="24"/>
          <w:lang w:val="en-US" w:eastAsia="zh-TW"/>
        </w:rPr>
        <w:t>客户端</w:t>
      </w:r>
      <w:r w:rsidRPr="007537C0">
        <w:rPr>
          <w:rFonts w:eastAsia="SimSun" w:cs="Arial"/>
          <w:sz w:val="24"/>
          <w:lang w:val="en-US"/>
        </w:rPr>
        <w:t xml:space="preserve"> </w:t>
      </w:r>
      <w:r w:rsidRPr="007537C0">
        <w:rPr>
          <w:rFonts w:eastAsia="SimSun" w:cs="Arial"/>
          <w:sz w:val="24"/>
          <w:lang w:val="en-US" w:eastAsia="zh-TW"/>
        </w:rPr>
        <w:t>尺寸</w:t>
      </w:r>
      <w:r w:rsidRPr="007537C0">
        <w:rPr>
          <w:rFonts w:eastAsia="SimSun" w:cs="Arial"/>
          <w:sz w:val="24"/>
          <w:lang w:val="en-US"/>
        </w:rPr>
        <w:t xml:space="preserve"> C</w:t>
      </w:r>
      <w:r w:rsidRPr="007537C0">
        <w:rPr>
          <w:rFonts w:eastAsia="SimSun" w:cs="Arial"/>
          <w:sz w:val="24"/>
          <w:lang w:val="en-US" w:eastAsia="zh-TW"/>
        </w:rPr>
        <w:t xml:space="preserve"> </w:t>
      </w:r>
      <w:r w:rsidRPr="007537C0">
        <w:rPr>
          <w:rFonts w:eastAsia="SimSun" w:cs="Arial"/>
          <w:sz w:val="24"/>
          <w:lang w:val="en-US" w:eastAsia="zh-TW"/>
        </w:rPr>
        <w:t>模块详情</w:t>
      </w:r>
      <w:r w:rsidRPr="007537C0">
        <w:rPr>
          <w:rFonts w:eastAsia="SimSun" w:cs="Arial"/>
          <w:sz w:val="24"/>
          <w:lang w:val="en-US"/>
        </w:rPr>
        <w:t xml:space="preserve">, </w:t>
      </w:r>
      <w:r w:rsidRPr="007537C0">
        <w:rPr>
          <w:rFonts w:eastAsia="SimSun" w:cs="Arial"/>
          <w:sz w:val="24"/>
          <w:lang w:val="en-US" w:eastAsia="zh-TW"/>
        </w:rPr>
        <w:t>请拜访</w:t>
      </w:r>
      <w:r w:rsidR="0002635F" w:rsidRPr="007537C0">
        <w:rPr>
          <w:rFonts w:eastAsia="SimSun" w:cs="Arial"/>
          <w:sz w:val="24"/>
          <w:lang w:val="en-US" w:eastAsia="zh-TW"/>
        </w:rPr>
        <w:t>:</w:t>
      </w:r>
    </w:p>
    <w:p w14:paraId="4DBFB494" w14:textId="071F94B8" w:rsidR="0060690E" w:rsidRPr="007537C0" w:rsidRDefault="009A329F" w:rsidP="0060690E">
      <w:pPr>
        <w:rPr>
          <w:rFonts w:eastAsia="SimSun" w:cs="Arial"/>
          <w:kern w:val="2"/>
          <w:sz w:val="24"/>
          <w:lang w:val="en-US"/>
        </w:rPr>
      </w:pPr>
      <w:hyperlink r:id="rId14" w:history="1">
        <w:r w:rsidR="00C33FEA" w:rsidRPr="007537C0">
          <w:rPr>
            <w:rStyle w:val="Hyperlink"/>
            <w:rFonts w:eastAsia="SimSun" w:cs="Arial"/>
            <w:kern w:val="2"/>
            <w:sz w:val="24"/>
            <w:lang w:val="en-US"/>
          </w:rPr>
          <w:t>https://www.congatec.com/cn/products/com-hpc/conga-hpccals/</w:t>
        </w:r>
      </w:hyperlink>
    </w:p>
    <w:p w14:paraId="4BD85A6F" w14:textId="77777777" w:rsidR="00C33FEA" w:rsidRPr="007537C0" w:rsidRDefault="00C33FEA" w:rsidP="00C33FEA">
      <w:pPr>
        <w:rPr>
          <w:rFonts w:eastAsia="SimSun" w:cs="Arial"/>
          <w:sz w:val="24"/>
          <w:lang w:val="en-US"/>
        </w:rPr>
      </w:pPr>
    </w:p>
    <w:p w14:paraId="75C357EE" w14:textId="3FBCFD68" w:rsidR="00C33FEA" w:rsidRPr="007537C0" w:rsidRDefault="00C33FEA" w:rsidP="00C33FEA">
      <w:pPr>
        <w:rPr>
          <w:rFonts w:eastAsia="SimSun" w:cs="Arial"/>
          <w:kern w:val="2"/>
          <w:sz w:val="24"/>
          <w:lang w:val="en-US"/>
        </w:rPr>
      </w:pPr>
      <w:r w:rsidRPr="007537C0">
        <w:rPr>
          <w:rFonts w:eastAsia="SimSun" w:cs="Arial"/>
          <w:sz w:val="24"/>
          <w:lang w:val="en-US"/>
        </w:rPr>
        <w:t>conga-HPC/cAL</w:t>
      </w:r>
      <w:r w:rsidR="0002635F" w:rsidRPr="007537C0">
        <w:rPr>
          <w:rFonts w:eastAsia="SimSun" w:cs="Arial"/>
          <w:sz w:val="24"/>
          <w:lang w:val="en-US" w:eastAsia="zh-TW"/>
        </w:rPr>
        <w:t>P</w:t>
      </w:r>
      <w:r w:rsidRPr="007537C0">
        <w:rPr>
          <w:rFonts w:eastAsia="SimSun" w:cs="Arial"/>
          <w:sz w:val="24"/>
          <w:lang w:val="en-US"/>
        </w:rPr>
        <w:t xml:space="preserve"> COM-HPC </w:t>
      </w:r>
      <w:r w:rsidRPr="007537C0">
        <w:rPr>
          <w:rFonts w:eastAsia="SimSun" w:cs="Arial"/>
          <w:sz w:val="24"/>
          <w:lang w:val="en-US" w:eastAsia="zh-TW"/>
        </w:rPr>
        <w:t>客户端</w:t>
      </w:r>
      <w:r w:rsidRPr="007537C0">
        <w:rPr>
          <w:rFonts w:eastAsia="SimSun" w:cs="Arial"/>
          <w:sz w:val="24"/>
          <w:lang w:val="en-US"/>
        </w:rPr>
        <w:t xml:space="preserve"> </w:t>
      </w:r>
      <w:r w:rsidRPr="007537C0">
        <w:rPr>
          <w:rFonts w:eastAsia="SimSun" w:cs="Arial"/>
          <w:sz w:val="24"/>
          <w:lang w:val="en-US" w:eastAsia="zh-TW"/>
        </w:rPr>
        <w:t>尺寸</w:t>
      </w:r>
      <w:r w:rsidRPr="007537C0">
        <w:rPr>
          <w:rFonts w:eastAsia="SimSun" w:cs="Arial"/>
          <w:sz w:val="24"/>
          <w:lang w:val="en-US"/>
        </w:rPr>
        <w:t xml:space="preserve"> </w:t>
      </w:r>
      <w:r w:rsidR="0002635F" w:rsidRPr="007537C0">
        <w:rPr>
          <w:rFonts w:eastAsia="SimSun" w:cs="Arial"/>
          <w:sz w:val="24"/>
          <w:lang w:val="en-US"/>
        </w:rPr>
        <w:t>A</w:t>
      </w:r>
      <w:r w:rsidRPr="007537C0">
        <w:rPr>
          <w:rFonts w:eastAsia="SimSun" w:cs="Arial"/>
          <w:sz w:val="24"/>
          <w:lang w:val="en-US" w:eastAsia="zh-TW"/>
        </w:rPr>
        <w:t xml:space="preserve"> </w:t>
      </w:r>
      <w:r w:rsidRPr="007537C0">
        <w:rPr>
          <w:rFonts w:eastAsia="SimSun" w:cs="Arial"/>
          <w:sz w:val="24"/>
          <w:lang w:val="en-US" w:eastAsia="zh-TW"/>
        </w:rPr>
        <w:t>模块详情</w:t>
      </w:r>
      <w:r w:rsidRPr="007537C0">
        <w:rPr>
          <w:rFonts w:eastAsia="SimSun" w:cs="Arial"/>
          <w:sz w:val="24"/>
          <w:lang w:val="en-US"/>
        </w:rPr>
        <w:t xml:space="preserve">, </w:t>
      </w:r>
      <w:r w:rsidRPr="007537C0">
        <w:rPr>
          <w:rFonts w:eastAsia="SimSun" w:cs="Arial"/>
          <w:sz w:val="24"/>
          <w:lang w:val="en-US" w:eastAsia="zh-TW"/>
        </w:rPr>
        <w:t>请拜访</w:t>
      </w:r>
      <w:r w:rsidR="0002635F" w:rsidRPr="007537C0">
        <w:rPr>
          <w:rFonts w:eastAsia="SimSun" w:cs="Arial"/>
          <w:sz w:val="24"/>
          <w:lang w:val="en-US" w:eastAsia="zh-TW"/>
        </w:rPr>
        <w:t>:</w:t>
      </w:r>
    </w:p>
    <w:p w14:paraId="0A164210" w14:textId="16400E9B" w:rsidR="0060690E" w:rsidRPr="007537C0" w:rsidRDefault="009A329F" w:rsidP="0060690E">
      <w:pPr>
        <w:rPr>
          <w:rFonts w:eastAsia="SimSun" w:cs="Arial"/>
          <w:sz w:val="24"/>
          <w:lang w:val="en-US"/>
        </w:rPr>
      </w:pPr>
      <w:hyperlink r:id="rId15" w:history="1">
        <w:r w:rsidR="0002635F" w:rsidRPr="007537C0">
          <w:rPr>
            <w:rStyle w:val="Hyperlink"/>
            <w:rFonts w:eastAsia="SimSun" w:cs="Arial"/>
            <w:sz w:val="24"/>
            <w:lang w:val="en-US"/>
          </w:rPr>
          <w:t>https://www.congatec.com/cn/products/com-hpc/conga-hpccalp/</w:t>
        </w:r>
      </w:hyperlink>
    </w:p>
    <w:p w14:paraId="1734D2BA" w14:textId="77777777" w:rsidR="0002635F" w:rsidRPr="007537C0" w:rsidRDefault="0002635F" w:rsidP="0060690E">
      <w:pPr>
        <w:rPr>
          <w:rFonts w:eastAsia="SimSun" w:cs="Arial"/>
          <w:sz w:val="24"/>
          <w:lang w:val="en-US"/>
        </w:rPr>
      </w:pPr>
    </w:p>
    <w:p w14:paraId="12F10308" w14:textId="0010951B" w:rsidR="0060690E" w:rsidRPr="007537C0" w:rsidRDefault="0002635F" w:rsidP="0060690E">
      <w:pPr>
        <w:rPr>
          <w:rFonts w:eastAsia="SimSun" w:cs="Arial"/>
          <w:sz w:val="24"/>
          <w:lang w:val="en-US"/>
        </w:rPr>
      </w:pPr>
      <w:r w:rsidRPr="007537C0">
        <w:rPr>
          <w:rFonts w:eastAsia="SimSun" w:cs="Arial"/>
          <w:sz w:val="24"/>
          <w:lang w:val="en-US"/>
        </w:rPr>
        <w:t xml:space="preserve">conga-TC670 COM Express Type 6 Compact </w:t>
      </w:r>
      <w:r w:rsidRPr="007537C0">
        <w:rPr>
          <w:rFonts w:eastAsia="SimSun" w:cs="Arial"/>
          <w:sz w:val="24"/>
          <w:lang w:val="en-US" w:eastAsia="zh-TW"/>
        </w:rPr>
        <w:t>模块详情</w:t>
      </w:r>
      <w:r w:rsidRPr="007537C0">
        <w:rPr>
          <w:rFonts w:eastAsia="SimSun" w:cs="Arial"/>
          <w:sz w:val="24"/>
          <w:lang w:val="en-US"/>
        </w:rPr>
        <w:t xml:space="preserve">, </w:t>
      </w:r>
      <w:r w:rsidRPr="007537C0">
        <w:rPr>
          <w:rFonts w:eastAsia="SimSun" w:cs="Arial"/>
          <w:sz w:val="24"/>
          <w:lang w:val="en-US" w:eastAsia="zh-TW"/>
        </w:rPr>
        <w:t>请拜访</w:t>
      </w:r>
      <w:r w:rsidRPr="007537C0">
        <w:rPr>
          <w:rFonts w:eastAsia="SimSun" w:cs="Arial"/>
          <w:sz w:val="24"/>
          <w:lang w:val="en-US"/>
        </w:rPr>
        <w:t>:</w:t>
      </w:r>
    </w:p>
    <w:p w14:paraId="430E0B9E" w14:textId="50524AE8" w:rsidR="0060690E" w:rsidRPr="007537C0" w:rsidRDefault="009A329F" w:rsidP="0060690E">
      <w:pPr>
        <w:rPr>
          <w:rFonts w:eastAsia="SimSun" w:cs="Arial"/>
          <w:sz w:val="24"/>
          <w:lang w:val="en-US"/>
        </w:rPr>
      </w:pPr>
      <w:hyperlink r:id="rId16" w:history="1">
        <w:r w:rsidR="0098382F" w:rsidRPr="007537C0">
          <w:rPr>
            <w:rStyle w:val="Hyperlink"/>
            <w:rFonts w:eastAsia="SimSun" w:cs="Arial"/>
            <w:sz w:val="24"/>
            <w:lang w:val="en-US"/>
          </w:rPr>
          <w:t>https://www.congatec.com/en/products/com-express-type-6/conga-tc670/</w:t>
        </w:r>
      </w:hyperlink>
      <w:r w:rsidR="0060690E" w:rsidRPr="007537C0">
        <w:rPr>
          <w:rFonts w:eastAsia="SimSun" w:cs="Arial"/>
          <w:sz w:val="24"/>
          <w:lang w:val="en-US"/>
        </w:rPr>
        <w:t xml:space="preserve"> </w:t>
      </w:r>
    </w:p>
    <w:p w14:paraId="0CE091B4" w14:textId="77777777" w:rsidR="00BF7704" w:rsidRPr="0083467C" w:rsidRDefault="00BF7704" w:rsidP="0060690E">
      <w:pPr>
        <w:rPr>
          <w:rFonts w:cs="Arial"/>
          <w:kern w:val="2"/>
          <w:lang w:val="en-US"/>
        </w:rPr>
      </w:pPr>
    </w:p>
    <w:p w14:paraId="1E42700C" w14:textId="77777777" w:rsidR="00F76F29" w:rsidRPr="0083467C" w:rsidRDefault="005B0B0B" w:rsidP="00F76F29">
      <w:pPr>
        <w:pStyle w:val="Standard1"/>
        <w:spacing w:line="360" w:lineRule="auto"/>
        <w:jc w:val="center"/>
        <w:rPr>
          <w:rFonts w:ascii="Arial" w:hAnsi="Arial" w:cs="Arial"/>
          <w:sz w:val="22"/>
          <w:lang w:val="en-US"/>
        </w:rPr>
      </w:pPr>
      <w:r w:rsidRPr="0083467C">
        <w:rPr>
          <w:rFonts w:ascii="Arial" w:hAnsi="Arial" w:cs="Arial"/>
          <w:sz w:val="22"/>
          <w:lang w:val="en-US"/>
        </w:rPr>
        <w:t>* * *</w:t>
      </w:r>
    </w:p>
    <w:p w14:paraId="06DFCD17" w14:textId="77777777" w:rsidR="00856DDA" w:rsidRPr="00B84C59" w:rsidRDefault="00856DDA" w:rsidP="00856DDA">
      <w:pPr>
        <w:suppressAutoHyphens w:val="0"/>
        <w:spacing w:line="276" w:lineRule="auto"/>
        <w:rPr>
          <w:rFonts w:ascii="SimSun" w:eastAsiaTheme="minorHAnsi" w:hAnsi="SimSun" w:cs="Calibri"/>
          <w:kern w:val="0"/>
          <w:sz w:val="16"/>
          <w:szCs w:val="16"/>
          <w:lang w:val="en-US" w:eastAsia="zh-CN"/>
        </w:rPr>
      </w:pPr>
      <w:r w:rsidRPr="00B84C59">
        <w:rPr>
          <w:rFonts w:ascii="Microsoft JhengHei" w:eastAsia="Microsoft JhengHei" w:hAnsi="Microsoft JhengHei" w:cs="Microsoft JhengHei" w:hint="eastAsia"/>
          <w:b/>
          <w:bCs/>
          <w:kern w:val="0"/>
          <w:sz w:val="16"/>
          <w:szCs w:val="16"/>
          <w:lang w:val="en-US" w:eastAsia="zh-CN"/>
        </w:rPr>
        <w:t>关于康佳特</w:t>
      </w:r>
    </w:p>
    <w:p w14:paraId="52CB9DC8" w14:textId="77777777" w:rsidR="00856DDA" w:rsidRPr="00B84C59" w:rsidRDefault="00856DDA" w:rsidP="00856DDA">
      <w:pPr>
        <w:suppressAutoHyphens w:val="0"/>
        <w:spacing w:line="276" w:lineRule="auto"/>
        <w:ind w:right="283"/>
        <w:rPr>
          <w:rFonts w:ascii="SimSun" w:eastAsia="SimSun" w:hAnsi="SimSun" w:cs="Arial"/>
          <w:kern w:val="0"/>
          <w:sz w:val="16"/>
          <w:szCs w:val="16"/>
          <w:lang w:eastAsia="zh-CN"/>
        </w:rPr>
      </w:pPr>
      <w:r w:rsidRPr="00B84C59">
        <w:rPr>
          <w:rFonts w:ascii="SimSun" w:eastAsia="SimSun" w:hAnsi="SimSun" w:cs="Arial"/>
          <w:kern w:val="0"/>
          <w:sz w:val="16"/>
          <w:szCs w:val="16"/>
          <w:lang w:val="en-US"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B84C59">
        <w:rPr>
          <w:rFonts w:ascii="SimSun" w:eastAsia="SimSun" w:hAnsi="SimSun" w:cs="Arial"/>
          <w:kern w:val="0"/>
          <w:sz w:val="16"/>
          <w:szCs w:val="16"/>
          <w:lang w:eastAsia="zh-CN"/>
        </w:rPr>
        <w:t>DBAG Fund</w:t>
      </w:r>
      <w:r>
        <w:rPr>
          <w:rFonts w:ascii="SimSun" w:eastAsia="SimSun" w:hAnsi="SimSun" w:cs="Arial"/>
          <w:kern w:val="0"/>
          <w:sz w:val="16"/>
          <w:szCs w:val="16"/>
          <w:lang w:eastAsia="zh-CN"/>
        </w:rPr>
        <w:t xml:space="preserve"> </w:t>
      </w:r>
      <w:r w:rsidRPr="00B84C59">
        <w:rPr>
          <w:rFonts w:ascii="SimSun" w:eastAsia="SimSun" w:hAnsi="SimSun" w:cs="Arial"/>
          <w:kern w:val="0"/>
          <w:sz w:val="16"/>
          <w:szCs w:val="16"/>
          <w:lang w:eastAsia="zh-CN"/>
        </w:rPr>
        <w:t>VIII</w:t>
      </w:r>
      <w:r w:rsidRPr="00B84C59">
        <w:rPr>
          <w:rFonts w:ascii="SimSun" w:eastAsia="SimSun" w:hAnsi="SimSun" w:cs="Arial"/>
          <w:kern w:val="0"/>
          <w:sz w:val="16"/>
          <w:szCs w:val="16"/>
          <w:lang w:val="en-US" w:eastAsia="zh-CN"/>
        </w:rPr>
        <w:t>的支持</w:t>
      </w:r>
      <w:r w:rsidRPr="00B84C59">
        <w:rPr>
          <w:rFonts w:ascii="SimSun" w:eastAsia="SimSun" w:hAnsi="SimSun" w:cs="Arial"/>
          <w:kern w:val="0"/>
          <w:sz w:val="16"/>
          <w:szCs w:val="16"/>
          <w:lang w:eastAsia="zh-CN"/>
        </w:rPr>
        <w:t>，</w:t>
      </w:r>
      <w:r w:rsidRPr="00B84C59">
        <w:rPr>
          <w:rFonts w:ascii="SimSun" w:eastAsia="SimSun" w:hAnsi="SimSun" w:cs="Arial"/>
          <w:kern w:val="0"/>
          <w:sz w:val="16"/>
          <w:szCs w:val="16"/>
          <w:lang w:val="en-US" w:eastAsia="zh-CN"/>
        </w:rPr>
        <w:t>康佳特拥有资金与并购的经验来抓住这些扩展的市场机会。康佳特是计算机模块的全球市场领导者</w:t>
      </w:r>
      <w:r w:rsidRPr="00B84C59">
        <w:rPr>
          <w:rFonts w:ascii="SimSun" w:eastAsia="SimSun" w:hAnsi="SimSun" w:cs="Arial"/>
          <w:kern w:val="0"/>
          <w:sz w:val="16"/>
          <w:szCs w:val="16"/>
          <w:lang w:eastAsia="zh-CN"/>
        </w:rPr>
        <w:t>，</w:t>
      </w:r>
      <w:r w:rsidRPr="00B84C59">
        <w:rPr>
          <w:rFonts w:ascii="SimSun" w:eastAsia="SimSun" w:hAnsi="SimSun" w:cs="Arial"/>
          <w:kern w:val="0"/>
          <w:sz w:val="16"/>
          <w:szCs w:val="16"/>
          <w:lang w:val="en-US" w:eastAsia="zh-CN"/>
        </w:rPr>
        <w:t>服务的客户包含初创企业到国际大公司等。公司成立于</w:t>
      </w:r>
      <w:r w:rsidRPr="00B84C59">
        <w:rPr>
          <w:rFonts w:ascii="SimSun" w:eastAsia="SimSun" w:hAnsi="SimSun" w:cs="Arial"/>
          <w:kern w:val="0"/>
          <w:sz w:val="16"/>
          <w:szCs w:val="16"/>
          <w:lang w:eastAsia="zh-CN"/>
        </w:rPr>
        <w:t>2004</w:t>
      </w:r>
      <w:r w:rsidRPr="00B84C59">
        <w:rPr>
          <w:rFonts w:ascii="SimSun" w:eastAsia="SimSun" w:hAnsi="SimSun" w:cs="Arial"/>
          <w:kern w:val="0"/>
          <w:sz w:val="16"/>
          <w:szCs w:val="16"/>
          <w:lang w:val="en-US" w:eastAsia="zh-CN"/>
        </w:rPr>
        <w:t>年</w:t>
      </w:r>
      <w:r w:rsidRPr="00B84C59">
        <w:rPr>
          <w:rFonts w:ascii="SimSun" w:eastAsia="SimSun" w:hAnsi="SimSun" w:cs="Arial"/>
          <w:kern w:val="0"/>
          <w:sz w:val="16"/>
          <w:szCs w:val="16"/>
          <w:lang w:eastAsia="zh-CN"/>
        </w:rPr>
        <w:t>，</w:t>
      </w:r>
      <w:r w:rsidRPr="00B84C59">
        <w:rPr>
          <w:rFonts w:ascii="SimSun" w:eastAsia="SimSun" w:hAnsi="SimSun" w:cs="Arial"/>
          <w:kern w:val="0"/>
          <w:sz w:val="16"/>
          <w:szCs w:val="16"/>
          <w:lang w:val="en-US" w:eastAsia="zh-CN"/>
        </w:rPr>
        <w:t>总部位于德国德根多夫</w:t>
      </w:r>
      <w:r w:rsidRPr="00B84C59">
        <w:rPr>
          <w:rFonts w:ascii="SimSun" w:eastAsia="SimSun" w:hAnsi="SimSun" w:cs="Arial"/>
          <w:kern w:val="0"/>
          <w:sz w:val="16"/>
          <w:szCs w:val="16"/>
          <w:lang w:eastAsia="zh-CN"/>
        </w:rPr>
        <w:t>，2020</w:t>
      </w:r>
      <w:r w:rsidRPr="00B84C59">
        <w:rPr>
          <w:rFonts w:ascii="SimSun" w:eastAsia="SimSun" w:hAnsi="SimSun" w:cs="Arial"/>
          <w:kern w:val="0"/>
          <w:sz w:val="16"/>
          <w:szCs w:val="16"/>
          <w:lang w:val="en-US" w:eastAsia="zh-CN"/>
        </w:rPr>
        <w:t>年销售额达</w:t>
      </w:r>
      <w:r w:rsidRPr="00B84C59">
        <w:rPr>
          <w:rFonts w:ascii="SimSun" w:eastAsia="SimSun" w:hAnsi="SimSun" w:cs="Arial"/>
          <w:kern w:val="0"/>
          <w:sz w:val="16"/>
          <w:szCs w:val="16"/>
          <w:lang w:eastAsia="zh-CN"/>
        </w:rPr>
        <w:t>1.275</w:t>
      </w:r>
      <w:r w:rsidRPr="00B84C59">
        <w:rPr>
          <w:rFonts w:ascii="SimSun" w:eastAsia="SimSun" w:hAnsi="SimSun" w:cs="Arial"/>
          <w:kern w:val="0"/>
          <w:sz w:val="16"/>
          <w:szCs w:val="16"/>
          <w:lang w:val="en-US" w:eastAsia="zh-CN"/>
        </w:rPr>
        <w:t>亿美元。</w:t>
      </w:r>
      <w:r w:rsidRPr="00B84C59">
        <w:rPr>
          <w:rFonts w:ascii="SimSun" w:eastAsia="SimSun" w:hAnsi="SimSun" w:cs="Arial"/>
          <w:color w:val="000000"/>
          <w:kern w:val="0"/>
          <w:sz w:val="16"/>
          <w:szCs w:val="16"/>
          <w:lang w:val="en-US" w:eastAsia="zh-CN"/>
        </w:rPr>
        <w:t>更多信息请上我们官方网站</w:t>
      </w:r>
      <w:hyperlink r:id="rId17" w:history="1">
        <w:r w:rsidRPr="00B84C59">
          <w:rPr>
            <w:rFonts w:ascii="SimSun" w:eastAsia="SimSun" w:hAnsi="SimSun" w:cs="Arial"/>
            <w:color w:val="0000FF"/>
            <w:kern w:val="0"/>
            <w:sz w:val="16"/>
            <w:szCs w:val="16"/>
            <w:u w:val="single"/>
            <w:lang w:eastAsia="zh-CN"/>
          </w:rPr>
          <w:t>www.congatec.cn</w:t>
        </w:r>
      </w:hyperlink>
      <w:r w:rsidRPr="00B84C59">
        <w:rPr>
          <w:rFonts w:ascii="SimSun" w:eastAsia="SimSun" w:hAnsi="SimSun" w:cs="Arial"/>
          <w:color w:val="000000"/>
          <w:kern w:val="0"/>
          <w:sz w:val="16"/>
          <w:szCs w:val="16"/>
          <w:lang w:val="en-US" w:eastAsia="zh-CN"/>
        </w:rPr>
        <w:t>关注康佳特官方微信</w:t>
      </w:r>
      <w:r w:rsidRPr="00B84C59">
        <w:rPr>
          <w:rFonts w:ascii="SimSun" w:eastAsia="SimSun" w:hAnsi="SimSun" w:cs="Arial"/>
          <w:color w:val="000000"/>
          <w:kern w:val="0"/>
          <w:sz w:val="16"/>
          <w:szCs w:val="16"/>
          <w:lang w:eastAsia="zh-CN"/>
        </w:rPr>
        <w:t xml:space="preserve">: congatec, </w:t>
      </w:r>
      <w:r w:rsidRPr="00B84C59">
        <w:rPr>
          <w:rFonts w:ascii="SimSun" w:eastAsia="SimSun" w:hAnsi="SimSun" w:cs="Arial"/>
          <w:color w:val="000000"/>
          <w:kern w:val="0"/>
          <w:sz w:val="16"/>
          <w:szCs w:val="16"/>
          <w:lang w:val="en-US" w:eastAsia="zh-CN"/>
        </w:rPr>
        <w:t>关注康佳特官方微博</w:t>
      </w:r>
      <w:hyperlink r:id="rId18" w:history="1">
        <w:r w:rsidRPr="00B84C59">
          <w:rPr>
            <w:rFonts w:ascii="SimSun" w:eastAsia="SimSun" w:hAnsi="SimSun" w:cs="Arial"/>
            <w:color w:val="0000FF"/>
            <w:kern w:val="0"/>
            <w:sz w:val="16"/>
            <w:szCs w:val="16"/>
            <w:u w:val="single"/>
            <w:lang w:eastAsia="zh-CN"/>
          </w:rPr>
          <w:t>＠</w:t>
        </w:r>
        <w:r w:rsidRPr="00B84C59">
          <w:rPr>
            <w:rFonts w:ascii="SimSun" w:eastAsia="SimSun" w:hAnsi="SimSun" w:cs="Arial"/>
            <w:color w:val="0000FF"/>
            <w:kern w:val="0"/>
            <w:sz w:val="16"/>
            <w:szCs w:val="16"/>
            <w:u w:val="single"/>
            <w:lang w:val="en-US" w:eastAsia="zh-CN"/>
          </w:rPr>
          <w:t>康佳特科技</w:t>
        </w:r>
      </w:hyperlink>
    </w:p>
    <w:p w14:paraId="2B63E41C" w14:textId="77777777" w:rsidR="00EC364C" w:rsidRPr="00856DDA" w:rsidRDefault="00EC364C" w:rsidP="00EC364C">
      <w:pPr>
        <w:pStyle w:val="Standard1"/>
        <w:spacing w:line="200" w:lineRule="atLeast"/>
        <w:rPr>
          <w:rFonts w:ascii="Arial" w:hAnsi="Arial" w:cs="Arial"/>
          <w:b/>
          <w:sz w:val="16"/>
          <w:szCs w:val="16"/>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856DDA" w14:paraId="30B80B71" w14:textId="77777777" w:rsidTr="00433F0C">
        <w:trPr>
          <w:trHeight w:val="270"/>
        </w:trPr>
        <w:tc>
          <w:tcPr>
            <w:tcW w:w="2430" w:type="dxa"/>
          </w:tcPr>
          <w:p w14:paraId="605433D6" w14:textId="77777777" w:rsidR="00856DDA" w:rsidRDefault="00856DDA" w:rsidP="00433F0C">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195570B6" w14:textId="77777777" w:rsidR="00856DDA" w:rsidRDefault="00856DDA" w:rsidP="00433F0C">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7DD1B308" w14:textId="77777777" w:rsidR="00856DDA" w:rsidRDefault="00856DDA" w:rsidP="00433F0C">
            <w:pPr>
              <w:rPr>
                <w:b/>
                <w:bCs/>
                <w:sz w:val="18"/>
                <w:szCs w:val="18"/>
                <w:u w:val="single"/>
                <w:lang w:eastAsia="en-US"/>
              </w:rPr>
            </w:pPr>
          </w:p>
        </w:tc>
        <w:tc>
          <w:tcPr>
            <w:tcW w:w="2597" w:type="dxa"/>
          </w:tcPr>
          <w:p w14:paraId="70CE2D98" w14:textId="77777777" w:rsidR="00856DDA" w:rsidRDefault="00856DDA" w:rsidP="00433F0C">
            <w:pPr>
              <w:rPr>
                <w:b/>
                <w:bCs/>
                <w:sz w:val="18"/>
                <w:szCs w:val="18"/>
                <w:u w:val="single"/>
                <w:lang w:eastAsia="en-US"/>
              </w:rPr>
            </w:pPr>
          </w:p>
        </w:tc>
      </w:tr>
      <w:tr w:rsidR="00856DDA" w14:paraId="2292FBC1" w14:textId="77777777" w:rsidTr="00433F0C">
        <w:trPr>
          <w:gridAfter w:val="1"/>
          <w:wAfter w:w="2597" w:type="dxa"/>
          <w:trHeight w:val="227"/>
        </w:trPr>
        <w:tc>
          <w:tcPr>
            <w:tcW w:w="2430" w:type="dxa"/>
          </w:tcPr>
          <w:p w14:paraId="1F9BC532" w14:textId="77777777" w:rsidR="00856DDA" w:rsidRDefault="00856DDA" w:rsidP="00433F0C">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35E8CC28" w14:textId="77777777" w:rsidR="00856DDA" w:rsidRDefault="00856DDA" w:rsidP="00433F0C">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3EECEED3" w14:textId="77777777" w:rsidR="00856DDA" w:rsidRDefault="00856DDA" w:rsidP="00433F0C">
            <w:pPr>
              <w:tabs>
                <w:tab w:val="left" w:pos="592"/>
              </w:tabs>
              <w:spacing w:before="80" w:after="20" w:line="240" w:lineRule="auto"/>
              <w:rPr>
                <w:rFonts w:ascii="SimSun" w:hAnsi="SimSun"/>
                <w:b/>
                <w:bCs/>
                <w:sz w:val="18"/>
                <w:szCs w:val="18"/>
                <w:lang w:eastAsia="zh-TW"/>
              </w:rPr>
            </w:pPr>
          </w:p>
        </w:tc>
      </w:tr>
      <w:tr w:rsidR="00856DDA" w14:paraId="6C385D9E" w14:textId="77777777" w:rsidTr="00433F0C">
        <w:trPr>
          <w:gridAfter w:val="1"/>
          <w:wAfter w:w="2597" w:type="dxa"/>
          <w:trHeight w:val="227"/>
        </w:trPr>
        <w:tc>
          <w:tcPr>
            <w:tcW w:w="2430" w:type="dxa"/>
          </w:tcPr>
          <w:p w14:paraId="7BD0F28D" w14:textId="77777777" w:rsidR="00856DDA" w:rsidRDefault="00856DDA" w:rsidP="00433F0C">
            <w:pPr>
              <w:spacing w:before="20" w:after="20" w:line="240" w:lineRule="auto"/>
              <w:rPr>
                <w:rFonts w:ascii="Calibri" w:hAnsi="Calibri"/>
                <w:sz w:val="18"/>
                <w:szCs w:val="18"/>
                <w:lang w:val="en-US" w:eastAsia="zh-TW"/>
              </w:rPr>
            </w:pPr>
            <w:r>
              <w:rPr>
                <w:sz w:val="18"/>
                <w:szCs w:val="18"/>
                <w:lang w:val="en-US" w:eastAsia="zh-TW"/>
              </w:rPr>
              <w:t>Becky</w:t>
            </w:r>
            <w:r>
              <w:rPr>
                <w:sz w:val="18"/>
                <w:szCs w:val="18"/>
                <w:lang w:val="en-US" w:eastAsia="zh-CN"/>
              </w:rPr>
              <w:t xml:space="preserve"> </w:t>
            </w:r>
            <w:r>
              <w:rPr>
                <w:sz w:val="18"/>
                <w:szCs w:val="18"/>
                <w:lang w:val="en-US" w:eastAsia="zh-TW"/>
              </w:rPr>
              <w:t>Lin</w:t>
            </w:r>
            <w:r>
              <w:rPr>
                <w:rFonts w:ascii="Calibri" w:hAnsi="Calibri"/>
                <w:sz w:val="18"/>
                <w:szCs w:val="18"/>
                <w:lang w:val="en-US" w:eastAsia="zh-CN"/>
              </w:rPr>
              <w:t xml:space="preserve"> </w:t>
            </w:r>
            <w:r>
              <w:rPr>
                <w:rFonts w:ascii="MingLiU" w:hAnsi="MingLiU"/>
                <w:sz w:val="18"/>
                <w:szCs w:val="18"/>
                <w:lang w:eastAsia="zh-TW"/>
              </w:rPr>
              <w:t>林美慧</w:t>
            </w:r>
          </w:p>
        </w:tc>
        <w:tc>
          <w:tcPr>
            <w:tcW w:w="2342" w:type="dxa"/>
          </w:tcPr>
          <w:p w14:paraId="19F60A74" w14:textId="77777777" w:rsidR="00856DDA" w:rsidRDefault="00856DDA" w:rsidP="00433F0C">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0EFBC81B" w14:textId="77777777" w:rsidR="00856DDA" w:rsidRDefault="00856DDA" w:rsidP="00433F0C">
            <w:pPr>
              <w:spacing w:before="20" w:after="20" w:line="240" w:lineRule="auto"/>
              <w:rPr>
                <w:rFonts w:ascii="Calibri" w:hAnsi="Calibri"/>
                <w:sz w:val="18"/>
                <w:szCs w:val="18"/>
                <w:lang w:eastAsia="zh-CN"/>
              </w:rPr>
            </w:pPr>
          </w:p>
        </w:tc>
      </w:tr>
      <w:tr w:rsidR="00856DDA" w14:paraId="28C8E396" w14:textId="77777777" w:rsidTr="00433F0C">
        <w:trPr>
          <w:gridAfter w:val="1"/>
          <w:wAfter w:w="2597" w:type="dxa"/>
          <w:trHeight w:val="227"/>
        </w:trPr>
        <w:tc>
          <w:tcPr>
            <w:tcW w:w="2430" w:type="dxa"/>
          </w:tcPr>
          <w:p w14:paraId="496C5DE0" w14:textId="77777777" w:rsidR="00856DDA" w:rsidRDefault="00856DDA" w:rsidP="00433F0C">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5D5A2E5E" w14:textId="77777777" w:rsidR="00856DDA" w:rsidRDefault="00856DDA" w:rsidP="00433F0C">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67B1BDBD" w14:textId="77777777" w:rsidR="00856DDA" w:rsidRDefault="00856DDA" w:rsidP="00433F0C">
            <w:pPr>
              <w:spacing w:before="20" w:after="20" w:line="240" w:lineRule="auto"/>
              <w:rPr>
                <w:rFonts w:ascii="MingLiU" w:hAnsi="MingLiU"/>
                <w:color w:val="000000"/>
                <w:sz w:val="18"/>
                <w:szCs w:val="18"/>
                <w:lang w:eastAsia="zh-CN"/>
              </w:rPr>
            </w:pPr>
          </w:p>
        </w:tc>
      </w:tr>
      <w:tr w:rsidR="00856DDA" w14:paraId="23A7DEA8" w14:textId="77777777" w:rsidTr="00433F0C">
        <w:trPr>
          <w:gridAfter w:val="1"/>
          <w:wAfter w:w="2597" w:type="dxa"/>
          <w:trHeight w:val="273"/>
        </w:trPr>
        <w:tc>
          <w:tcPr>
            <w:tcW w:w="2430" w:type="dxa"/>
          </w:tcPr>
          <w:p w14:paraId="3DCFC8DC" w14:textId="77777777" w:rsidR="00856DDA" w:rsidRDefault="009A329F" w:rsidP="00433F0C">
            <w:pPr>
              <w:spacing w:before="20" w:after="20" w:line="240" w:lineRule="auto"/>
              <w:rPr>
                <w:rFonts w:ascii="Calibri" w:hAnsi="Calibri"/>
                <w:sz w:val="18"/>
                <w:szCs w:val="18"/>
                <w:lang w:eastAsia="zh-TW"/>
              </w:rPr>
            </w:pPr>
            <w:hyperlink r:id="rId19" w:history="1">
              <w:r w:rsidR="00856DDA">
                <w:rPr>
                  <w:rStyle w:val="Hyperlink"/>
                  <w:rFonts w:ascii="Calibri" w:hAnsi="Calibri"/>
                  <w:sz w:val="18"/>
                  <w:szCs w:val="18"/>
                  <w:lang w:eastAsia="zh-CN"/>
                </w:rPr>
                <w:t>sales-asia@congatec.com</w:t>
              </w:r>
            </w:hyperlink>
          </w:p>
          <w:p w14:paraId="675971D1" w14:textId="77777777" w:rsidR="00856DDA" w:rsidRDefault="00856DDA" w:rsidP="00433F0C">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6D704D38" w14:textId="77777777" w:rsidR="00856DDA" w:rsidRDefault="00856DDA" w:rsidP="00433F0C">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084F4593" w14:textId="77777777" w:rsidR="00856DDA" w:rsidRDefault="00856DDA" w:rsidP="00433F0C">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642CBEFD" w14:textId="77777777" w:rsidR="00856DDA" w:rsidRDefault="00856DDA" w:rsidP="00433F0C">
            <w:pPr>
              <w:spacing w:before="20" w:after="20" w:line="240" w:lineRule="auto"/>
              <w:rPr>
                <w:rFonts w:ascii="Calibri" w:hAnsi="Calibri"/>
                <w:color w:val="0000FF"/>
                <w:sz w:val="18"/>
                <w:szCs w:val="18"/>
                <w:u w:val="single"/>
                <w:lang w:eastAsia="en-US"/>
              </w:rPr>
            </w:pPr>
          </w:p>
        </w:tc>
      </w:tr>
    </w:tbl>
    <w:p w14:paraId="258AB0AE" w14:textId="77777777" w:rsidR="007537C0" w:rsidRDefault="00856DDA" w:rsidP="007537C0">
      <w:pPr>
        <w:pStyle w:val="Standard1"/>
        <w:rPr>
          <w:rStyle w:val="Hyperlink"/>
          <w:rFonts w:ascii="Arial" w:hAnsi="Arial" w:cs="Arial"/>
          <w:iCs/>
          <w:sz w:val="16"/>
          <w:szCs w:val="16"/>
        </w:rPr>
      </w:pPr>
      <w:r>
        <w:rPr>
          <w:rFonts w:ascii="Microsoft JhengHei" w:eastAsia="Microsoft JhengHei" w:hAnsi="Microsoft JhengHei" w:cs="Microsoft JhengHei" w:hint="eastAsia"/>
          <w:sz w:val="16"/>
          <w:szCs w:val="16"/>
          <w:lang w:val="en-US" w:eastAsia="zh-TW"/>
        </w:rPr>
        <w:t>内文和图片请见</w:t>
      </w:r>
      <w:r w:rsidRPr="003E3718">
        <w:rPr>
          <w:rFonts w:ascii="Arial" w:hAnsi="Arial" w:cs="Arial"/>
          <w:iCs/>
          <w:color w:val="000000"/>
          <w:sz w:val="16"/>
          <w:szCs w:val="16"/>
        </w:rPr>
        <w:t xml:space="preserve">: </w:t>
      </w:r>
      <w:r w:rsidR="005B0B0B" w:rsidRPr="00856DDA">
        <w:rPr>
          <w:rFonts w:ascii="Arial" w:hAnsi="Arial" w:cs="Arial"/>
          <w:iCs/>
          <w:color w:val="000000"/>
          <w:sz w:val="16"/>
          <w:szCs w:val="16"/>
        </w:rPr>
        <w:t xml:space="preserve"> </w:t>
      </w:r>
      <w:hyperlink r:id="rId20" w:history="1">
        <w:r w:rsidR="0016713E" w:rsidRPr="00856DDA">
          <w:rPr>
            <w:rStyle w:val="Hyperlink"/>
            <w:rFonts w:ascii="Arial" w:hAnsi="Arial" w:cs="Arial"/>
            <w:iCs/>
            <w:sz w:val="16"/>
            <w:szCs w:val="16"/>
          </w:rPr>
          <w:t>https://www.congatec.com/en/congatec/press-releases.html</w:t>
        </w:r>
      </w:hyperlink>
    </w:p>
    <w:p w14:paraId="2C5C7879" w14:textId="3DA2B1C5" w:rsidR="00D95E32" w:rsidRPr="007537C0" w:rsidRDefault="005B0B0B" w:rsidP="007537C0">
      <w:pPr>
        <w:pStyle w:val="Standard1"/>
        <w:rPr>
          <w:rFonts w:ascii="Arial" w:hAnsi="Arial" w:cs="Arial"/>
          <w:sz w:val="16"/>
          <w:szCs w:val="16"/>
          <w:lang w:val="en-US"/>
        </w:rPr>
      </w:pPr>
      <w:r w:rsidRPr="0083467C">
        <w:rPr>
          <w:rFonts w:ascii="Arial" w:hAnsi="Arial" w:cs="Arial"/>
          <w:i/>
          <w:iCs/>
          <w:sz w:val="16"/>
          <w:szCs w:val="16"/>
          <w:lang w:val="en-US"/>
        </w:rPr>
        <w:t>Intel, the Intel logo, and other Intel marks are trademarks of Intel Corporation or its subsidiaries.  </w:t>
      </w:r>
    </w:p>
    <w:p w14:paraId="72868E8C" w14:textId="77777777" w:rsidR="00F50B19" w:rsidRPr="0083467C" w:rsidRDefault="00F50B19" w:rsidP="00591AEE">
      <w:pPr>
        <w:pStyle w:val="Standard1"/>
        <w:rPr>
          <w:rFonts w:ascii="Arial" w:hAnsi="Arial" w:cs="Arial"/>
          <w:sz w:val="16"/>
          <w:szCs w:val="16"/>
          <w:lang w:val="en-US" w:eastAsia="de-DE"/>
        </w:rPr>
      </w:pPr>
    </w:p>
    <w:p w14:paraId="2F1793D6" w14:textId="77777777" w:rsidR="008D36C7" w:rsidRPr="0083467C" w:rsidRDefault="008D36C7" w:rsidP="00345472">
      <w:pPr>
        <w:pStyle w:val="Standard1"/>
        <w:rPr>
          <w:rFonts w:ascii="Arial" w:hAnsi="Arial" w:cs="Arial"/>
          <w:sz w:val="16"/>
          <w:szCs w:val="16"/>
          <w:lang w:val="en-US" w:eastAsia="de-DE"/>
        </w:rPr>
      </w:pPr>
    </w:p>
    <w:p w14:paraId="368F3FB3" w14:textId="77777777" w:rsidR="008D36C7" w:rsidRPr="0083467C" w:rsidRDefault="008D36C7" w:rsidP="00345472">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[1] Previus congatec COM Express Type 6 and COM-HPC Client size A modules with 11th Gen Intel Core </w:t>
      </w:r>
      <w:r w:rsidR="009B5E7F" w:rsidRPr="0083467C">
        <w:rPr>
          <w:rFonts w:ascii="Arial" w:hAnsi="Arial" w:cs="Arial"/>
          <w:sz w:val="16"/>
          <w:szCs w:val="16"/>
          <w:lang w:val="en-US" w:eastAsia="de-DE"/>
        </w:rPr>
        <w:t xml:space="preserve">and Xeon </w:t>
      </w:r>
      <w:r w:rsidRPr="0083467C">
        <w:rPr>
          <w:rFonts w:ascii="Arial" w:hAnsi="Arial" w:cs="Arial"/>
          <w:sz w:val="16"/>
          <w:szCs w:val="16"/>
          <w:lang w:val="en-US" w:eastAsia="de-DE"/>
        </w:rPr>
        <w:t>processors featured up to 8 cores</w:t>
      </w:r>
      <w:r w:rsidR="009B5E7F" w:rsidRPr="0083467C">
        <w:rPr>
          <w:rFonts w:ascii="Arial" w:hAnsi="Arial" w:cs="Arial"/>
          <w:sz w:val="16"/>
          <w:szCs w:val="16"/>
          <w:lang w:val="en-US" w:eastAsia="de-DE"/>
        </w:rPr>
        <w:t xml:space="preserve">. </w:t>
      </w:r>
    </w:p>
    <w:p w14:paraId="308B9064" w14:textId="77777777" w:rsidR="008D36C7" w:rsidRPr="0083467C" w:rsidRDefault="008D36C7" w:rsidP="00345472">
      <w:pPr>
        <w:pStyle w:val="Standard1"/>
        <w:rPr>
          <w:rFonts w:ascii="Arial" w:hAnsi="Arial" w:cs="Arial"/>
          <w:sz w:val="16"/>
          <w:szCs w:val="16"/>
          <w:lang w:val="en-US" w:eastAsia="de-DE"/>
        </w:rPr>
      </w:pPr>
    </w:p>
    <w:p w14:paraId="752F2869" w14:textId="77777777" w:rsidR="00345472" w:rsidRPr="0083467C" w:rsidRDefault="00A41404" w:rsidP="00345472">
      <w:pPr>
        <w:pStyle w:val="Standard1"/>
        <w:rPr>
          <w:rFonts w:ascii="Arial" w:hAnsi="Arial" w:cs="Arial"/>
          <w:sz w:val="16"/>
          <w:szCs w:val="16"/>
          <w:lang w:val="en-US" w:eastAsia="de-DE"/>
        </w:rPr>
      </w:pPr>
      <w:r w:rsidRPr="0083467C">
        <w:rPr>
          <w:rFonts w:ascii="Arial" w:hAnsi="Arial" w:cs="Arial"/>
          <w:sz w:val="16"/>
          <w:szCs w:val="16"/>
          <w:lang w:val="en-US" w:eastAsia="de-DE"/>
        </w:rPr>
        <w:t>[2</w:t>
      </w:r>
      <w:r w:rsidR="00345472" w:rsidRPr="0083467C">
        <w:rPr>
          <w:rFonts w:ascii="Arial" w:hAnsi="Arial" w:cs="Arial"/>
          <w:sz w:val="16"/>
          <w:szCs w:val="16"/>
          <w:lang w:val="en-US" w:eastAsia="de-DE"/>
        </w:rPr>
        <w:t xml:space="preserve">] Source: Measurements by Intel as of November 2021. Single-threaded performance measured with SPECrate2017_int_base (1-copy)IC19_0u4. Multithreaded performance measured with SPECrate2017_int_base (n-copy)IC19_0u4. Graphics performance measured with 3DMark Ver. 2.11.6846, Fire Strike graphics score. GPU image classification inference performance measured with MLPerf TM v1.1 OpenVINO v2021.4.1, </w:t>
      </w:r>
    </w:p>
    <w:p w14:paraId="2D2E4D6A" w14:textId="77777777" w:rsidR="00345472" w:rsidRPr="008539D2" w:rsidRDefault="00345472" w:rsidP="00345472">
      <w:pPr>
        <w:pStyle w:val="Standard1"/>
        <w:rPr>
          <w:rFonts w:ascii="Arial" w:hAnsi="Arial" w:cs="Arial"/>
          <w:sz w:val="16"/>
          <w:szCs w:val="16"/>
          <w:lang w:eastAsia="de-DE"/>
        </w:rPr>
      </w:pPr>
      <w:r w:rsidRPr="0083467C">
        <w:rPr>
          <w:rFonts w:ascii="Arial" w:hAnsi="Arial" w:cs="Arial"/>
          <w:sz w:val="16"/>
          <w:szCs w:val="16"/>
          <w:lang w:val="en-US" w:eastAsia="de-DE"/>
        </w:rPr>
        <w:t xml:space="preserve">resnet50: Offline, int8, GPU. MLPerf™ Inference Edge v1.1 Inference ResNet-v1.5; Result not verified by the MLCommons™ Association. The MLPerf name and logo are trademarks of MLCommons Association in the United States and other countries. All rights reserved. Unauthorized use strictly prohibited. See www.mlcommons.org for more </w:t>
      </w:r>
      <w:r w:rsidRPr="0083467C">
        <w:rPr>
          <w:rFonts w:ascii="Arial" w:hAnsi="Arial" w:cs="Arial"/>
          <w:sz w:val="16"/>
          <w:szCs w:val="16"/>
          <w:lang w:val="en-US" w:eastAsia="de-DE"/>
        </w:rPr>
        <w:lastRenderedPageBreak/>
        <w:t xml:space="preserve">information.10th Gen Intel® Core™ processors are the previous generation in this series for IoT. Configuration 1: Processor: Intel® Core™ i9-12900E PL1=65W TDP, 16(8+8)C, 24T, Turbo up to 5.0GHz. Graphics: Intel® UHD Graphics 770 driven by X e Architecture. </w:t>
      </w:r>
      <w:r w:rsidRPr="008539D2">
        <w:rPr>
          <w:rFonts w:ascii="Arial" w:hAnsi="Arial" w:cs="Arial"/>
          <w:sz w:val="16"/>
          <w:szCs w:val="16"/>
          <w:lang w:eastAsia="de-DE"/>
        </w:rPr>
        <w:t xml:space="preserve">Memory: 32GB DDR5-4800. </w:t>
      </w:r>
    </w:p>
    <w:p w14:paraId="645CAC5B" w14:textId="77777777" w:rsidR="00345472" w:rsidRPr="0083467C" w:rsidRDefault="00345472" w:rsidP="00345472">
      <w:pPr>
        <w:pStyle w:val="Standard1"/>
        <w:rPr>
          <w:rFonts w:ascii="Arial" w:hAnsi="Arial" w:cs="Arial"/>
          <w:sz w:val="16"/>
          <w:szCs w:val="16"/>
          <w:lang w:val="en-US" w:eastAsia="de-DE"/>
        </w:rPr>
      </w:pPr>
      <w:r w:rsidRPr="008539D2">
        <w:rPr>
          <w:rFonts w:ascii="Arial" w:hAnsi="Arial" w:cs="Arial"/>
          <w:sz w:val="16"/>
          <w:szCs w:val="16"/>
          <w:lang w:eastAsia="de-DE"/>
        </w:rPr>
        <w:t xml:space="preserve">Storage: Intel® SSDPEKNW010T8 (1024 GB, PCI-E 3.0 x4). </w:t>
      </w:r>
      <w:r w:rsidRPr="0083467C">
        <w:rPr>
          <w:rFonts w:ascii="Arial" w:hAnsi="Arial" w:cs="Arial"/>
          <w:sz w:val="16"/>
          <w:szCs w:val="16"/>
          <w:lang w:val="en-US" w:eastAsia="de-DE"/>
        </w:rPr>
        <w:t xml:space="preserve">OS: Windows 10 Enterprise LTSC 21H2.Bios: ADLSFWI1.R00.2355.B00.2108270706 (08/27/2021). CPUz Microcode: 0xD. Configuration 2: Processor: </w:t>
      </w:r>
    </w:p>
    <w:p w14:paraId="524CF886" w14:textId="77777777" w:rsidR="00345472" w:rsidRPr="0083467C" w:rsidRDefault="00345472" w:rsidP="00345472">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Intel® Core™ i9-10900E PL1=65W TDP, 10C, 20T, Turbo up to 5.2GHz. Graphics: Intel® UHD Graphics 630. Memory: 32GB DDR4-2933. Storage: Samsung SSD 970 EVO Plus 1TB. OS: Windows 10 Enterprise LTSC </w:t>
      </w:r>
    </w:p>
    <w:p w14:paraId="6DE701DF" w14:textId="77777777" w:rsidR="00345472" w:rsidRPr="008539D2" w:rsidRDefault="00345472" w:rsidP="00345472">
      <w:pPr>
        <w:pStyle w:val="Standard1"/>
        <w:rPr>
          <w:rFonts w:ascii="Arial" w:hAnsi="Arial" w:cs="Arial"/>
          <w:sz w:val="16"/>
          <w:szCs w:val="16"/>
          <w:lang w:val="fr-FR" w:eastAsia="de-DE"/>
        </w:rPr>
      </w:pPr>
      <w:r w:rsidRPr="008539D2">
        <w:rPr>
          <w:rFonts w:ascii="Arial" w:hAnsi="Arial" w:cs="Arial"/>
          <w:sz w:val="16"/>
          <w:szCs w:val="16"/>
          <w:lang w:val="fr-FR" w:eastAsia="de-DE"/>
        </w:rPr>
        <w:t>21H2. Bios: AMI UEFI (03/23/2021) CPUz Microcode: 0xCA.</w:t>
      </w:r>
    </w:p>
    <w:p w14:paraId="523FB601" w14:textId="77777777" w:rsidR="00345472" w:rsidRPr="008539D2" w:rsidRDefault="00345472" w:rsidP="00345472">
      <w:pPr>
        <w:pStyle w:val="Standard1"/>
        <w:rPr>
          <w:rFonts w:ascii="Arial" w:hAnsi="Arial" w:cs="Arial"/>
          <w:sz w:val="16"/>
          <w:szCs w:val="16"/>
          <w:lang w:val="fr-FR" w:eastAsia="de-DE"/>
        </w:rPr>
      </w:pPr>
    </w:p>
    <w:p w14:paraId="71363713" w14:textId="77777777" w:rsidR="00761E8C" w:rsidRPr="0083467C" w:rsidRDefault="00761E8C" w:rsidP="00FD0191">
      <w:pPr>
        <w:pStyle w:val="Standard1"/>
        <w:rPr>
          <w:rFonts w:ascii="Arial" w:hAnsi="Arial" w:cs="Arial"/>
          <w:sz w:val="16"/>
          <w:szCs w:val="16"/>
          <w:lang w:val="en-US" w:eastAsia="de-DE"/>
        </w:rPr>
      </w:pPr>
      <w:r w:rsidRPr="0083467C">
        <w:rPr>
          <w:rFonts w:ascii="Arial" w:hAnsi="Arial" w:cs="Arial"/>
          <w:sz w:val="16"/>
          <w:szCs w:val="16"/>
          <w:lang w:val="en-US" w:eastAsia="de-DE"/>
        </w:rPr>
        <w:t>[</w:t>
      </w:r>
      <w:r w:rsidR="00A41404" w:rsidRPr="0083467C">
        <w:rPr>
          <w:rFonts w:ascii="Arial" w:hAnsi="Arial" w:cs="Arial"/>
          <w:sz w:val="16"/>
          <w:szCs w:val="16"/>
          <w:lang w:val="en-US" w:eastAsia="de-DE"/>
        </w:rPr>
        <w:t>3</w:t>
      </w:r>
      <w:r w:rsidRPr="0083467C">
        <w:rPr>
          <w:rFonts w:ascii="Arial" w:hAnsi="Arial" w:cs="Arial"/>
          <w:sz w:val="16"/>
          <w:szCs w:val="16"/>
          <w:lang w:val="en-US" w:eastAsia="de-DE"/>
        </w:rPr>
        <w:t>]</w:t>
      </w:r>
      <w:r w:rsidR="00B911E9" w:rsidRPr="0083467C">
        <w:rPr>
          <w:rFonts w:ascii="Arial" w:hAnsi="Arial" w:cs="Arial"/>
          <w:sz w:val="16"/>
          <w:szCs w:val="16"/>
          <w:lang w:val="en-US" w:eastAsia="de-DE"/>
        </w:rPr>
        <w:t xml:space="preserve"> </w:t>
      </w:r>
      <w:r w:rsidR="00FD0191" w:rsidRPr="0083467C">
        <w:rPr>
          <w:rFonts w:ascii="Arial" w:hAnsi="Arial" w:cs="Arial"/>
          <w:sz w:val="16"/>
          <w:szCs w:val="16"/>
          <w:lang w:val="en-US" w:eastAsia="de-DE"/>
        </w:rPr>
        <w:t>Source: Intel Core i7-12800HE scores are estimated by Intel as of November 2021. Pre-silicon estimates are subject to +/- 7 percent error. Intel® Core™ i7-11850HE scores are measured by Intel as of November 2021. Single-threaded performance measured with SPECrate2017_int_base (1-copy)IC19_0u4 (est). Multithreaded performance measured with SPECrate2017_int_base (n-copy)IC19_0u4 (est). Graphics performance measured with 3DMark Fire Strike graphics score. Configuration 1: Processor: Intel® Core™ i7-12800HE, PL1=45W, (6C+8c) 14C, 20T, Turbo up to 4.6GHz. Graphics: Intel® Iris® Xe Graphics Architecture with up to 96 EUs. Memory: DDR5-4800 2x32GB. Storage: Samsung 970 Evo Plus (CPU attached). OS: Windows* 10 20H2, Windows Defender OFF, Virtual Based Security OFF. Configuration 2: Processor: Intel® Core™ i7-11850HE (TGL-H), PL1=45W TDP, 8C16T, Turbo up to 4.7GHz. Graphics: Intel® Xe Graphics Architecture with up to 32 EUs. Memory: DDR4-3200 2x32GB. Storage: Intel® SSDSC2KW512GB (512 GB, SATA-III). Platform/ motherboard: Intel internal reference platform. OS: Windows 10 Pro 21H1, Windows Defender OFF, Virtual Based Security OFF. Bios: TGLSFWI1.R00.4151.A01.2104060640 (Release date: 04/06/2021).CPUz Microcode: 28h</w:t>
      </w:r>
    </w:p>
    <w:p w14:paraId="47EBD7A0" w14:textId="77777777" w:rsidR="00761E8C" w:rsidRPr="0083467C" w:rsidRDefault="00761E8C" w:rsidP="00591AEE">
      <w:pPr>
        <w:pStyle w:val="Standard1"/>
        <w:rPr>
          <w:rFonts w:ascii="Arial" w:hAnsi="Arial" w:cs="Arial"/>
          <w:sz w:val="16"/>
          <w:szCs w:val="16"/>
          <w:lang w:val="en-US" w:eastAsia="de-DE"/>
        </w:rPr>
      </w:pPr>
    </w:p>
    <w:p w14:paraId="3DBBFB8D" w14:textId="77777777" w:rsidR="00FD0191" w:rsidRPr="0083467C" w:rsidRDefault="00FD0191" w:rsidP="00591AEE">
      <w:pPr>
        <w:pStyle w:val="Standard1"/>
        <w:rPr>
          <w:rFonts w:ascii="Arial" w:hAnsi="Arial" w:cs="Arial"/>
          <w:sz w:val="16"/>
          <w:szCs w:val="16"/>
          <w:lang w:val="en-US" w:eastAsia="de-DE"/>
        </w:rPr>
      </w:pPr>
    </w:p>
    <w:p w14:paraId="6FAE35AC" w14:textId="77777777" w:rsidR="00BE68E4" w:rsidRPr="0083467C" w:rsidRDefault="00BE68E4" w:rsidP="00756EA2">
      <w:pPr>
        <w:pStyle w:val="Standard1"/>
        <w:rPr>
          <w:rFonts w:ascii="Arial" w:hAnsi="Arial" w:cs="Arial"/>
          <w:sz w:val="16"/>
          <w:szCs w:val="16"/>
          <w:lang w:val="en-US" w:eastAsia="de-DE"/>
        </w:rPr>
      </w:pPr>
    </w:p>
    <w:sectPr w:rsidR="00BE68E4" w:rsidRPr="0083467C"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54126" w14:textId="77777777" w:rsidR="009A329F" w:rsidRDefault="009A329F" w:rsidP="00D97483">
      <w:r>
        <w:separator/>
      </w:r>
    </w:p>
  </w:endnote>
  <w:endnote w:type="continuationSeparator" w:id="0">
    <w:p w14:paraId="6197E711" w14:textId="77777777" w:rsidR="009A329F" w:rsidRDefault="009A329F" w:rsidP="00D97483">
      <w:r>
        <w:continuationSeparator/>
      </w:r>
    </w:p>
  </w:endnote>
  <w:endnote w:type="continuationNotice" w:id="1">
    <w:p w14:paraId="5AE0325C" w14:textId="77777777" w:rsidR="009A329F" w:rsidRDefault="009A32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B40F" w14:textId="77777777" w:rsidR="00433F0C" w:rsidRDefault="00433F0C"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44E1A" w14:textId="77777777" w:rsidR="009A329F" w:rsidRDefault="009A329F" w:rsidP="00D97483">
      <w:r>
        <w:separator/>
      </w:r>
    </w:p>
  </w:footnote>
  <w:footnote w:type="continuationSeparator" w:id="0">
    <w:p w14:paraId="7832ADCB" w14:textId="77777777" w:rsidR="009A329F" w:rsidRDefault="009A329F" w:rsidP="00D97483">
      <w:r>
        <w:continuationSeparator/>
      </w:r>
    </w:p>
  </w:footnote>
  <w:footnote w:type="continuationNotice" w:id="1">
    <w:p w14:paraId="4730FD79" w14:textId="77777777" w:rsidR="009A329F" w:rsidRDefault="009A32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91024" w14:textId="77777777" w:rsidR="00433F0C" w:rsidRPr="00BD2850" w:rsidRDefault="00433F0C" w:rsidP="00BD2850">
    <w:pPr>
      <w:pStyle w:val="Pressemitteilung"/>
      <w:spacing w:before="0" w:after="0" w:line="240" w:lineRule="auto"/>
      <w:jc w:val="right"/>
      <w:rPr>
        <w:rFonts w:cs="Arial"/>
        <w:b w:val="0"/>
        <w:sz w:val="20"/>
        <w:u w:val="none"/>
      </w:rPr>
    </w:pPr>
  </w:p>
  <w:p w14:paraId="57FD09E5" w14:textId="77777777" w:rsidR="00433F0C" w:rsidRPr="00BD2850" w:rsidRDefault="00433F0C" w:rsidP="00BD2850">
    <w:pPr>
      <w:pStyle w:val="Pressemitteilung"/>
      <w:spacing w:before="0" w:after="0" w:line="240" w:lineRule="auto"/>
      <w:jc w:val="right"/>
      <w:rPr>
        <w:rFonts w:cs="Arial"/>
        <w:b w:val="0"/>
        <w:sz w:val="20"/>
        <w:u w:val="none"/>
      </w:rPr>
    </w:pPr>
  </w:p>
  <w:p w14:paraId="217187B6" w14:textId="77777777" w:rsidR="00433F0C" w:rsidRPr="00BD2850" w:rsidRDefault="00433F0C" w:rsidP="00BD2850">
    <w:pPr>
      <w:pStyle w:val="Pressemitteilung"/>
      <w:spacing w:before="0" w:after="0" w:line="240" w:lineRule="auto"/>
      <w:jc w:val="right"/>
      <w:rPr>
        <w:rFonts w:cs="Arial"/>
        <w:b w:val="0"/>
        <w:sz w:val="20"/>
        <w:u w:val="none"/>
      </w:rPr>
    </w:pPr>
  </w:p>
  <w:p w14:paraId="1B700BB7" w14:textId="77777777" w:rsidR="00433F0C" w:rsidRPr="00BD2850" w:rsidRDefault="00433F0C" w:rsidP="00BD2850">
    <w:pPr>
      <w:pStyle w:val="Pressemitteilung"/>
      <w:spacing w:before="0" w:after="0" w:line="240" w:lineRule="auto"/>
      <w:jc w:val="right"/>
      <w:rPr>
        <w:rFonts w:cs="Arial"/>
        <w:b w:val="0"/>
        <w:sz w:val="20"/>
        <w:u w:val="none"/>
      </w:rPr>
    </w:pPr>
  </w:p>
  <w:p w14:paraId="347E209B" w14:textId="77777777" w:rsidR="00433F0C" w:rsidRPr="00BD2850" w:rsidRDefault="00433F0C" w:rsidP="00BD2850">
    <w:pPr>
      <w:pStyle w:val="Pressemitteilung"/>
      <w:spacing w:before="0" w:after="0" w:line="240" w:lineRule="auto"/>
      <w:jc w:val="right"/>
      <w:rPr>
        <w:rFonts w:cs="Arial"/>
        <w:b w:val="0"/>
        <w:sz w:val="20"/>
        <w:u w:val="none"/>
      </w:rPr>
    </w:pPr>
  </w:p>
  <w:p w14:paraId="65B5ABD4" w14:textId="77777777" w:rsidR="00433F0C" w:rsidRPr="00BD2850" w:rsidRDefault="00433F0C" w:rsidP="00BD2850">
    <w:pPr>
      <w:pStyle w:val="Pressemitteilung"/>
      <w:spacing w:before="0" w:after="0" w:line="240" w:lineRule="auto"/>
      <w:jc w:val="right"/>
      <w:rPr>
        <w:rFonts w:cs="Arial"/>
        <w:b w:val="0"/>
        <w:sz w:val="20"/>
        <w:u w:val="none"/>
      </w:rPr>
    </w:pPr>
  </w:p>
  <w:p w14:paraId="058DD5D6" w14:textId="77777777" w:rsidR="00433F0C" w:rsidRPr="00BD2850" w:rsidRDefault="00433F0C" w:rsidP="00BD2850">
    <w:pPr>
      <w:pStyle w:val="Pressemitteilung"/>
      <w:spacing w:before="0" w:after="0" w:line="240" w:lineRule="auto"/>
      <w:jc w:val="right"/>
      <w:rPr>
        <w:rFonts w:cs="Arial"/>
        <w:b w:val="0"/>
        <w:sz w:val="20"/>
        <w:u w:val="none"/>
      </w:rPr>
    </w:pPr>
  </w:p>
  <w:p w14:paraId="2D5122D9" w14:textId="77777777" w:rsidR="00433F0C" w:rsidRPr="00BD2850" w:rsidRDefault="00433F0C" w:rsidP="00BD2850">
    <w:pPr>
      <w:pStyle w:val="Pressemitteilung"/>
      <w:spacing w:before="0" w:after="0" w:line="240" w:lineRule="auto"/>
      <w:jc w:val="right"/>
      <w:rPr>
        <w:rFonts w:cs="Arial"/>
        <w:b w:val="0"/>
        <w:sz w:val="20"/>
        <w:u w:val="none"/>
      </w:rPr>
    </w:pPr>
  </w:p>
  <w:p w14:paraId="1CB2A9D6" w14:textId="77777777" w:rsidR="00433F0C" w:rsidRPr="00BD2850" w:rsidRDefault="00433F0C"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7441C0"/>
    <w:multiLevelType w:val="multilevel"/>
    <w:tmpl w:val="4F7A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108AC"/>
    <w:rsid w:val="00000C8F"/>
    <w:rsid w:val="00001D4F"/>
    <w:rsid w:val="0000279C"/>
    <w:rsid w:val="0000352C"/>
    <w:rsid w:val="00003FA7"/>
    <w:rsid w:val="000062CC"/>
    <w:rsid w:val="00006D58"/>
    <w:rsid w:val="00007CB2"/>
    <w:rsid w:val="00010100"/>
    <w:rsid w:val="00010369"/>
    <w:rsid w:val="00010745"/>
    <w:rsid w:val="00011D55"/>
    <w:rsid w:val="00012D9D"/>
    <w:rsid w:val="00016677"/>
    <w:rsid w:val="000166BE"/>
    <w:rsid w:val="000167C5"/>
    <w:rsid w:val="0002012B"/>
    <w:rsid w:val="00021457"/>
    <w:rsid w:val="00021916"/>
    <w:rsid w:val="000240DA"/>
    <w:rsid w:val="000249A0"/>
    <w:rsid w:val="00024EAC"/>
    <w:rsid w:val="0002635F"/>
    <w:rsid w:val="00027983"/>
    <w:rsid w:val="00030084"/>
    <w:rsid w:val="000300BD"/>
    <w:rsid w:val="00032845"/>
    <w:rsid w:val="00034775"/>
    <w:rsid w:val="00034FBB"/>
    <w:rsid w:val="000355AD"/>
    <w:rsid w:val="00035738"/>
    <w:rsid w:val="00035AFF"/>
    <w:rsid w:val="000425BE"/>
    <w:rsid w:val="00042600"/>
    <w:rsid w:val="00043787"/>
    <w:rsid w:val="00045E58"/>
    <w:rsid w:val="00047E06"/>
    <w:rsid w:val="000501B2"/>
    <w:rsid w:val="00050C80"/>
    <w:rsid w:val="000528BF"/>
    <w:rsid w:val="00052E1D"/>
    <w:rsid w:val="00054716"/>
    <w:rsid w:val="000553FB"/>
    <w:rsid w:val="00055E79"/>
    <w:rsid w:val="00057A9C"/>
    <w:rsid w:val="000617AB"/>
    <w:rsid w:val="00062A73"/>
    <w:rsid w:val="0006483E"/>
    <w:rsid w:val="000659E2"/>
    <w:rsid w:val="00067C0D"/>
    <w:rsid w:val="00067D69"/>
    <w:rsid w:val="000719AC"/>
    <w:rsid w:val="00071D88"/>
    <w:rsid w:val="00071DBE"/>
    <w:rsid w:val="00072B33"/>
    <w:rsid w:val="0007330B"/>
    <w:rsid w:val="00073E7D"/>
    <w:rsid w:val="00074F95"/>
    <w:rsid w:val="00077277"/>
    <w:rsid w:val="0007740E"/>
    <w:rsid w:val="000776FF"/>
    <w:rsid w:val="00077CBD"/>
    <w:rsid w:val="0008179E"/>
    <w:rsid w:val="00082CA8"/>
    <w:rsid w:val="00084003"/>
    <w:rsid w:val="000868A6"/>
    <w:rsid w:val="00086B62"/>
    <w:rsid w:val="00086C00"/>
    <w:rsid w:val="00091AB0"/>
    <w:rsid w:val="00093325"/>
    <w:rsid w:val="000934FF"/>
    <w:rsid w:val="00093A6E"/>
    <w:rsid w:val="000940F7"/>
    <w:rsid w:val="00094897"/>
    <w:rsid w:val="0009529F"/>
    <w:rsid w:val="00095F2D"/>
    <w:rsid w:val="00095F9D"/>
    <w:rsid w:val="00096758"/>
    <w:rsid w:val="0009734E"/>
    <w:rsid w:val="000A0611"/>
    <w:rsid w:val="000A1392"/>
    <w:rsid w:val="000A17F8"/>
    <w:rsid w:val="000A1950"/>
    <w:rsid w:val="000A2C9B"/>
    <w:rsid w:val="000A2EAF"/>
    <w:rsid w:val="000A30F4"/>
    <w:rsid w:val="000A394C"/>
    <w:rsid w:val="000A4662"/>
    <w:rsid w:val="000A4B1D"/>
    <w:rsid w:val="000A51BD"/>
    <w:rsid w:val="000A7084"/>
    <w:rsid w:val="000B2D97"/>
    <w:rsid w:val="000B2E4F"/>
    <w:rsid w:val="000B53F9"/>
    <w:rsid w:val="000B6F0B"/>
    <w:rsid w:val="000C087C"/>
    <w:rsid w:val="000C0962"/>
    <w:rsid w:val="000C1803"/>
    <w:rsid w:val="000C56E3"/>
    <w:rsid w:val="000C6049"/>
    <w:rsid w:val="000C7E42"/>
    <w:rsid w:val="000C7F52"/>
    <w:rsid w:val="000D0527"/>
    <w:rsid w:val="000D22A0"/>
    <w:rsid w:val="000D22F2"/>
    <w:rsid w:val="000D3EFF"/>
    <w:rsid w:val="000D66D4"/>
    <w:rsid w:val="000D68BA"/>
    <w:rsid w:val="000E121B"/>
    <w:rsid w:val="000E2052"/>
    <w:rsid w:val="000E2307"/>
    <w:rsid w:val="000E258D"/>
    <w:rsid w:val="000E395C"/>
    <w:rsid w:val="000E4AE7"/>
    <w:rsid w:val="000E50EF"/>
    <w:rsid w:val="000E5FEF"/>
    <w:rsid w:val="000E6015"/>
    <w:rsid w:val="000E736A"/>
    <w:rsid w:val="000F15EB"/>
    <w:rsid w:val="000F34E8"/>
    <w:rsid w:val="00100CE2"/>
    <w:rsid w:val="00100DC9"/>
    <w:rsid w:val="00101DF6"/>
    <w:rsid w:val="0010263D"/>
    <w:rsid w:val="0010466C"/>
    <w:rsid w:val="00105BFE"/>
    <w:rsid w:val="001105E9"/>
    <w:rsid w:val="00111151"/>
    <w:rsid w:val="0011134D"/>
    <w:rsid w:val="00115725"/>
    <w:rsid w:val="00117A9B"/>
    <w:rsid w:val="00117DA7"/>
    <w:rsid w:val="00120A70"/>
    <w:rsid w:val="00123D77"/>
    <w:rsid w:val="0012569A"/>
    <w:rsid w:val="0012648A"/>
    <w:rsid w:val="001267EA"/>
    <w:rsid w:val="00127636"/>
    <w:rsid w:val="0013012E"/>
    <w:rsid w:val="0013187A"/>
    <w:rsid w:val="00132DD8"/>
    <w:rsid w:val="001352BF"/>
    <w:rsid w:val="00135CBB"/>
    <w:rsid w:val="00135EBC"/>
    <w:rsid w:val="00136E20"/>
    <w:rsid w:val="00137E7D"/>
    <w:rsid w:val="00140AFC"/>
    <w:rsid w:val="0014653E"/>
    <w:rsid w:val="0014730F"/>
    <w:rsid w:val="00147FA8"/>
    <w:rsid w:val="00150A60"/>
    <w:rsid w:val="001517CA"/>
    <w:rsid w:val="00157343"/>
    <w:rsid w:val="00157F32"/>
    <w:rsid w:val="00161058"/>
    <w:rsid w:val="0016319D"/>
    <w:rsid w:val="001631EB"/>
    <w:rsid w:val="00165578"/>
    <w:rsid w:val="0016713E"/>
    <w:rsid w:val="00167AC8"/>
    <w:rsid w:val="0017000C"/>
    <w:rsid w:val="001724BF"/>
    <w:rsid w:val="00173920"/>
    <w:rsid w:val="00175EB3"/>
    <w:rsid w:val="0018091E"/>
    <w:rsid w:val="00181222"/>
    <w:rsid w:val="00184D6F"/>
    <w:rsid w:val="001854B5"/>
    <w:rsid w:val="00187AFE"/>
    <w:rsid w:val="00190484"/>
    <w:rsid w:val="00191804"/>
    <w:rsid w:val="00191902"/>
    <w:rsid w:val="00191F41"/>
    <w:rsid w:val="00192298"/>
    <w:rsid w:val="00195E93"/>
    <w:rsid w:val="001967D7"/>
    <w:rsid w:val="001A0A43"/>
    <w:rsid w:val="001A12E4"/>
    <w:rsid w:val="001A1ABC"/>
    <w:rsid w:val="001A277C"/>
    <w:rsid w:val="001A381B"/>
    <w:rsid w:val="001A3A22"/>
    <w:rsid w:val="001B0700"/>
    <w:rsid w:val="001B36F3"/>
    <w:rsid w:val="001B40B7"/>
    <w:rsid w:val="001B4C59"/>
    <w:rsid w:val="001B610A"/>
    <w:rsid w:val="001B6B34"/>
    <w:rsid w:val="001BDEC6"/>
    <w:rsid w:val="001C0038"/>
    <w:rsid w:val="001C040B"/>
    <w:rsid w:val="001C6E0E"/>
    <w:rsid w:val="001D055C"/>
    <w:rsid w:val="001D0570"/>
    <w:rsid w:val="001D0D34"/>
    <w:rsid w:val="001D2947"/>
    <w:rsid w:val="001D5417"/>
    <w:rsid w:val="001D66EA"/>
    <w:rsid w:val="001D6EE7"/>
    <w:rsid w:val="001E053C"/>
    <w:rsid w:val="001E1639"/>
    <w:rsid w:val="001E2E5F"/>
    <w:rsid w:val="001E375A"/>
    <w:rsid w:val="001E3D01"/>
    <w:rsid w:val="001E4C1B"/>
    <w:rsid w:val="001E4FB1"/>
    <w:rsid w:val="001E53DC"/>
    <w:rsid w:val="001E7371"/>
    <w:rsid w:val="001E79DB"/>
    <w:rsid w:val="001F7346"/>
    <w:rsid w:val="00200EA3"/>
    <w:rsid w:val="0020215B"/>
    <w:rsid w:val="002028E9"/>
    <w:rsid w:val="00202BB0"/>
    <w:rsid w:val="00203F6C"/>
    <w:rsid w:val="00204FFA"/>
    <w:rsid w:val="002065F2"/>
    <w:rsid w:val="002107B3"/>
    <w:rsid w:val="00211E9A"/>
    <w:rsid w:val="00212286"/>
    <w:rsid w:val="002139A5"/>
    <w:rsid w:val="0021579F"/>
    <w:rsid w:val="00215855"/>
    <w:rsid w:val="00222359"/>
    <w:rsid w:val="00223722"/>
    <w:rsid w:val="00226288"/>
    <w:rsid w:val="00231F74"/>
    <w:rsid w:val="00234547"/>
    <w:rsid w:val="00234DC7"/>
    <w:rsid w:val="00236461"/>
    <w:rsid w:val="0023667A"/>
    <w:rsid w:val="002368AC"/>
    <w:rsid w:val="00236E52"/>
    <w:rsid w:val="002376DB"/>
    <w:rsid w:val="002438D8"/>
    <w:rsid w:val="00246032"/>
    <w:rsid w:val="0024624E"/>
    <w:rsid w:val="00250FBE"/>
    <w:rsid w:val="00252A94"/>
    <w:rsid w:val="00252E08"/>
    <w:rsid w:val="00254C8C"/>
    <w:rsid w:val="00256E0B"/>
    <w:rsid w:val="002571A3"/>
    <w:rsid w:val="0025796B"/>
    <w:rsid w:val="002609C7"/>
    <w:rsid w:val="00265C83"/>
    <w:rsid w:val="00267693"/>
    <w:rsid w:val="00270FA9"/>
    <w:rsid w:val="002715F7"/>
    <w:rsid w:val="0027229F"/>
    <w:rsid w:val="002726AD"/>
    <w:rsid w:val="00273728"/>
    <w:rsid w:val="00275CC1"/>
    <w:rsid w:val="00276166"/>
    <w:rsid w:val="00276D27"/>
    <w:rsid w:val="00280466"/>
    <w:rsid w:val="00282798"/>
    <w:rsid w:val="002833FD"/>
    <w:rsid w:val="0028646B"/>
    <w:rsid w:val="00286CC1"/>
    <w:rsid w:val="0028720C"/>
    <w:rsid w:val="002872D2"/>
    <w:rsid w:val="00292D50"/>
    <w:rsid w:val="00294090"/>
    <w:rsid w:val="00295217"/>
    <w:rsid w:val="00296C0A"/>
    <w:rsid w:val="0029792A"/>
    <w:rsid w:val="00297A5C"/>
    <w:rsid w:val="002A1662"/>
    <w:rsid w:val="002A2AEB"/>
    <w:rsid w:val="002A3F2A"/>
    <w:rsid w:val="002A63D6"/>
    <w:rsid w:val="002A7A02"/>
    <w:rsid w:val="002B1437"/>
    <w:rsid w:val="002B14DE"/>
    <w:rsid w:val="002B21EC"/>
    <w:rsid w:val="002B2871"/>
    <w:rsid w:val="002B4B21"/>
    <w:rsid w:val="002B5DD9"/>
    <w:rsid w:val="002C06E1"/>
    <w:rsid w:val="002C28DA"/>
    <w:rsid w:val="002C2FE6"/>
    <w:rsid w:val="002C3FCB"/>
    <w:rsid w:val="002C4D3A"/>
    <w:rsid w:val="002C5276"/>
    <w:rsid w:val="002C6553"/>
    <w:rsid w:val="002C6A1D"/>
    <w:rsid w:val="002D3CDF"/>
    <w:rsid w:val="002D3EF7"/>
    <w:rsid w:val="002D3F17"/>
    <w:rsid w:val="002D4ADD"/>
    <w:rsid w:val="002D56A3"/>
    <w:rsid w:val="002D5CA0"/>
    <w:rsid w:val="002D74AA"/>
    <w:rsid w:val="002D75AC"/>
    <w:rsid w:val="002E0BAD"/>
    <w:rsid w:val="002E2ED8"/>
    <w:rsid w:val="002E333A"/>
    <w:rsid w:val="002E690C"/>
    <w:rsid w:val="002E6A3C"/>
    <w:rsid w:val="002E7CF3"/>
    <w:rsid w:val="002F035E"/>
    <w:rsid w:val="002F066A"/>
    <w:rsid w:val="002F15E6"/>
    <w:rsid w:val="002F16A9"/>
    <w:rsid w:val="002F1A60"/>
    <w:rsid w:val="002F2955"/>
    <w:rsid w:val="002F2DCE"/>
    <w:rsid w:val="002F6466"/>
    <w:rsid w:val="00300096"/>
    <w:rsid w:val="00300474"/>
    <w:rsid w:val="00300AF0"/>
    <w:rsid w:val="0030190E"/>
    <w:rsid w:val="00301D8F"/>
    <w:rsid w:val="00305008"/>
    <w:rsid w:val="00305470"/>
    <w:rsid w:val="0030655F"/>
    <w:rsid w:val="0031068D"/>
    <w:rsid w:val="00311214"/>
    <w:rsid w:val="003115B5"/>
    <w:rsid w:val="00311FF3"/>
    <w:rsid w:val="003120F9"/>
    <w:rsid w:val="00312499"/>
    <w:rsid w:val="00315364"/>
    <w:rsid w:val="00316678"/>
    <w:rsid w:val="00320AF6"/>
    <w:rsid w:val="00321015"/>
    <w:rsid w:val="003258EC"/>
    <w:rsid w:val="00326223"/>
    <w:rsid w:val="00326392"/>
    <w:rsid w:val="003269F1"/>
    <w:rsid w:val="00327328"/>
    <w:rsid w:val="00331264"/>
    <w:rsid w:val="00331A95"/>
    <w:rsid w:val="0033387F"/>
    <w:rsid w:val="003339D9"/>
    <w:rsid w:val="00333EB3"/>
    <w:rsid w:val="00334450"/>
    <w:rsid w:val="0033537C"/>
    <w:rsid w:val="00335F81"/>
    <w:rsid w:val="0033610A"/>
    <w:rsid w:val="0033621D"/>
    <w:rsid w:val="00336657"/>
    <w:rsid w:val="00337144"/>
    <w:rsid w:val="003371B4"/>
    <w:rsid w:val="00337468"/>
    <w:rsid w:val="0034162E"/>
    <w:rsid w:val="0034266E"/>
    <w:rsid w:val="0034481A"/>
    <w:rsid w:val="00345375"/>
    <w:rsid w:val="00345472"/>
    <w:rsid w:val="00346AB4"/>
    <w:rsid w:val="00347490"/>
    <w:rsid w:val="0035018F"/>
    <w:rsid w:val="00353C44"/>
    <w:rsid w:val="00353F61"/>
    <w:rsid w:val="00354EBE"/>
    <w:rsid w:val="0035632F"/>
    <w:rsid w:val="00360338"/>
    <w:rsid w:val="0036105D"/>
    <w:rsid w:val="00361541"/>
    <w:rsid w:val="00363A7C"/>
    <w:rsid w:val="00366C0A"/>
    <w:rsid w:val="00367362"/>
    <w:rsid w:val="003674FC"/>
    <w:rsid w:val="00371CDB"/>
    <w:rsid w:val="00371D53"/>
    <w:rsid w:val="00373758"/>
    <w:rsid w:val="003737AB"/>
    <w:rsid w:val="003743E9"/>
    <w:rsid w:val="00375FF0"/>
    <w:rsid w:val="00380094"/>
    <w:rsid w:val="00380FB8"/>
    <w:rsid w:val="00381183"/>
    <w:rsid w:val="003839C2"/>
    <w:rsid w:val="00383AB5"/>
    <w:rsid w:val="003853EC"/>
    <w:rsid w:val="003855AC"/>
    <w:rsid w:val="00385A11"/>
    <w:rsid w:val="00386E85"/>
    <w:rsid w:val="0038774A"/>
    <w:rsid w:val="00391F9E"/>
    <w:rsid w:val="00392472"/>
    <w:rsid w:val="00393E9B"/>
    <w:rsid w:val="00394A26"/>
    <w:rsid w:val="00394EEA"/>
    <w:rsid w:val="003979D4"/>
    <w:rsid w:val="003A0171"/>
    <w:rsid w:val="003A0D9C"/>
    <w:rsid w:val="003A1FDA"/>
    <w:rsid w:val="003A3384"/>
    <w:rsid w:val="003A4027"/>
    <w:rsid w:val="003A4DA0"/>
    <w:rsid w:val="003A57B7"/>
    <w:rsid w:val="003A7091"/>
    <w:rsid w:val="003B002F"/>
    <w:rsid w:val="003B0AE1"/>
    <w:rsid w:val="003B55D4"/>
    <w:rsid w:val="003B5D35"/>
    <w:rsid w:val="003B6CD6"/>
    <w:rsid w:val="003B7234"/>
    <w:rsid w:val="003B74EC"/>
    <w:rsid w:val="003B7808"/>
    <w:rsid w:val="003C3818"/>
    <w:rsid w:val="003C513C"/>
    <w:rsid w:val="003D0210"/>
    <w:rsid w:val="003D4675"/>
    <w:rsid w:val="003D5ED4"/>
    <w:rsid w:val="003D7386"/>
    <w:rsid w:val="003E08EE"/>
    <w:rsid w:val="003E35A3"/>
    <w:rsid w:val="003E374D"/>
    <w:rsid w:val="003E397A"/>
    <w:rsid w:val="003E6413"/>
    <w:rsid w:val="003E64B3"/>
    <w:rsid w:val="003E7736"/>
    <w:rsid w:val="003F06DF"/>
    <w:rsid w:val="003F1DF4"/>
    <w:rsid w:val="003F203E"/>
    <w:rsid w:val="003F3269"/>
    <w:rsid w:val="003F5860"/>
    <w:rsid w:val="003F62FC"/>
    <w:rsid w:val="003F7C80"/>
    <w:rsid w:val="00404718"/>
    <w:rsid w:val="00406016"/>
    <w:rsid w:val="00407627"/>
    <w:rsid w:val="00413262"/>
    <w:rsid w:val="00413A3A"/>
    <w:rsid w:val="00413FB9"/>
    <w:rsid w:val="00415A61"/>
    <w:rsid w:val="004163E0"/>
    <w:rsid w:val="00423EBA"/>
    <w:rsid w:val="0042439A"/>
    <w:rsid w:val="00425D74"/>
    <w:rsid w:val="004304D7"/>
    <w:rsid w:val="00431604"/>
    <w:rsid w:val="00431F25"/>
    <w:rsid w:val="00432B9C"/>
    <w:rsid w:val="00433F0C"/>
    <w:rsid w:val="00435824"/>
    <w:rsid w:val="00437DB3"/>
    <w:rsid w:val="00437E06"/>
    <w:rsid w:val="004415BD"/>
    <w:rsid w:val="00441BE5"/>
    <w:rsid w:val="004422AD"/>
    <w:rsid w:val="00443C7F"/>
    <w:rsid w:val="00445B4E"/>
    <w:rsid w:val="00446472"/>
    <w:rsid w:val="004465FC"/>
    <w:rsid w:val="00450C5C"/>
    <w:rsid w:val="00451C75"/>
    <w:rsid w:val="00451E34"/>
    <w:rsid w:val="00455039"/>
    <w:rsid w:val="00455C9F"/>
    <w:rsid w:val="00455D31"/>
    <w:rsid w:val="00455DE3"/>
    <w:rsid w:val="00460B61"/>
    <w:rsid w:val="00462316"/>
    <w:rsid w:val="00462C90"/>
    <w:rsid w:val="0046514C"/>
    <w:rsid w:val="00466A57"/>
    <w:rsid w:val="004678F0"/>
    <w:rsid w:val="004709BB"/>
    <w:rsid w:val="00470FD0"/>
    <w:rsid w:val="004714E8"/>
    <w:rsid w:val="004724DD"/>
    <w:rsid w:val="00475771"/>
    <w:rsid w:val="00476500"/>
    <w:rsid w:val="004765BA"/>
    <w:rsid w:val="004765DE"/>
    <w:rsid w:val="00476F69"/>
    <w:rsid w:val="00477899"/>
    <w:rsid w:val="00480CD4"/>
    <w:rsid w:val="00482BBE"/>
    <w:rsid w:val="004841F7"/>
    <w:rsid w:val="004844DC"/>
    <w:rsid w:val="0048544A"/>
    <w:rsid w:val="00487062"/>
    <w:rsid w:val="004876F4"/>
    <w:rsid w:val="004900A6"/>
    <w:rsid w:val="00490E6A"/>
    <w:rsid w:val="0049180B"/>
    <w:rsid w:val="00491EA5"/>
    <w:rsid w:val="004930EB"/>
    <w:rsid w:val="00493DD5"/>
    <w:rsid w:val="00495B20"/>
    <w:rsid w:val="004A0936"/>
    <w:rsid w:val="004A17A5"/>
    <w:rsid w:val="004A2EEC"/>
    <w:rsid w:val="004A4066"/>
    <w:rsid w:val="004A6525"/>
    <w:rsid w:val="004B1541"/>
    <w:rsid w:val="004B35A4"/>
    <w:rsid w:val="004B4B85"/>
    <w:rsid w:val="004B59E9"/>
    <w:rsid w:val="004B73BD"/>
    <w:rsid w:val="004C31ED"/>
    <w:rsid w:val="004C3CCB"/>
    <w:rsid w:val="004C3DF3"/>
    <w:rsid w:val="004C6874"/>
    <w:rsid w:val="004C70FF"/>
    <w:rsid w:val="004D0F5B"/>
    <w:rsid w:val="004D1DB7"/>
    <w:rsid w:val="004D2177"/>
    <w:rsid w:val="004D232A"/>
    <w:rsid w:val="004D3BA0"/>
    <w:rsid w:val="004D558D"/>
    <w:rsid w:val="004D7F1F"/>
    <w:rsid w:val="004D7F6A"/>
    <w:rsid w:val="004E00C7"/>
    <w:rsid w:val="004E0443"/>
    <w:rsid w:val="004E164B"/>
    <w:rsid w:val="004E4624"/>
    <w:rsid w:val="004E50AA"/>
    <w:rsid w:val="004E525E"/>
    <w:rsid w:val="004E7FC6"/>
    <w:rsid w:val="004F08CB"/>
    <w:rsid w:val="004F1328"/>
    <w:rsid w:val="004F1505"/>
    <w:rsid w:val="004F5CB8"/>
    <w:rsid w:val="004F71B1"/>
    <w:rsid w:val="005000A2"/>
    <w:rsid w:val="0050334C"/>
    <w:rsid w:val="00506318"/>
    <w:rsid w:val="005068BF"/>
    <w:rsid w:val="00506DAD"/>
    <w:rsid w:val="00507D49"/>
    <w:rsid w:val="00510BD4"/>
    <w:rsid w:val="00510D03"/>
    <w:rsid w:val="005125C3"/>
    <w:rsid w:val="00513692"/>
    <w:rsid w:val="00514E12"/>
    <w:rsid w:val="005168E6"/>
    <w:rsid w:val="00517B20"/>
    <w:rsid w:val="005212FF"/>
    <w:rsid w:val="00524D71"/>
    <w:rsid w:val="00525822"/>
    <w:rsid w:val="00527922"/>
    <w:rsid w:val="00536763"/>
    <w:rsid w:val="005368EB"/>
    <w:rsid w:val="0054040E"/>
    <w:rsid w:val="00540D14"/>
    <w:rsid w:val="00541BA7"/>
    <w:rsid w:val="005464D6"/>
    <w:rsid w:val="005502A5"/>
    <w:rsid w:val="0055046D"/>
    <w:rsid w:val="0055155D"/>
    <w:rsid w:val="005553D2"/>
    <w:rsid w:val="00555A8C"/>
    <w:rsid w:val="0055706B"/>
    <w:rsid w:val="00561378"/>
    <w:rsid w:val="00563447"/>
    <w:rsid w:val="00563673"/>
    <w:rsid w:val="00563854"/>
    <w:rsid w:val="005657EB"/>
    <w:rsid w:val="005674E1"/>
    <w:rsid w:val="00570402"/>
    <w:rsid w:val="00572A60"/>
    <w:rsid w:val="0057315F"/>
    <w:rsid w:val="0058053F"/>
    <w:rsid w:val="005837CB"/>
    <w:rsid w:val="00583A53"/>
    <w:rsid w:val="005866B7"/>
    <w:rsid w:val="005876A1"/>
    <w:rsid w:val="005905AA"/>
    <w:rsid w:val="00591AEE"/>
    <w:rsid w:val="0059368D"/>
    <w:rsid w:val="005949E3"/>
    <w:rsid w:val="00595377"/>
    <w:rsid w:val="00595DD7"/>
    <w:rsid w:val="005A0CE2"/>
    <w:rsid w:val="005A574F"/>
    <w:rsid w:val="005A58F2"/>
    <w:rsid w:val="005A656D"/>
    <w:rsid w:val="005B031E"/>
    <w:rsid w:val="005B049C"/>
    <w:rsid w:val="005B0B0B"/>
    <w:rsid w:val="005B10F0"/>
    <w:rsid w:val="005B4653"/>
    <w:rsid w:val="005C0506"/>
    <w:rsid w:val="005C1941"/>
    <w:rsid w:val="005C2E8F"/>
    <w:rsid w:val="005C35E2"/>
    <w:rsid w:val="005C40CE"/>
    <w:rsid w:val="005C585A"/>
    <w:rsid w:val="005C6F13"/>
    <w:rsid w:val="005C7047"/>
    <w:rsid w:val="005C71F4"/>
    <w:rsid w:val="005D2D52"/>
    <w:rsid w:val="005D4CE0"/>
    <w:rsid w:val="005D6E72"/>
    <w:rsid w:val="005E03EB"/>
    <w:rsid w:val="005E2474"/>
    <w:rsid w:val="005E3E64"/>
    <w:rsid w:val="005E401C"/>
    <w:rsid w:val="005E4622"/>
    <w:rsid w:val="005E470C"/>
    <w:rsid w:val="005E4CA6"/>
    <w:rsid w:val="005E719A"/>
    <w:rsid w:val="005E7A3B"/>
    <w:rsid w:val="005E7D5A"/>
    <w:rsid w:val="005F0725"/>
    <w:rsid w:val="005F08FF"/>
    <w:rsid w:val="005F1760"/>
    <w:rsid w:val="005F1817"/>
    <w:rsid w:val="005F24B4"/>
    <w:rsid w:val="005F2BAC"/>
    <w:rsid w:val="005F2D01"/>
    <w:rsid w:val="005F4166"/>
    <w:rsid w:val="005F5DF9"/>
    <w:rsid w:val="005F6EAB"/>
    <w:rsid w:val="005F76EC"/>
    <w:rsid w:val="005F7CEF"/>
    <w:rsid w:val="006003DE"/>
    <w:rsid w:val="00600860"/>
    <w:rsid w:val="00604BF0"/>
    <w:rsid w:val="006061F7"/>
    <w:rsid w:val="0060690E"/>
    <w:rsid w:val="00606A72"/>
    <w:rsid w:val="0061028F"/>
    <w:rsid w:val="006121C0"/>
    <w:rsid w:val="006142D4"/>
    <w:rsid w:val="006149F1"/>
    <w:rsid w:val="00616E46"/>
    <w:rsid w:val="0062060C"/>
    <w:rsid w:val="0062315D"/>
    <w:rsid w:val="00623BD6"/>
    <w:rsid w:val="006248CA"/>
    <w:rsid w:val="00625E49"/>
    <w:rsid w:val="006261DD"/>
    <w:rsid w:val="006269A4"/>
    <w:rsid w:val="00627B30"/>
    <w:rsid w:val="00630476"/>
    <w:rsid w:val="00630751"/>
    <w:rsid w:val="00631151"/>
    <w:rsid w:val="00633370"/>
    <w:rsid w:val="00635478"/>
    <w:rsid w:val="0063650D"/>
    <w:rsid w:val="00636FFE"/>
    <w:rsid w:val="00640233"/>
    <w:rsid w:val="00640464"/>
    <w:rsid w:val="00640D57"/>
    <w:rsid w:val="00640FFB"/>
    <w:rsid w:val="0064105E"/>
    <w:rsid w:val="00641682"/>
    <w:rsid w:val="00641FC4"/>
    <w:rsid w:val="0064417B"/>
    <w:rsid w:val="00650D54"/>
    <w:rsid w:val="00653647"/>
    <w:rsid w:val="00654992"/>
    <w:rsid w:val="00654FAD"/>
    <w:rsid w:val="006551EF"/>
    <w:rsid w:val="006578A1"/>
    <w:rsid w:val="0066017A"/>
    <w:rsid w:val="00660A10"/>
    <w:rsid w:val="006618D2"/>
    <w:rsid w:val="00662092"/>
    <w:rsid w:val="00662AB5"/>
    <w:rsid w:val="00663149"/>
    <w:rsid w:val="00663D5E"/>
    <w:rsid w:val="00664028"/>
    <w:rsid w:val="00664638"/>
    <w:rsid w:val="00666038"/>
    <w:rsid w:val="006673A9"/>
    <w:rsid w:val="00667665"/>
    <w:rsid w:val="00667B3E"/>
    <w:rsid w:val="00667FDB"/>
    <w:rsid w:val="00670EA5"/>
    <w:rsid w:val="0067240C"/>
    <w:rsid w:val="006725ED"/>
    <w:rsid w:val="00673337"/>
    <w:rsid w:val="00673527"/>
    <w:rsid w:val="00673D4F"/>
    <w:rsid w:val="006756EC"/>
    <w:rsid w:val="00675F7C"/>
    <w:rsid w:val="00676A5D"/>
    <w:rsid w:val="00676AF6"/>
    <w:rsid w:val="00681C19"/>
    <w:rsid w:val="00683BBD"/>
    <w:rsid w:val="0068448B"/>
    <w:rsid w:val="00684868"/>
    <w:rsid w:val="00690ECD"/>
    <w:rsid w:val="006923E8"/>
    <w:rsid w:val="0069359A"/>
    <w:rsid w:val="00693972"/>
    <w:rsid w:val="00693AEE"/>
    <w:rsid w:val="006950F0"/>
    <w:rsid w:val="00695FF3"/>
    <w:rsid w:val="00696750"/>
    <w:rsid w:val="00696EB8"/>
    <w:rsid w:val="00697F13"/>
    <w:rsid w:val="006A1238"/>
    <w:rsid w:val="006A1254"/>
    <w:rsid w:val="006A3CB0"/>
    <w:rsid w:val="006A6329"/>
    <w:rsid w:val="006A6542"/>
    <w:rsid w:val="006B020B"/>
    <w:rsid w:val="006B0723"/>
    <w:rsid w:val="006B0EE9"/>
    <w:rsid w:val="006B3FBB"/>
    <w:rsid w:val="006B49F6"/>
    <w:rsid w:val="006C274B"/>
    <w:rsid w:val="006C3B8A"/>
    <w:rsid w:val="006C45B4"/>
    <w:rsid w:val="006C4C89"/>
    <w:rsid w:val="006C6997"/>
    <w:rsid w:val="006D162D"/>
    <w:rsid w:val="006D1836"/>
    <w:rsid w:val="006D62EE"/>
    <w:rsid w:val="006D73DF"/>
    <w:rsid w:val="006D7B9B"/>
    <w:rsid w:val="006E3A49"/>
    <w:rsid w:val="006E3B67"/>
    <w:rsid w:val="006E4456"/>
    <w:rsid w:val="006E4947"/>
    <w:rsid w:val="006E5307"/>
    <w:rsid w:val="006E6FB6"/>
    <w:rsid w:val="006E78FC"/>
    <w:rsid w:val="006E7CDD"/>
    <w:rsid w:val="006F1C62"/>
    <w:rsid w:val="006F2999"/>
    <w:rsid w:val="006F2A64"/>
    <w:rsid w:val="006F2F40"/>
    <w:rsid w:val="006F35F5"/>
    <w:rsid w:val="006F6952"/>
    <w:rsid w:val="00703E54"/>
    <w:rsid w:val="00703F23"/>
    <w:rsid w:val="00705D4B"/>
    <w:rsid w:val="00706359"/>
    <w:rsid w:val="00706CDC"/>
    <w:rsid w:val="007074D1"/>
    <w:rsid w:val="007107EB"/>
    <w:rsid w:val="00711350"/>
    <w:rsid w:val="00713669"/>
    <w:rsid w:val="00713AA8"/>
    <w:rsid w:val="00713DC5"/>
    <w:rsid w:val="00714A41"/>
    <w:rsid w:val="00714D58"/>
    <w:rsid w:val="00723D1A"/>
    <w:rsid w:val="00723D94"/>
    <w:rsid w:val="0072445C"/>
    <w:rsid w:val="007261D8"/>
    <w:rsid w:val="007269E1"/>
    <w:rsid w:val="00730753"/>
    <w:rsid w:val="00731160"/>
    <w:rsid w:val="0073242F"/>
    <w:rsid w:val="007347A1"/>
    <w:rsid w:val="00735483"/>
    <w:rsid w:val="007356CC"/>
    <w:rsid w:val="00735A4C"/>
    <w:rsid w:val="00735FC8"/>
    <w:rsid w:val="00736850"/>
    <w:rsid w:val="007372D4"/>
    <w:rsid w:val="007409FF"/>
    <w:rsid w:val="00740CE2"/>
    <w:rsid w:val="00743A5F"/>
    <w:rsid w:val="00744958"/>
    <w:rsid w:val="007452D7"/>
    <w:rsid w:val="00745D08"/>
    <w:rsid w:val="00745D4B"/>
    <w:rsid w:val="00745E4D"/>
    <w:rsid w:val="00746BAE"/>
    <w:rsid w:val="00747135"/>
    <w:rsid w:val="00747A2A"/>
    <w:rsid w:val="00751A5C"/>
    <w:rsid w:val="007527B5"/>
    <w:rsid w:val="007537C0"/>
    <w:rsid w:val="00753A56"/>
    <w:rsid w:val="0075464E"/>
    <w:rsid w:val="00756EA2"/>
    <w:rsid w:val="00761E8C"/>
    <w:rsid w:val="007632DD"/>
    <w:rsid w:val="00764CC1"/>
    <w:rsid w:val="00765B08"/>
    <w:rsid w:val="00767A44"/>
    <w:rsid w:val="00771AFC"/>
    <w:rsid w:val="0077326D"/>
    <w:rsid w:val="00773E25"/>
    <w:rsid w:val="00774C41"/>
    <w:rsid w:val="00775FFA"/>
    <w:rsid w:val="0077601C"/>
    <w:rsid w:val="00776AE3"/>
    <w:rsid w:val="007772A6"/>
    <w:rsid w:val="007811F2"/>
    <w:rsid w:val="00781B96"/>
    <w:rsid w:val="00782544"/>
    <w:rsid w:val="0078416A"/>
    <w:rsid w:val="00784949"/>
    <w:rsid w:val="007849CE"/>
    <w:rsid w:val="00784D3F"/>
    <w:rsid w:val="00785249"/>
    <w:rsid w:val="0078543F"/>
    <w:rsid w:val="0078673C"/>
    <w:rsid w:val="00786868"/>
    <w:rsid w:val="007873C5"/>
    <w:rsid w:val="007876A3"/>
    <w:rsid w:val="0078770A"/>
    <w:rsid w:val="00787A78"/>
    <w:rsid w:val="007923DD"/>
    <w:rsid w:val="0079344C"/>
    <w:rsid w:val="00793B9D"/>
    <w:rsid w:val="00795F3E"/>
    <w:rsid w:val="00796054"/>
    <w:rsid w:val="00796922"/>
    <w:rsid w:val="00797E40"/>
    <w:rsid w:val="007A007D"/>
    <w:rsid w:val="007A073A"/>
    <w:rsid w:val="007A1EAB"/>
    <w:rsid w:val="007A2866"/>
    <w:rsid w:val="007A3A88"/>
    <w:rsid w:val="007A57A0"/>
    <w:rsid w:val="007B18B2"/>
    <w:rsid w:val="007B4454"/>
    <w:rsid w:val="007B702A"/>
    <w:rsid w:val="007B711B"/>
    <w:rsid w:val="007B794A"/>
    <w:rsid w:val="007B7BA9"/>
    <w:rsid w:val="007C46E3"/>
    <w:rsid w:val="007C4C8A"/>
    <w:rsid w:val="007C5914"/>
    <w:rsid w:val="007C6784"/>
    <w:rsid w:val="007D061E"/>
    <w:rsid w:val="007D1C15"/>
    <w:rsid w:val="007D3C33"/>
    <w:rsid w:val="007D448E"/>
    <w:rsid w:val="007D53FD"/>
    <w:rsid w:val="007D5EEF"/>
    <w:rsid w:val="007E0AEB"/>
    <w:rsid w:val="007E1293"/>
    <w:rsid w:val="007E3D24"/>
    <w:rsid w:val="007E5156"/>
    <w:rsid w:val="007E5FF5"/>
    <w:rsid w:val="007E752C"/>
    <w:rsid w:val="007F1FB1"/>
    <w:rsid w:val="007F3212"/>
    <w:rsid w:val="007F38E6"/>
    <w:rsid w:val="007F3D6F"/>
    <w:rsid w:val="00800566"/>
    <w:rsid w:val="008005B7"/>
    <w:rsid w:val="00800B73"/>
    <w:rsid w:val="008014CA"/>
    <w:rsid w:val="008021E1"/>
    <w:rsid w:val="00804663"/>
    <w:rsid w:val="0080538D"/>
    <w:rsid w:val="00805F30"/>
    <w:rsid w:val="008119CB"/>
    <w:rsid w:val="00811A1F"/>
    <w:rsid w:val="00813F3F"/>
    <w:rsid w:val="008156BD"/>
    <w:rsid w:val="00815A0F"/>
    <w:rsid w:val="0082049A"/>
    <w:rsid w:val="008206AF"/>
    <w:rsid w:val="0082151D"/>
    <w:rsid w:val="008245C8"/>
    <w:rsid w:val="0082526D"/>
    <w:rsid w:val="00827CEA"/>
    <w:rsid w:val="00830ABF"/>
    <w:rsid w:val="00832012"/>
    <w:rsid w:val="008326A9"/>
    <w:rsid w:val="008332FD"/>
    <w:rsid w:val="0083467C"/>
    <w:rsid w:val="00835D8A"/>
    <w:rsid w:val="008417D4"/>
    <w:rsid w:val="008417D5"/>
    <w:rsid w:val="00841B78"/>
    <w:rsid w:val="00842166"/>
    <w:rsid w:val="00843FE7"/>
    <w:rsid w:val="00844127"/>
    <w:rsid w:val="00844B29"/>
    <w:rsid w:val="00846053"/>
    <w:rsid w:val="00846888"/>
    <w:rsid w:val="00846B41"/>
    <w:rsid w:val="00846B53"/>
    <w:rsid w:val="008470AC"/>
    <w:rsid w:val="00847678"/>
    <w:rsid w:val="008539D2"/>
    <w:rsid w:val="00855286"/>
    <w:rsid w:val="00856DDA"/>
    <w:rsid w:val="00860E79"/>
    <w:rsid w:val="0086138B"/>
    <w:rsid w:val="0086310B"/>
    <w:rsid w:val="0086712D"/>
    <w:rsid w:val="00870CFE"/>
    <w:rsid w:val="00871874"/>
    <w:rsid w:val="00871B6A"/>
    <w:rsid w:val="0087250D"/>
    <w:rsid w:val="00872CFB"/>
    <w:rsid w:val="00876B7D"/>
    <w:rsid w:val="00876E9D"/>
    <w:rsid w:val="00877349"/>
    <w:rsid w:val="00881537"/>
    <w:rsid w:val="00881673"/>
    <w:rsid w:val="00881B43"/>
    <w:rsid w:val="0088225E"/>
    <w:rsid w:val="008834D4"/>
    <w:rsid w:val="008841F1"/>
    <w:rsid w:val="008851D2"/>
    <w:rsid w:val="00886219"/>
    <w:rsid w:val="008870DF"/>
    <w:rsid w:val="00887F28"/>
    <w:rsid w:val="00890AA9"/>
    <w:rsid w:val="00893A96"/>
    <w:rsid w:val="00895BCB"/>
    <w:rsid w:val="00896530"/>
    <w:rsid w:val="008967C7"/>
    <w:rsid w:val="0089793C"/>
    <w:rsid w:val="00897D1F"/>
    <w:rsid w:val="008A1527"/>
    <w:rsid w:val="008A2277"/>
    <w:rsid w:val="008A25FD"/>
    <w:rsid w:val="008A2F8C"/>
    <w:rsid w:val="008A3AC6"/>
    <w:rsid w:val="008A4201"/>
    <w:rsid w:val="008A6D4A"/>
    <w:rsid w:val="008B0F88"/>
    <w:rsid w:val="008B2B1A"/>
    <w:rsid w:val="008B3DA1"/>
    <w:rsid w:val="008B4A04"/>
    <w:rsid w:val="008B4C7A"/>
    <w:rsid w:val="008B531F"/>
    <w:rsid w:val="008C012F"/>
    <w:rsid w:val="008C136D"/>
    <w:rsid w:val="008C4EC1"/>
    <w:rsid w:val="008C5B4A"/>
    <w:rsid w:val="008D04F8"/>
    <w:rsid w:val="008D0873"/>
    <w:rsid w:val="008D24CD"/>
    <w:rsid w:val="008D2FD2"/>
    <w:rsid w:val="008D357E"/>
    <w:rsid w:val="008D36C7"/>
    <w:rsid w:val="008D4EE4"/>
    <w:rsid w:val="008D5181"/>
    <w:rsid w:val="008D5561"/>
    <w:rsid w:val="008D5B0D"/>
    <w:rsid w:val="008D6CDE"/>
    <w:rsid w:val="008D7A06"/>
    <w:rsid w:val="008E3081"/>
    <w:rsid w:val="008E336E"/>
    <w:rsid w:val="008E3567"/>
    <w:rsid w:val="008E3E29"/>
    <w:rsid w:val="008E3FB0"/>
    <w:rsid w:val="008E50E8"/>
    <w:rsid w:val="008E5A1D"/>
    <w:rsid w:val="008E7CC0"/>
    <w:rsid w:val="008F0184"/>
    <w:rsid w:val="008F22E7"/>
    <w:rsid w:val="008F54B5"/>
    <w:rsid w:val="008F58BB"/>
    <w:rsid w:val="008F5998"/>
    <w:rsid w:val="008F5CA0"/>
    <w:rsid w:val="008F5E8E"/>
    <w:rsid w:val="008F5F81"/>
    <w:rsid w:val="008F6659"/>
    <w:rsid w:val="008F70A2"/>
    <w:rsid w:val="008F7183"/>
    <w:rsid w:val="008F754D"/>
    <w:rsid w:val="00900ECD"/>
    <w:rsid w:val="00904195"/>
    <w:rsid w:val="00904969"/>
    <w:rsid w:val="009055B3"/>
    <w:rsid w:val="00907737"/>
    <w:rsid w:val="0091065C"/>
    <w:rsid w:val="00911042"/>
    <w:rsid w:val="00911950"/>
    <w:rsid w:val="0091527B"/>
    <w:rsid w:val="00915B34"/>
    <w:rsid w:val="0091604D"/>
    <w:rsid w:val="00916886"/>
    <w:rsid w:val="00917ECC"/>
    <w:rsid w:val="00921B71"/>
    <w:rsid w:val="00923754"/>
    <w:rsid w:val="00925ED5"/>
    <w:rsid w:val="009269F9"/>
    <w:rsid w:val="00926D53"/>
    <w:rsid w:val="009310CF"/>
    <w:rsid w:val="009310D6"/>
    <w:rsid w:val="0093181D"/>
    <w:rsid w:val="00932A82"/>
    <w:rsid w:val="009335F3"/>
    <w:rsid w:val="00934891"/>
    <w:rsid w:val="009348CC"/>
    <w:rsid w:val="00935C9A"/>
    <w:rsid w:val="009366AB"/>
    <w:rsid w:val="00942ADF"/>
    <w:rsid w:val="00943C17"/>
    <w:rsid w:val="009453FB"/>
    <w:rsid w:val="00945926"/>
    <w:rsid w:val="00945960"/>
    <w:rsid w:val="00946819"/>
    <w:rsid w:val="00946F0D"/>
    <w:rsid w:val="009507AA"/>
    <w:rsid w:val="00951916"/>
    <w:rsid w:val="009542C6"/>
    <w:rsid w:val="0095485E"/>
    <w:rsid w:val="00955E11"/>
    <w:rsid w:val="00956886"/>
    <w:rsid w:val="009575DF"/>
    <w:rsid w:val="00957615"/>
    <w:rsid w:val="00957AD5"/>
    <w:rsid w:val="00957EBF"/>
    <w:rsid w:val="00960599"/>
    <w:rsid w:val="00961278"/>
    <w:rsid w:val="00961851"/>
    <w:rsid w:val="009627FD"/>
    <w:rsid w:val="009632B1"/>
    <w:rsid w:val="009651A1"/>
    <w:rsid w:val="00965824"/>
    <w:rsid w:val="009702BE"/>
    <w:rsid w:val="0097120A"/>
    <w:rsid w:val="00973909"/>
    <w:rsid w:val="00975646"/>
    <w:rsid w:val="00976754"/>
    <w:rsid w:val="00976F6B"/>
    <w:rsid w:val="00977B9D"/>
    <w:rsid w:val="00981516"/>
    <w:rsid w:val="0098382F"/>
    <w:rsid w:val="00983A26"/>
    <w:rsid w:val="00983B6D"/>
    <w:rsid w:val="009848DC"/>
    <w:rsid w:val="00986195"/>
    <w:rsid w:val="009861DF"/>
    <w:rsid w:val="00986868"/>
    <w:rsid w:val="0098707E"/>
    <w:rsid w:val="00987AB5"/>
    <w:rsid w:val="0099011F"/>
    <w:rsid w:val="009915D7"/>
    <w:rsid w:val="00991C13"/>
    <w:rsid w:val="00992104"/>
    <w:rsid w:val="009950AA"/>
    <w:rsid w:val="00995631"/>
    <w:rsid w:val="009963D2"/>
    <w:rsid w:val="00996FD1"/>
    <w:rsid w:val="009977CF"/>
    <w:rsid w:val="00997B2F"/>
    <w:rsid w:val="009A03A0"/>
    <w:rsid w:val="009A0ADE"/>
    <w:rsid w:val="009A0C86"/>
    <w:rsid w:val="009A10EE"/>
    <w:rsid w:val="009A1C9E"/>
    <w:rsid w:val="009A329F"/>
    <w:rsid w:val="009A41C6"/>
    <w:rsid w:val="009A5657"/>
    <w:rsid w:val="009A6289"/>
    <w:rsid w:val="009A7288"/>
    <w:rsid w:val="009B280B"/>
    <w:rsid w:val="009B3717"/>
    <w:rsid w:val="009B4893"/>
    <w:rsid w:val="009B4B6B"/>
    <w:rsid w:val="009B4FE2"/>
    <w:rsid w:val="009B5267"/>
    <w:rsid w:val="009B5E7F"/>
    <w:rsid w:val="009B6E8A"/>
    <w:rsid w:val="009B7273"/>
    <w:rsid w:val="009C052E"/>
    <w:rsid w:val="009C0F34"/>
    <w:rsid w:val="009C2318"/>
    <w:rsid w:val="009C3DCE"/>
    <w:rsid w:val="009C4797"/>
    <w:rsid w:val="009C48F2"/>
    <w:rsid w:val="009C495F"/>
    <w:rsid w:val="009C5408"/>
    <w:rsid w:val="009C65B6"/>
    <w:rsid w:val="009C67E6"/>
    <w:rsid w:val="009C7203"/>
    <w:rsid w:val="009C722F"/>
    <w:rsid w:val="009C76DA"/>
    <w:rsid w:val="009D03F3"/>
    <w:rsid w:val="009D336E"/>
    <w:rsid w:val="009D595E"/>
    <w:rsid w:val="009D6BA8"/>
    <w:rsid w:val="009D6C8E"/>
    <w:rsid w:val="009E0A09"/>
    <w:rsid w:val="009E3A63"/>
    <w:rsid w:val="009E5E22"/>
    <w:rsid w:val="009E610C"/>
    <w:rsid w:val="009F10C0"/>
    <w:rsid w:val="009F1623"/>
    <w:rsid w:val="009F176F"/>
    <w:rsid w:val="009F1BCA"/>
    <w:rsid w:val="009F1E40"/>
    <w:rsid w:val="009F1FA9"/>
    <w:rsid w:val="009F4667"/>
    <w:rsid w:val="009F4BDF"/>
    <w:rsid w:val="009F5C8A"/>
    <w:rsid w:val="00A02D6D"/>
    <w:rsid w:val="00A06A52"/>
    <w:rsid w:val="00A12063"/>
    <w:rsid w:val="00A12150"/>
    <w:rsid w:val="00A12227"/>
    <w:rsid w:val="00A12F2D"/>
    <w:rsid w:val="00A13B8C"/>
    <w:rsid w:val="00A157B2"/>
    <w:rsid w:val="00A15DEB"/>
    <w:rsid w:val="00A16018"/>
    <w:rsid w:val="00A168F4"/>
    <w:rsid w:val="00A16B70"/>
    <w:rsid w:val="00A16E6D"/>
    <w:rsid w:val="00A171BD"/>
    <w:rsid w:val="00A20167"/>
    <w:rsid w:val="00A23C30"/>
    <w:rsid w:val="00A25C68"/>
    <w:rsid w:val="00A271CE"/>
    <w:rsid w:val="00A31844"/>
    <w:rsid w:val="00A31A5E"/>
    <w:rsid w:val="00A31EE8"/>
    <w:rsid w:val="00A32219"/>
    <w:rsid w:val="00A33F6B"/>
    <w:rsid w:val="00A342D1"/>
    <w:rsid w:val="00A34F93"/>
    <w:rsid w:val="00A41404"/>
    <w:rsid w:val="00A44F2E"/>
    <w:rsid w:val="00A463B3"/>
    <w:rsid w:val="00A4732D"/>
    <w:rsid w:val="00A477C4"/>
    <w:rsid w:val="00A512E7"/>
    <w:rsid w:val="00A51B90"/>
    <w:rsid w:val="00A52429"/>
    <w:rsid w:val="00A541BE"/>
    <w:rsid w:val="00A544CE"/>
    <w:rsid w:val="00A54FB5"/>
    <w:rsid w:val="00A61518"/>
    <w:rsid w:val="00A634ED"/>
    <w:rsid w:val="00A643C1"/>
    <w:rsid w:val="00A6478C"/>
    <w:rsid w:val="00A65FC5"/>
    <w:rsid w:val="00A6656D"/>
    <w:rsid w:val="00A67A16"/>
    <w:rsid w:val="00A72697"/>
    <w:rsid w:val="00A72F7F"/>
    <w:rsid w:val="00A743F8"/>
    <w:rsid w:val="00A7490A"/>
    <w:rsid w:val="00A77801"/>
    <w:rsid w:val="00A77F95"/>
    <w:rsid w:val="00A8157E"/>
    <w:rsid w:val="00A83E9C"/>
    <w:rsid w:val="00A86375"/>
    <w:rsid w:val="00A863AE"/>
    <w:rsid w:val="00A8674B"/>
    <w:rsid w:val="00A87796"/>
    <w:rsid w:val="00A906AA"/>
    <w:rsid w:val="00A90AE1"/>
    <w:rsid w:val="00A91859"/>
    <w:rsid w:val="00AA0CA4"/>
    <w:rsid w:val="00AA225A"/>
    <w:rsid w:val="00AA273F"/>
    <w:rsid w:val="00AA33FC"/>
    <w:rsid w:val="00AA40D5"/>
    <w:rsid w:val="00AA47F4"/>
    <w:rsid w:val="00AA5639"/>
    <w:rsid w:val="00AA5C4C"/>
    <w:rsid w:val="00AA6682"/>
    <w:rsid w:val="00AB0C78"/>
    <w:rsid w:val="00AB0F7A"/>
    <w:rsid w:val="00AB3308"/>
    <w:rsid w:val="00AB3918"/>
    <w:rsid w:val="00AB5CE7"/>
    <w:rsid w:val="00AB5F2F"/>
    <w:rsid w:val="00AB6EDF"/>
    <w:rsid w:val="00AC20F5"/>
    <w:rsid w:val="00AC21F8"/>
    <w:rsid w:val="00AC5A37"/>
    <w:rsid w:val="00AC6F6E"/>
    <w:rsid w:val="00AD0DB5"/>
    <w:rsid w:val="00AD2B3D"/>
    <w:rsid w:val="00AD560F"/>
    <w:rsid w:val="00AD594C"/>
    <w:rsid w:val="00AD5E28"/>
    <w:rsid w:val="00AD6B52"/>
    <w:rsid w:val="00AE165A"/>
    <w:rsid w:val="00AE185D"/>
    <w:rsid w:val="00AE6368"/>
    <w:rsid w:val="00AE7FDA"/>
    <w:rsid w:val="00AF160D"/>
    <w:rsid w:val="00AF2A0F"/>
    <w:rsid w:val="00AF44DA"/>
    <w:rsid w:val="00AF5443"/>
    <w:rsid w:val="00AF60DB"/>
    <w:rsid w:val="00AF655A"/>
    <w:rsid w:val="00AF76EF"/>
    <w:rsid w:val="00AF7F6B"/>
    <w:rsid w:val="00B000CE"/>
    <w:rsid w:val="00B01D2D"/>
    <w:rsid w:val="00B03622"/>
    <w:rsid w:val="00B0389C"/>
    <w:rsid w:val="00B04C54"/>
    <w:rsid w:val="00B05548"/>
    <w:rsid w:val="00B05FBB"/>
    <w:rsid w:val="00B069FA"/>
    <w:rsid w:val="00B10C6B"/>
    <w:rsid w:val="00B10D57"/>
    <w:rsid w:val="00B12253"/>
    <w:rsid w:val="00B14955"/>
    <w:rsid w:val="00B17E74"/>
    <w:rsid w:val="00B2216B"/>
    <w:rsid w:val="00B222E9"/>
    <w:rsid w:val="00B232B2"/>
    <w:rsid w:val="00B25AB7"/>
    <w:rsid w:val="00B26512"/>
    <w:rsid w:val="00B26C6B"/>
    <w:rsid w:val="00B26EE9"/>
    <w:rsid w:val="00B3140E"/>
    <w:rsid w:val="00B31530"/>
    <w:rsid w:val="00B330A9"/>
    <w:rsid w:val="00B33182"/>
    <w:rsid w:val="00B35DCA"/>
    <w:rsid w:val="00B37B7A"/>
    <w:rsid w:val="00B416C3"/>
    <w:rsid w:val="00B42EB1"/>
    <w:rsid w:val="00B45205"/>
    <w:rsid w:val="00B45E9F"/>
    <w:rsid w:val="00B4740D"/>
    <w:rsid w:val="00B515F0"/>
    <w:rsid w:val="00B516B5"/>
    <w:rsid w:val="00B54FA2"/>
    <w:rsid w:val="00B56319"/>
    <w:rsid w:val="00B56D4A"/>
    <w:rsid w:val="00B62671"/>
    <w:rsid w:val="00B638FF"/>
    <w:rsid w:val="00B7349A"/>
    <w:rsid w:val="00B74386"/>
    <w:rsid w:val="00B75BAA"/>
    <w:rsid w:val="00B75F9A"/>
    <w:rsid w:val="00B76850"/>
    <w:rsid w:val="00B76D7A"/>
    <w:rsid w:val="00B8351F"/>
    <w:rsid w:val="00B83A06"/>
    <w:rsid w:val="00B845D4"/>
    <w:rsid w:val="00B86632"/>
    <w:rsid w:val="00B86D2C"/>
    <w:rsid w:val="00B8731A"/>
    <w:rsid w:val="00B875FE"/>
    <w:rsid w:val="00B906DC"/>
    <w:rsid w:val="00B911E9"/>
    <w:rsid w:val="00B9237C"/>
    <w:rsid w:val="00B92587"/>
    <w:rsid w:val="00B9265F"/>
    <w:rsid w:val="00B93BA5"/>
    <w:rsid w:val="00B94521"/>
    <w:rsid w:val="00B94688"/>
    <w:rsid w:val="00B95301"/>
    <w:rsid w:val="00B96ED0"/>
    <w:rsid w:val="00B97967"/>
    <w:rsid w:val="00BA008D"/>
    <w:rsid w:val="00BA1458"/>
    <w:rsid w:val="00BA1CB0"/>
    <w:rsid w:val="00BA22B7"/>
    <w:rsid w:val="00BA2E93"/>
    <w:rsid w:val="00BA2FCD"/>
    <w:rsid w:val="00BA31D7"/>
    <w:rsid w:val="00BA5EC5"/>
    <w:rsid w:val="00BA5F14"/>
    <w:rsid w:val="00BA651B"/>
    <w:rsid w:val="00BB3BA7"/>
    <w:rsid w:val="00BB3D7E"/>
    <w:rsid w:val="00BB44D9"/>
    <w:rsid w:val="00BB575C"/>
    <w:rsid w:val="00BB5CB0"/>
    <w:rsid w:val="00BB64E1"/>
    <w:rsid w:val="00BC30CF"/>
    <w:rsid w:val="00BC34AA"/>
    <w:rsid w:val="00BC5D0C"/>
    <w:rsid w:val="00BD03D6"/>
    <w:rsid w:val="00BD17DB"/>
    <w:rsid w:val="00BD26D1"/>
    <w:rsid w:val="00BD2850"/>
    <w:rsid w:val="00BD2C8F"/>
    <w:rsid w:val="00BD323D"/>
    <w:rsid w:val="00BD4A92"/>
    <w:rsid w:val="00BD613B"/>
    <w:rsid w:val="00BD7893"/>
    <w:rsid w:val="00BE18B5"/>
    <w:rsid w:val="00BE477C"/>
    <w:rsid w:val="00BE68E4"/>
    <w:rsid w:val="00BE6A4C"/>
    <w:rsid w:val="00BE7699"/>
    <w:rsid w:val="00BF3A75"/>
    <w:rsid w:val="00BF518F"/>
    <w:rsid w:val="00BF7704"/>
    <w:rsid w:val="00C0004C"/>
    <w:rsid w:val="00C001F9"/>
    <w:rsid w:val="00C02083"/>
    <w:rsid w:val="00C0376A"/>
    <w:rsid w:val="00C046DB"/>
    <w:rsid w:val="00C06925"/>
    <w:rsid w:val="00C07938"/>
    <w:rsid w:val="00C1056E"/>
    <w:rsid w:val="00C1254F"/>
    <w:rsid w:val="00C178C8"/>
    <w:rsid w:val="00C17E83"/>
    <w:rsid w:val="00C20600"/>
    <w:rsid w:val="00C21D99"/>
    <w:rsid w:val="00C23DD9"/>
    <w:rsid w:val="00C25E9F"/>
    <w:rsid w:val="00C3112D"/>
    <w:rsid w:val="00C33FEA"/>
    <w:rsid w:val="00C35E88"/>
    <w:rsid w:val="00C36859"/>
    <w:rsid w:val="00C379E2"/>
    <w:rsid w:val="00C409F0"/>
    <w:rsid w:val="00C42100"/>
    <w:rsid w:val="00C44E8E"/>
    <w:rsid w:val="00C51216"/>
    <w:rsid w:val="00C51840"/>
    <w:rsid w:val="00C51CDE"/>
    <w:rsid w:val="00C57BA7"/>
    <w:rsid w:val="00C60716"/>
    <w:rsid w:val="00C60A55"/>
    <w:rsid w:val="00C62479"/>
    <w:rsid w:val="00C62882"/>
    <w:rsid w:val="00C636D8"/>
    <w:rsid w:val="00C6454D"/>
    <w:rsid w:val="00C66A34"/>
    <w:rsid w:val="00C67713"/>
    <w:rsid w:val="00C67C16"/>
    <w:rsid w:val="00C67E97"/>
    <w:rsid w:val="00C701D0"/>
    <w:rsid w:val="00C75E15"/>
    <w:rsid w:val="00C76DC4"/>
    <w:rsid w:val="00C80E04"/>
    <w:rsid w:val="00C83D12"/>
    <w:rsid w:val="00C83DDC"/>
    <w:rsid w:val="00C849ED"/>
    <w:rsid w:val="00C853EA"/>
    <w:rsid w:val="00C85834"/>
    <w:rsid w:val="00C87AB3"/>
    <w:rsid w:val="00C958C5"/>
    <w:rsid w:val="00C9595F"/>
    <w:rsid w:val="00C96F92"/>
    <w:rsid w:val="00C97D2F"/>
    <w:rsid w:val="00CA00AD"/>
    <w:rsid w:val="00CA0D75"/>
    <w:rsid w:val="00CA16BD"/>
    <w:rsid w:val="00CA2391"/>
    <w:rsid w:val="00CA3A19"/>
    <w:rsid w:val="00CA3A2A"/>
    <w:rsid w:val="00CA4111"/>
    <w:rsid w:val="00CA5926"/>
    <w:rsid w:val="00CA5AAA"/>
    <w:rsid w:val="00CA5BBA"/>
    <w:rsid w:val="00CB3D95"/>
    <w:rsid w:val="00CB3F57"/>
    <w:rsid w:val="00CB4A50"/>
    <w:rsid w:val="00CB4D4E"/>
    <w:rsid w:val="00CB5527"/>
    <w:rsid w:val="00CB5904"/>
    <w:rsid w:val="00CC137C"/>
    <w:rsid w:val="00CC16F2"/>
    <w:rsid w:val="00CC5773"/>
    <w:rsid w:val="00CC64D9"/>
    <w:rsid w:val="00CD19EC"/>
    <w:rsid w:val="00CD37D5"/>
    <w:rsid w:val="00CD3B59"/>
    <w:rsid w:val="00CD6592"/>
    <w:rsid w:val="00CE0B5F"/>
    <w:rsid w:val="00CE2C7F"/>
    <w:rsid w:val="00CE2D95"/>
    <w:rsid w:val="00CE3C20"/>
    <w:rsid w:val="00CE5C18"/>
    <w:rsid w:val="00CE65AF"/>
    <w:rsid w:val="00CE748D"/>
    <w:rsid w:val="00CE7F31"/>
    <w:rsid w:val="00CF0520"/>
    <w:rsid w:val="00CF0B0F"/>
    <w:rsid w:val="00CF138A"/>
    <w:rsid w:val="00CF2C1D"/>
    <w:rsid w:val="00CF2C57"/>
    <w:rsid w:val="00CF3953"/>
    <w:rsid w:val="00CF3FDF"/>
    <w:rsid w:val="00CF4811"/>
    <w:rsid w:val="00CF72E4"/>
    <w:rsid w:val="00CF7CC6"/>
    <w:rsid w:val="00D000EF"/>
    <w:rsid w:val="00D00E35"/>
    <w:rsid w:val="00D01A0C"/>
    <w:rsid w:val="00D01A97"/>
    <w:rsid w:val="00D01FC8"/>
    <w:rsid w:val="00D03022"/>
    <w:rsid w:val="00D03C82"/>
    <w:rsid w:val="00D0461E"/>
    <w:rsid w:val="00D07129"/>
    <w:rsid w:val="00D079F8"/>
    <w:rsid w:val="00D108AC"/>
    <w:rsid w:val="00D10AA2"/>
    <w:rsid w:val="00D111EB"/>
    <w:rsid w:val="00D119D3"/>
    <w:rsid w:val="00D12451"/>
    <w:rsid w:val="00D1421C"/>
    <w:rsid w:val="00D14666"/>
    <w:rsid w:val="00D15266"/>
    <w:rsid w:val="00D176E8"/>
    <w:rsid w:val="00D22DCD"/>
    <w:rsid w:val="00D25531"/>
    <w:rsid w:val="00D26CA7"/>
    <w:rsid w:val="00D300FD"/>
    <w:rsid w:val="00D308A6"/>
    <w:rsid w:val="00D30953"/>
    <w:rsid w:val="00D30A1A"/>
    <w:rsid w:val="00D37EFC"/>
    <w:rsid w:val="00D401F9"/>
    <w:rsid w:val="00D40435"/>
    <w:rsid w:val="00D4045F"/>
    <w:rsid w:val="00D406F4"/>
    <w:rsid w:val="00D4310E"/>
    <w:rsid w:val="00D434AC"/>
    <w:rsid w:val="00D44BFF"/>
    <w:rsid w:val="00D47B29"/>
    <w:rsid w:val="00D51079"/>
    <w:rsid w:val="00D514B5"/>
    <w:rsid w:val="00D5329A"/>
    <w:rsid w:val="00D54354"/>
    <w:rsid w:val="00D57003"/>
    <w:rsid w:val="00D601A2"/>
    <w:rsid w:val="00D6303C"/>
    <w:rsid w:val="00D6433E"/>
    <w:rsid w:val="00D65ADC"/>
    <w:rsid w:val="00D65D4F"/>
    <w:rsid w:val="00D66622"/>
    <w:rsid w:val="00D718AD"/>
    <w:rsid w:val="00D72EB7"/>
    <w:rsid w:val="00D74AF1"/>
    <w:rsid w:val="00D752FD"/>
    <w:rsid w:val="00D754F4"/>
    <w:rsid w:val="00D75885"/>
    <w:rsid w:val="00D75EA8"/>
    <w:rsid w:val="00D76CBC"/>
    <w:rsid w:val="00D77A64"/>
    <w:rsid w:val="00D81FA4"/>
    <w:rsid w:val="00D82DFF"/>
    <w:rsid w:val="00D834F2"/>
    <w:rsid w:val="00D836FC"/>
    <w:rsid w:val="00D84590"/>
    <w:rsid w:val="00D85315"/>
    <w:rsid w:val="00D859CB"/>
    <w:rsid w:val="00D865E5"/>
    <w:rsid w:val="00D86A3E"/>
    <w:rsid w:val="00D86F59"/>
    <w:rsid w:val="00D90C77"/>
    <w:rsid w:val="00D917AA"/>
    <w:rsid w:val="00D93A21"/>
    <w:rsid w:val="00D94CA4"/>
    <w:rsid w:val="00D95E32"/>
    <w:rsid w:val="00D97166"/>
    <w:rsid w:val="00D97483"/>
    <w:rsid w:val="00DA2F1F"/>
    <w:rsid w:val="00DA371C"/>
    <w:rsid w:val="00DA4058"/>
    <w:rsid w:val="00DA4873"/>
    <w:rsid w:val="00DA5078"/>
    <w:rsid w:val="00DA5519"/>
    <w:rsid w:val="00DA57D6"/>
    <w:rsid w:val="00DA5C6B"/>
    <w:rsid w:val="00DA6EE6"/>
    <w:rsid w:val="00DB0399"/>
    <w:rsid w:val="00DB78F4"/>
    <w:rsid w:val="00DB7A3D"/>
    <w:rsid w:val="00DC040C"/>
    <w:rsid w:val="00DC145D"/>
    <w:rsid w:val="00DC206B"/>
    <w:rsid w:val="00DC231B"/>
    <w:rsid w:val="00DC3A6C"/>
    <w:rsid w:val="00DC3B55"/>
    <w:rsid w:val="00DC3BD0"/>
    <w:rsid w:val="00DC4557"/>
    <w:rsid w:val="00DC631C"/>
    <w:rsid w:val="00DC6C5B"/>
    <w:rsid w:val="00DC7155"/>
    <w:rsid w:val="00DD23B8"/>
    <w:rsid w:val="00DE0A24"/>
    <w:rsid w:val="00DE14B9"/>
    <w:rsid w:val="00DE150B"/>
    <w:rsid w:val="00DE23F4"/>
    <w:rsid w:val="00DE2A02"/>
    <w:rsid w:val="00DE2F78"/>
    <w:rsid w:val="00DE36D5"/>
    <w:rsid w:val="00DE448F"/>
    <w:rsid w:val="00DE5C71"/>
    <w:rsid w:val="00DE7AA2"/>
    <w:rsid w:val="00DE7BE3"/>
    <w:rsid w:val="00DF079A"/>
    <w:rsid w:val="00DF2A3B"/>
    <w:rsid w:val="00DF3F9C"/>
    <w:rsid w:val="00DF42D0"/>
    <w:rsid w:val="00DF446D"/>
    <w:rsid w:val="00DF576B"/>
    <w:rsid w:val="00DF642F"/>
    <w:rsid w:val="00DF7B0D"/>
    <w:rsid w:val="00E007D3"/>
    <w:rsid w:val="00E01741"/>
    <w:rsid w:val="00E018BE"/>
    <w:rsid w:val="00E0230F"/>
    <w:rsid w:val="00E02D89"/>
    <w:rsid w:val="00E0371D"/>
    <w:rsid w:val="00E0599D"/>
    <w:rsid w:val="00E06489"/>
    <w:rsid w:val="00E077EE"/>
    <w:rsid w:val="00E11A69"/>
    <w:rsid w:val="00E12255"/>
    <w:rsid w:val="00E15011"/>
    <w:rsid w:val="00E164D0"/>
    <w:rsid w:val="00E16ACE"/>
    <w:rsid w:val="00E16DAA"/>
    <w:rsid w:val="00E17933"/>
    <w:rsid w:val="00E225F8"/>
    <w:rsid w:val="00E2429A"/>
    <w:rsid w:val="00E25024"/>
    <w:rsid w:val="00E25482"/>
    <w:rsid w:val="00E2563F"/>
    <w:rsid w:val="00E25E88"/>
    <w:rsid w:val="00E27999"/>
    <w:rsid w:val="00E27A16"/>
    <w:rsid w:val="00E333CF"/>
    <w:rsid w:val="00E36DD7"/>
    <w:rsid w:val="00E40229"/>
    <w:rsid w:val="00E403CC"/>
    <w:rsid w:val="00E419B8"/>
    <w:rsid w:val="00E42EC6"/>
    <w:rsid w:val="00E42F1C"/>
    <w:rsid w:val="00E42FC7"/>
    <w:rsid w:val="00E46FB6"/>
    <w:rsid w:val="00E51591"/>
    <w:rsid w:val="00E529F9"/>
    <w:rsid w:val="00E5322D"/>
    <w:rsid w:val="00E55D4E"/>
    <w:rsid w:val="00E57061"/>
    <w:rsid w:val="00E6142F"/>
    <w:rsid w:val="00E61991"/>
    <w:rsid w:val="00E6293B"/>
    <w:rsid w:val="00E630C4"/>
    <w:rsid w:val="00E65628"/>
    <w:rsid w:val="00E660F8"/>
    <w:rsid w:val="00E66BB0"/>
    <w:rsid w:val="00E6752E"/>
    <w:rsid w:val="00E676BF"/>
    <w:rsid w:val="00E71894"/>
    <w:rsid w:val="00E71A14"/>
    <w:rsid w:val="00E7262F"/>
    <w:rsid w:val="00E72D2C"/>
    <w:rsid w:val="00E743D2"/>
    <w:rsid w:val="00E75259"/>
    <w:rsid w:val="00E75509"/>
    <w:rsid w:val="00E7576E"/>
    <w:rsid w:val="00E75AD9"/>
    <w:rsid w:val="00E81521"/>
    <w:rsid w:val="00E82288"/>
    <w:rsid w:val="00E8408D"/>
    <w:rsid w:val="00E844E4"/>
    <w:rsid w:val="00E8535F"/>
    <w:rsid w:val="00E873DC"/>
    <w:rsid w:val="00E91D8A"/>
    <w:rsid w:val="00E923FA"/>
    <w:rsid w:val="00E92886"/>
    <w:rsid w:val="00E9483F"/>
    <w:rsid w:val="00E94B78"/>
    <w:rsid w:val="00E94E9C"/>
    <w:rsid w:val="00E953EE"/>
    <w:rsid w:val="00E96167"/>
    <w:rsid w:val="00EA08B5"/>
    <w:rsid w:val="00EA0E59"/>
    <w:rsid w:val="00EA28D0"/>
    <w:rsid w:val="00EA4DBE"/>
    <w:rsid w:val="00EA4E10"/>
    <w:rsid w:val="00EA602D"/>
    <w:rsid w:val="00EA6510"/>
    <w:rsid w:val="00EA6643"/>
    <w:rsid w:val="00EA6BD4"/>
    <w:rsid w:val="00EA7123"/>
    <w:rsid w:val="00EA7630"/>
    <w:rsid w:val="00EB00C7"/>
    <w:rsid w:val="00EB2533"/>
    <w:rsid w:val="00EB26DB"/>
    <w:rsid w:val="00EB31F0"/>
    <w:rsid w:val="00EB4384"/>
    <w:rsid w:val="00EB46DA"/>
    <w:rsid w:val="00EB6C17"/>
    <w:rsid w:val="00EB6E57"/>
    <w:rsid w:val="00EB77E8"/>
    <w:rsid w:val="00EC06F4"/>
    <w:rsid w:val="00EC0F56"/>
    <w:rsid w:val="00EC1D1E"/>
    <w:rsid w:val="00EC364C"/>
    <w:rsid w:val="00EC3F11"/>
    <w:rsid w:val="00EC4C6E"/>
    <w:rsid w:val="00EC5DB5"/>
    <w:rsid w:val="00EC6357"/>
    <w:rsid w:val="00EC6ACF"/>
    <w:rsid w:val="00EC7E38"/>
    <w:rsid w:val="00ED020E"/>
    <w:rsid w:val="00ED0620"/>
    <w:rsid w:val="00ED0B48"/>
    <w:rsid w:val="00ED0BED"/>
    <w:rsid w:val="00ED0D3B"/>
    <w:rsid w:val="00ED0D84"/>
    <w:rsid w:val="00ED1C43"/>
    <w:rsid w:val="00ED22B6"/>
    <w:rsid w:val="00ED2BB1"/>
    <w:rsid w:val="00ED73D3"/>
    <w:rsid w:val="00ED7D0C"/>
    <w:rsid w:val="00EE2731"/>
    <w:rsid w:val="00EE3921"/>
    <w:rsid w:val="00EE3DF8"/>
    <w:rsid w:val="00EE3E96"/>
    <w:rsid w:val="00EE4AB0"/>
    <w:rsid w:val="00EE5596"/>
    <w:rsid w:val="00EE5C79"/>
    <w:rsid w:val="00EE624D"/>
    <w:rsid w:val="00EF21D3"/>
    <w:rsid w:val="00EF2C09"/>
    <w:rsid w:val="00EF30A7"/>
    <w:rsid w:val="00F014BE"/>
    <w:rsid w:val="00F0237C"/>
    <w:rsid w:val="00F02C76"/>
    <w:rsid w:val="00F0567D"/>
    <w:rsid w:val="00F067A2"/>
    <w:rsid w:val="00F074A1"/>
    <w:rsid w:val="00F07C85"/>
    <w:rsid w:val="00F10756"/>
    <w:rsid w:val="00F10D02"/>
    <w:rsid w:val="00F1145A"/>
    <w:rsid w:val="00F12CCB"/>
    <w:rsid w:val="00F14408"/>
    <w:rsid w:val="00F14659"/>
    <w:rsid w:val="00F14FAA"/>
    <w:rsid w:val="00F173E9"/>
    <w:rsid w:val="00F238B0"/>
    <w:rsid w:val="00F23C10"/>
    <w:rsid w:val="00F23EC1"/>
    <w:rsid w:val="00F2409C"/>
    <w:rsid w:val="00F24F75"/>
    <w:rsid w:val="00F27434"/>
    <w:rsid w:val="00F275D2"/>
    <w:rsid w:val="00F30BF4"/>
    <w:rsid w:val="00F316C9"/>
    <w:rsid w:val="00F31F0B"/>
    <w:rsid w:val="00F339CC"/>
    <w:rsid w:val="00F33CF0"/>
    <w:rsid w:val="00F33DBF"/>
    <w:rsid w:val="00F34C3F"/>
    <w:rsid w:val="00F356A3"/>
    <w:rsid w:val="00F3597B"/>
    <w:rsid w:val="00F37D8E"/>
    <w:rsid w:val="00F41090"/>
    <w:rsid w:val="00F425CD"/>
    <w:rsid w:val="00F453DD"/>
    <w:rsid w:val="00F4736C"/>
    <w:rsid w:val="00F50B19"/>
    <w:rsid w:val="00F529A0"/>
    <w:rsid w:val="00F53780"/>
    <w:rsid w:val="00F547A7"/>
    <w:rsid w:val="00F54D63"/>
    <w:rsid w:val="00F55095"/>
    <w:rsid w:val="00F56512"/>
    <w:rsid w:val="00F57BB5"/>
    <w:rsid w:val="00F618B0"/>
    <w:rsid w:val="00F61D5D"/>
    <w:rsid w:val="00F62304"/>
    <w:rsid w:val="00F62632"/>
    <w:rsid w:val="00F63A89"/>
    <w:rsid w:val="00F64197"/>
    <w:rsid w:val="00F6729F"/>
    <w:rsid w:val="00F70B6C"/>
    <w:rsid w:val="00F72818"/>
    <w:rsid w:val="00F7300D"/>
    <w:rsid w:val="00F73167"/>
    <w:rsid w:val="00F735EA"/>
    <w:rsid w:val="00F763C6"/>
    <w:rsid w:val="00F76F29"/>
    <w:rsid w:val="00F80D86"/>
    <w:rsid w:val="00F814C1"/>
    <w:rsid w:val="00F82E06"/>
    <w:rsid w:val="00F838EA"/>
    <w:rsid w:val="00F844CB"/>
    <w:rsid w:val="00F86285"/>
    <w:rsid w:val="00F905CF"/>
    <w:rsid w:val="00F907D6"/>
    <w:rsid w:val="00F91E62"/>
    <w:rsid w:val="00F92F33"/>
    <w:rsid w:val="00F95327"/>
    <w:rsid w:val="00F96573"/>
    <w:rsid w:val="00FA1338"/>
    <w:rsid w:val="00FA1EB2"/>
    <w:rsid w:val="00FA21C9"/>
    <w:rsid w:val="00FA3174"/>
    <w:rsid w:val="00FA3737"/>
    <w:rsid w:val="00FA3FC0"/>
    <w:rsid w:val="00FB1113"/>
    <w:rsid w:val="00FB135C"/>
    <w:rsid w:val="00FB1DEE"/>
    <w:rsid w:val="00FB1EC5"/>
    <w:rsid w:val="00FB22E3"/>
    <w:rsid w:val="00FB2636"/>
    <w:rsid w:val="00FB26F8"/>
    <w:rsid w:val="00FB35C0"/>
    <w:rsid w:val="00FB4A84"/>
    <w:rsid w:val="00FB69EB"/>
    <w:rsid w:val="00FB7553"/>
    <w:rsid w:val="00FC0243"/>
    <w:rsid w:val="00FC0B5C"/>
    <w:rsid w:val="00FC132C"/>
    <w:rsid w:val="00FC1F81"/>
    <w:rsid w:val="00FC2026"/>
    <w:rsid w:val="00FC2B20"/>
    <w:rsid w:val="00FC2B3A"/>
    <w:rsid w:val="00FC309A"/>
    <w:rsid w:val="00FC7064"/>
    <w:rsid w:val="00FC7699"/>
    <w:rsid w:val="00FD0191"/>
    <w:rsid w:val="00FD24B3"/>
    <w:rsid w:val="00FD506B"/>
    <w:rsid w:val="00FD57F4"/>
    <w:rsid w:val="00FD5B48"/>
    <w:rsid w:val="00FD5D5C"/>
    <w:rsid w:val="00FD6573"/>
    <w:rsid w:val="00FD6D2D"/>
    <w:rsid w:val="00FE03FD"/>
    <w:rsid w:val="00FE15C6"/>
    <w:rsid w:val="00FE1968"/>
    <w:rsid w:val="00FE3357"/>
    <w:rsid w:val="00FE342F"/>
    <w:rsid w:val="00FE4043"/>
    <w:rsid w:val="00FE61D6"/>
    <w:rsid w:val="00FE68CA"/>
    <w:rsid w:val="00FE71CF"/>
    <w:rsid w:val="00FF0E6F"/>
    <w:rsid w:val="00FF0EDF"/>
    <w:rsid w:val="00FF10D7"/>
    <w:rsid w:val="00FF292B"/>
    <w:rsid w:val="00FF7699"/>
    <w:rsid w:val="0236D8CE"/>
    <w:rsid w:val="026028C0"/>
    <w:rsid w:val="02BDB18D"/>
    <w:rsid w:val="034FB6E9"/>
    <w:rsid w:val="039F92C7"/>
    <w:rsid w:val="03B1F6E6"/>
    <w:rsid w:val="0411D025"/>
    <w:rsid w:val="042BD1B5"/>
    <w:rsid w:val="04342BA8"/>
    <w:rsid w:val="05526076"/>
    <w:rsid w:val="058980DF"/>
    <w:rsid w:val="0602EFEC"/>
    <w:rsid w:val="0621693E"/>
    <w:rsid w:val="0679780E"/>
    <w:rsid w:val="067A3164"/>
    <w:rsid w:val="069B3EEA"/>
    <w:rsid w:val="06EF7116"/>
    <w:rsid w:val="06FF8D6D"/>
    <w:rsid w:val="07AD1C0B"/>
    <w:rsid w:val="07BEBA36"/>
    <w:rsid w:val="07FD8CD3"/>
    <w:rsid w:val="083050AC"/>
    <w:rsid w:val="087CBB85"/>
    <w:rsid w:val="08DA5F22"/>
    <w:rsid w:val="09724FC0"/>
    <w:rsid w:val="0A22E78E"/>
    <w:rsid w:val="0AAA2871"/>
    <w:rsid w:val="0AC22A58"/>
    <w:rsid w:val="0AF79846"/>
    <w:rsid w:val="0B69A8C4"/>
    <w:rsid w:val="0C3EBF29"/>
    <w:rsid w:val="0C6B102E"/>
    <w:rsid w:val="0CA51279"/>
    <w:rsid w:val="0D06AC25"/>
    <w:rsid w:val="0D22643B"/>
    <w:rsid w:val="0D2E541C"/>
    <w:rsid w:val="0D5E3BB4"/>
    <w:rsid w:val="0D7D6CDB"/>
    <w:rsid w:val="0DC177DF"/>
    <w:rsid w:val="0DD89F4E"/>
    <w:rsid w:val="0E093E20"/>
    <w:rsid w:val="0E299580"/>
    <w:rsid w:val="0E2C32C6"/>
    <w:rsid w:val="0F51FB05"/>
    <w:rsid w:val="10205C74"/>
    <w:rsid w:val="1025BDCC"/>
    <w:rsid w:val="102B4C77"/>
    <w:rsid w:val="1036EEBE"/>
    <w:rsid w:val="104EB28F"/>
    <w:rsid w:val="11C6904F"/>
    <w:rsid w:val="11DE6884"/>
    <w:rsid w:val="11EE7C45"/>
    <w:rsid w:val="12686CAB"/>
    <w:rsid w:val="1274096D"/>
    <w:rsid w:val="129F566C"/>
    <w:rsid w:val="12CAE7DB"/>
    <w:rsid w:val="12D43134"/>
    <w:rsid w:val="130133A9"/>
    <w:rsid w:val="13A843D3"/>
    <w:rsid w:val="14250B9C"/>
    <w:rsid w:val="143629F2"/>
    <w:rsid w:val="143E4DFB"/>
    <w:rsid w:val="147C589B"/>
    <w:rsid w:val="1517EC72"/>
    <w:rsid w:val="151E2DAB"/>
    <w:rsid w:val="15812394"/>
    <w:rsid w:val="15C2B2A6"/>
    <w:rsid w:val="15E4A040"/>
    <w:rsid w:val="163DE8F9"/>
    <w:rsid w:val="164EF1F8"/>
    <w:rsid w:val="16D69823"/>
    <w:rsid w:val="16FCADA7"/>
    <w:rsid w:val="172139B1"/>
    <w:rsid w:val="18477AFD"/>
    <w:rsid w:val="1847FD3A"/>
    <w:rsid w:val="18837B22"/>
    <w:rsid w:val="1952606F"/>
    <w:rsid w:val="19728FFB"/>
    <w:rsid w:val="199541FA"/>
    <w:rsid w:val="19CD5EE5"/>
    <w:rsid w:val="19D42324"/>
    <w:rsid w:val="1A4343B5"/>
    <w:rsid w:val="1A5D798A"/>
    <w:rsid w:val="1A831DA0"/>
    <w:rsid w:val="1A86E602"/>
    <w:rsid w:val="1AD598F0"/>
    <w:rsid w:val="1B410817"/>
    <w:rsid w:val="1BD9268A"/>
    <w:rsid w:val="1CA15759"/>
    <w:rsid w:val="1CBBD9BB"/>
    <w:rsid w:val="1D34392E"/>
    <w:rsid w:val="1D5D4D85"/>
    <w:rsid w:val="1D693385"/>
    <w:rsid w:val="1DB89B83"/>
    <w:rsid w:val="1DD9CFEB"/>
    <w:rsid w:val="1E865160"/>
    <w:rsid w:val="1EA5D12F"/>
    <w:rsid w:val="1F2C8DA5"/>
    <w:rsid w:val="1F39DEA4"/>
    <w:rsid w:val="1F42EC7D"/>
    <w:rsid w:val="1FA16D3B"/>
    <w:rsid w:val="1FB32923"/>
    <w:rsid w:val="1FE867F5"/>
    <w:rsid w:val="20B2E970"/>
    <w:rsid w:val="20F7049E"/>
    <w:rsid w:val="210511B2"/>
    <w:rsid w:val="2109D23D"/>
    <w:rsid w:val="2132CF58"/>
    <w:rsid w:val="218E2DC6"/>
    <w:rsid w:val="219DA366"/>
    <w:rsid w:val="2220F371"/>
    <w:rsid w:val="22861E0A"/>
    <w:rsid w:val="22A568F4"/>
    <w:rsid w:val="22A9C632"/>
    <w:rsid w:val="22B7272B"/>
    <w:rsid w:val="2333CDF6"/>
    <w:rsid w:val="2435F0B0"/>
    <w:rsid w:val="24EC5CA9"/>
    <w:rsid w:val="25237755"/>
    <w:rsid w:val="2546FD54"/>
    <w:rsid w:val="25660040"/>
    <w:rsid w:val="258708A6"/>
    <w:rsid w:val="25A55B07"/>
    <w:rsid w:val="26097519"/>
    <w:rsid w:val="267CB1EA"/>
    <w:rsid w:val="26BC046A"/>
    <w:rsid w:val="26DD9A17"/>
    <w:rsid w:val="26DFD67F"/>
    <w:rsid w:val="272B9A99"/>
    <w:rsid w:val="272BAC81"/>
    <w:rsid w:val="2746B00C"/>
    <w:rsid w:val="27503B30"/>
    <w:rsid w:val="27754735"/>
    <w:rsid w:val="27D092C1"/>
    <w:rsid w:val="2824EAC3"/>
    <w:rsid w:val="28293E12"/>
    <w:rsid w:val="28967D8D"/>
    <w:rsid w:val="28A25717"/>
    <w:rsid w:val="28DFFCED"/>
    <w:rsid w:val="29AC9D22"/>
    <w:rsid w:val="2A63D650"/>
    <w:rsid w:val="2AC1883A"/>
    <w:rsid w:val="2B6F89F5"/>
    <w:rsid w:val="2C37838C"/>
    <w:rsid w:val="2C523C89"/>
    <w:rsid w:val="2C65FCA8"/>
    <w:rsid w:val="2CBFD1CD"/>
    <w:rsid w:val="2D12989E"/>
    <w:rsid w:val="2D3A9E5B"/>
    <w:rsid w:val="2D499FF8"/>
    <w:rsid w:val="2EE4B8B7"/>
    <w:rsid w:val="2F6A4390"/>
    <w:rsid w:val="2FAE427D"/>
    <w:rsid w:val="2FE1AB01"/>
    <w:rsid w:val="3023C172"/>
    <w:rsid w:val="30338589"/>
    <w:rsid w:val="30433FC2"/>
    <w:rsid w:val="30B7DA19"/>
    <w:rsid w:val="30E042B8"/>
    <w:rsid w:val="317E48CD"/>
    <w:rsid w:val="31981D03"/>
    <w:rsid w:val="31E15685"/>
    <w:rsid w:val="32472322"/>
    <w:rsid w:val="3255024F"/>
    <w:rsid w:val="326BB2CC"/>
    <w:rsid w:val="330FCEF5"/>
    <w:rsid w:val="3369FA7A"/>
    <w:rsid w:val="3385F3BF"/>
    <w:rsid w:val="33D81A93"/>
    <w:rsid w:val="33E357BA"/>
    <w:rsid w:val="33F15028"/>
    <w:rsid w:val="3436FEFA"/>
    <w:rsid w:val="34513F79"/>
    <w:rsid w:val="3483C209"/>
    <w:rsid w:val="34E46578"/>
    <w:rsid w:val="3507B44A"/>
    <w:rsid w:val="35504424"/>
    <w:rsid w:val="3639609C"/>
    <w:rsid w:val="36E950C1"/>
    <w:rsid w:val="36F9ABDF"/>
    <w:rsid w:val="3707730C"/>
    <w:rsid w:val="37285972"/>
    <w:rsid w:val="378D8569"/>
    <w:rsid w:val="392D61A8"/>
    <w:rsid w:val="39AB9BED"/>
    <w:rsid w:val="39F5BBA6"/>
    <w:rsid w:val="3A0F85CD"/>
    <w:rsid w:val="3A230F90"/>
    <w:rsid w:val="3A28AE2A"/>
    <w:rsid w:val="3A43B903"/>
    <w:rsid w:val="3AF86686"/>
    <w:rsid w:val="3B309B8F"/>
    <w:rsid w:val="3B35C77D"/>
    <w:rsid w:val="3B4C3581"/>
    <w:rsid w:val="3B502C3A"/>
    <w:rsid w:val="3B6A2202"/>
    <w:rsid w:val="3B6CFDDD"/>
    <w:rsid w:val="3B918C07"/>
    <w:rsid w:val="3BE19FCA"/>
    <w:rsid w:val="3C6DBF06"/>
    <w:rsid w:val="3CAF4641"/>
    <w:rsid w:val="3D3B9189"/>
    <w:rsid w:val="3D5FBD37"/>
    <w:rsid w:val="3DB155F9"/>
    <w:rsid w:val="3EEA1698"/>
    <w:rsid w:val="3FAE2281"/>
    <w:rsid w:val="40C8EFDF"/>
    <w:rsid w:val="40D745E0"/>
    <w:rsid w:val="41AB5A7B"/>
    <w:rsid w:val="41BC3E38"/>
    <w:rsid w:val="420EE89B"/>
    <w:rsid w:val="42335F39"/>
    <w:rsid w:val="4235ADE2"/>
    <w:rsid w:val="42B90CC8"/>
    <w:rsid w:val="42EA13F7"/>
    <w:rsid w:val="43531EC3"/>
    <w:rsid w:val="437EBB7F"/>
    <w:rsid w:val="439563D4"/>
    <w:rsid w:val="44F9065B"/>
    <w:rsid w:val="4535D3FF"/>
    <w:rsid w:val="45984C45"/>
    <w:rsid w:val="45F75185"/>
    <w:rsid w:val="45F8F85E"/>
    <w:rsid w:val="46C7ED97"/>
    <w:rsid w:val="47107B3B"/>
    <w:rsid w:val="473D9DC3"/>
    <w:rsid w:val="4796C895"/>
    <w:rsid w:val="47B71A18"/>
    <w:rsid w:val="483A2C61"/>
    <w:rsid w:val="4858B1EC"/>
    <w:rsid w:val="48A5F636"/>
    <w:rsid w:val="48BEA7E9"/>
    <w:rsid w:val="48F7710E"/>
    <w:rsid w:val="495F0CA5"/>
    <w:rsid w:val="499FC585"/>
    <w:rsid w:val="49D862EE"/>
    <w:rsid w:val="4AA80F91"/>
    <w:rsid w:val="4B086389"/>
    <w:rsid w:val="4B0B29E5"/>
    <w:rsid w:val="4B69A400"/>
    <w:rsid w:val="4B6EBBDA"/>
    <w:rsid w:val="4B81AE08"/>
    <w:rsid w:val="4CA626FA"/>
    <w:rsid w:val="4D9A21EC"/>
    <w:rsid w:val="4D9B3ECE"/>
    <w:rsid w:val="4E4FE2B5"/>
    <w:rsid w:val="4EED3CB8"/>
    <w:rsid w:val="4F008237"/>
    <w:rsid w:val="4F6583A2"/>
    <w:rsid w:val="4FBA0CA1"/>
    <w:rsid w:val="4FD6D22C"/>
    <w:rsid w:val="4FF9E090"/>
    <w:rsid w:val="501943B7"/>
    <w:rsid w:val="509AD516"/>
    <w:rsid w:val="51268AB3"/>
    <w:rsid w:val="528CDDE3"/>
    <w:rsid w:val="52AD226D"/>
    <w:rsid w:val="52F7B460"/>
    <w:rsid w:val="532F0B29"/>
    <w:rsid w:val="5337B768"/>
    <w:rsid w:val="5342F0D1"/>
    <w:rsid w:val="5343C29D"/>
    <w:rsid w:val="535ADC9C"/>
    <w:rsid w:val="53DB4625"/>
    <w:rsid w:val="54191C54"/>
    <w:rsid w:val="544B5E7C"/>
    <w:rsid w:val="558D54B6"/>
    <w:rsid w:val="55AC5D2E"/>
    <w:rsid w:val="55BACCA6"/>
    <w:rsid w:val="55C37B4B"/>
    <w:rsid w:val="55C9668E"/>
    <w:rsid w:val="55DD2C26"/>
    <w:rsid w:val="56375733"/>
    <w:rsid w:val="564F2FB3"/>
    <w:rsid w:val="566ACA52"/>
    <w:rsid w:val="567DA3A8"/>
    <w:rsid w:val="568271C0"/>
    <w:rsid w:val="58B88983"/>
    <w:rsid w:val="58E9E0D0"/>
    <w:rsid w:val="591263EE"/>
    <w:rsid w:val="592CE96D"/>
    <w:rsid w:val="5A1C35E5"/>
    <w:rsid w:val="5A3BB220"/>
    <w:rsid w:val="5A6F8979"/>
    <w:rsid w:val="5AA798FF"/>
    <w:rsid w:val="5B4501F2"/>
    <w:rsid w:val="5B7AD960"/>
    <w:rsid w:val="5BBF74BD"/>
    <w:rsid w:val="5BC6CF6B"/>
    <w:rsid w:val="5C79892A"/>
    <w:rsid w:val="5D475BAD"/>
    <w:rsid w:val="5D8C3124"/>
    <w:rsid w:val="5DC676B6"/>
    <w:rsid w:val="5E137947"/>
    <w:rsid w:val="5E242508"/>
    <w:rsid w:val="5E2CCF72"/>
    <w:rsid w:val="5E6ED9BD"/>
    <w:rsid w:val="5E7C3855"/>
    <w:rsid w:val="5F0A598C"/>
    <w:rsid w:val="5F327EC1"/>
    <w:rsid w:val="5FD07336"/>
    <w:rsid w:val="5FFD61F0"/>
    <w:rsid w:val="606A5D1A"/>
    <w:rsid w:val="609DF952"/>
    <w:rsid w:val="616AB536"/>
    <w:rsid w:val="6185A786"/>
    <w:rsid w:val="61A52E66"/>
    <w:rsid w:val="6232A992"/>
    <w:rsid w:val="62EAE653"/>
    <w:rsid w:val="63918799"/>
    <w:rsid w:val="63D9821E"/>
    <w:rsid w:val="649960EF"/>
    <w:rsid w:val="64CE9E44"/>
    <w:rsid w:val="6504F866"/>
    <w:rsid w:val="6571BB01"/>
    <w:rsid w:val="6574D1D2"/>
    <w:rsid w:val="6602190F"/>
    <w:rsid w:val="66132330"/>
    <w:rsid w:val="66228715"/>
    <w:rsid w:val="663C29FE"/>
    <w:rsid w:val="66544117"/>
    <w:rsid w:val="66B16EBE"/>
    <w:rsid w:val="66C1D70E"/>
    <w:rsid w:val="67184BC5"/>
    <w:rsid w:val="6730E827"/>
    <w:rsid w:val="678D53BD"/>
    <w:rsid w:val="686A5DB0"/>
    <w:rsid w:val="689B0047"/>
    <w:rsid w:val="68B03B75"/>
    <w:rsid w:val="68B9EF67"/>
    <w:rsid w:val="68EA624C"/>
    <w:rsid w:val="68FA25D3"/>
    <w:rsid w:val="69EFB606"/>
    <w:rsid w:val="69FE7AA0"/>
    <w:rsid w:val="69FFD25D"/>
    <w:rsid w:val="6A1AA93E"/>
    <w:rsid w:val="6A81FA1E"/>
    <w:rsid w:val="6A8B878E"/>
    <w:rsid w:val="6B7BF6FF"/>
    <w:rsid w:val="6BB33C21"/>
    <w:rsid w:val="6C2F914D"/>
    <w:rsid w:val="6C35DD51"/>
    <w:rsid w:val="6C9AE7EB"/>
    <w:rsid w:val="6CA796F7"/>
    <w:rsid w:val="6CB36ECB"/>
    <w:rsid w:val="6CD3A7C4"/>
    <w:rsid w:val="6CDDB73A"/>
    <w:rsid w:val="6D0F5403"/>
    <w:rsid w:val="6D23A0A9"/>
    <w:rsid w:val="6D5C9F03"/>
    <w:rsid w:val="6D72DEAD"/>
    <w:rsid w:val="6E5A7990"/>
    <w:rsid w:val="6EE15999"/>
    <w:rsid w:val="6F18BAFE"/>
    <w:rsid w:val="6FC95AF6"/>
    <w:rsid w:val="6FD065FE"/>
    <w:rsid w:val="70794763"/>
    <w:rsid w:val="70EC37F3"/>
    <w:rsid w:val="729B41A8"/>
    <w:rsid w:val="72CC2F2D"/>
    <w:rsid w:val="730CD04C"/>
    <w:rsid w:val="7313A1F1"/>
    <w:rsid w:val="73310555"/>
    <w:rsid w:val="7384821B"/>
    <w:rsid w:val="73DD851F"/>
    <w:rsid w:val="73FF1B52"/>
    <w:rsid w:val="7437D895"/>
    <w:rsid w:val="7462ACA3"/>
    <w:rsid w:val="74AC002B"/>
    <w:rsid w:val="74EC0057"/>
    <w:rsid w:val="75C992F7"/>
    <w:rsid w:val="75FE3503"/>
    <w:rsid w:val="76887EE0"/>
    <w:rsid w:val="7692C2EB"/>
    <w:rsid w:val="771150D5"/>
    <w:rsid w:val="7719492C"/>
    <w:rsid w:val="779E1286"/>
    <w:rsid w:val="77C57AB1"/>
    <w:rsid w:val="7823D1CA"/>
    <w:rsid w:val="79047C68"/>
    <w:rsid w:val="796BBC41"/>
    <w:rsid w:val="7A2EE090"/>
    <w:rsid w:val="7A79EF2D"/>
    <w:rsid w:val="7AA86EBC"/>
    <w:rsid w:val="7ACA0001"/>
    <w:rsid w:val="7B363DF8"/>
    <w:rsid w:val="7B582D6B"/>
    <w:rsid w:val="7B5C1DEF"/>
    <w:rsid w:val="7C020DDB"/>
    <w:rsid w:val="7C2866C7"/>
    <w:rsid w:val="7C45E7E8"/>
    <w:rsid w:val="7CAAD660"/>
    <w:rsid w:val="7CF742ED"/>
    <w:rsid w:val="7CFE04EA"/>
    <w:rsid w:val="7D458828"/>
    <w:rsid w:val="7D5A22F3"/>
    <w:rsid w:val="7D7C01E5"/>
    <w:rsid w:val="7DC19F80"/>
    <w:rsid w:val="7E0B9E76"/>
    <w:rsid w:val="7E41EF10"/>
    <w:rsid w:val="7F0DA6A7"/>
    <w:rsid w:val="7F2F2659"/>
    <w:rsid w:val="7FB2FD6E"/>
    <w:rsid w:val="7FCB9F3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012AF"/>
  <w15:docId w15:val="{70E729C7-C4F5-48B7-96DA-CD64AC33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44"/>
    <w:pPr>
      <w:suppressAutoHyphens/>
      <w:spacing w:line="360" w:lineRule="auto"/>
    </w:pPr>
    <w:rPr>
      <w:rFonts w:ascii="Arial" w:eastAsia="Times New Roman" w:hAnsi="Arial" w:cs="Times New Roman"/>
      <w:kern w:val="1"/>
      <w:szCs w:val="24"/>
      <w:lang w:eastAsia="ar-SA"/>
    </w:rPr>
  </w:style>
  <w:style w:type="paragraph" w:styleId="Heading1">
    <w:name w:val="heading 1"/>
    <w:basedOn w:val="Normal"/>
    <w:next w:val="Normal"/>
    <w:link w:val="Heading1Char"/>
    <w:uiPriority w:val="9"/>
    <w:qFormat/>
    <w:rsid w:val="00BD2850"/>
    <w:pPr>
      <w:tabs>
        <w:tab w:val="left" w:pos="6513"/>
      </w:tabs>
      <w:spacing w:line="276" w:lineRule="auto"/>
      <w:outlineLvl w:val="0"/>
    </w:pPr>
    <w:rPr>
      <w:rFonts w:cs="Arial"/>
      <w:b/>
      <w:noProof/>
      <w:sz w:val="36"/>
      <w:szCs w:val="36"/>
      <w:lang w:val="en-US"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50"/>
    <w:rPr>
      <w:rFonts w:ascii="Arial" w:eastAsia="Times New Roman" w:hAnsi="Arial" w:cs="Arial"/>
      <w:b/>
      <w:noProof/>
      <w:kern w:val="1"/>
      <w:sz w:val="36"/>
      <w:szCs w:val="36"/>
      <w:lang w:val="en-US"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paragraph" w:styleId="Revision">
    <w:name w:val="Revision"/>
    <w:hidden/>
    <w:uiPriority w:val="99"/>
    <w:semiHidden/>
    <w:rsid w:val="00F50B19"/>
    <w:rPr>
      <w:rFonts w:ascii="Arial" w:eastAsia="Times New Roman" w:hAnsi="Arial" w:cs="Times New Roman"/>
      <w:kern w:val="1"/>
      <w:szCs w:val="24"/>
      <w:lang w:eastAsia="ar-SA"/>
    </w:rPr>
  </w:style>
  <w:style w:type="character" w:customStyle="1" w:styleId="UnresolvedMention1">
    <w:name w:val="Unresolved Mention1"/>
    <w:basedOn w:val="DefaultParagraphFont"/>
    <w:uiPriority w:val="99"/>
    <w:semiHidden/>
    <w:unhideWhenUsed/>
    <w:rsid w:val="0060690E"/>
    <w:rPr>
      <w:color w:val="605E5C"/>
      <w:shd w:val="clear" w:color="auto" w:fill="E1DFDD"/>
    </w:rPr>
  </w:style>
  <w:style w:type="character" w:customStyle="1" w:styleId="normaltextrun">
    <w:name w:val="normaltextrun"/>
    <w:basedOn w:val="DefaultParagraphFont"/>
    <w:rsid w:val="00667665"/>
  </w:style>
  <w:style w:type="character" w:styleId="UnresolvedMention">
    <w:name w:val="Unresolved Mention"/>
    <w:basedOn w:val="DefaultParagraphFont"/>
    <w:uiPriority w:val="99"/>
    <w:semiHidden/>
    <w:unhideWhenUsed/>
    <w:rsid w:val="00C33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06665151">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516797940">
      <w:bodyDiv w:val="1"/>
      <w:marLeft w:val="0"/>
      <w:marRight w:val="0"/>
      <w:marTop w:val="0"/>
      <w:marBottom w:val="0"/>
      <w:divBdr>
        <w:top w:val="none" w:sz="0" w:space="0" w:color="auto"/>
        <w:left w:val="none" w:sz="0" w:space="0" w:color="auto"/>
        <w:bottom w:val="none" w:sz="0" w:space="0" w:color="auto"/>
        <w:right w:val="none" w:sz="0" w:space="0" w:color="auto"/>
      </w:divBdr>
    </w:div>
    <w:div w:id="1643919993">
      <w:bodyDiv w:val="1"/>
      <w:marLeft w:val="0"/>
      <w:marRight w:val="0"/>
      <w:marTop w:val="0"/>
      <w:marBottom w:val="0"/>
      <w:divBdr>
        <w:top w:val="none" w:sz="0" w:space="0" w:color="auto"/>
        <w:left w:val="none" w:sz="0" w:space="0" w:color="auto"/>
        <w:bottom w:val="none" w:sz="0" w:space="0" w:color="auto"/>
        <w:right w:val="none" w:sz="0" w:space="0" w:color="auto"/>
      </w:divBdr>
    </w:div>
    <w:div w:id="173238618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2121317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 w:id="21248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weibo.com/congate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file:///C:\Users\schmid\AppData\Users\beckylin\AppData\Local\Users\beckylin\AppData\Local\Temp\notes5CC417\www.congatec.cn" TargetMode="External"/><Relationship Id="rId2" Type="http://schemas.openxmlformats.org/officeDocument/2006/relationships/customXml" Target="../customXml/item2.xml"/><Relationship Id="rId16" Type="http://schemas.openxmlformats.org/officeDocument/2006/relationships/hyperlink" Target="https://www.congatec.com/en/products/com-express-type-6/conga-tc670/" TargetMode="External"/><Relationship Id="rId20" Type="http://schemas.openxmlformats.org/officeDocument/2006/relationships/hyperlink" Target="https://www.congatec.com/en/congatec/press-releas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ongatec.com/cn/products/com-hpc/conga-hpccal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ales-asia@congate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cn/products/com-hpc/conga-hpccals/"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3456EF0047A468822486DBCF88D95" ma:contentTypeVersion="12" ma:contentTypeDescription="Create a new document." ma:contentTypeScope="" ma:versionID="8c8ff2b8889cd3ea65f046119a2f06bb">
  <xsd:schema xmlns:xsd="http://www.w3.org/2001/XMLSchema" xmlns:xs="http://www.w3.org/2001/XMLSchema" xmlns:p="http://schemas.microsoft.com/office/2006/metadata/properties" xmlns:ns3="63462bfc-af1c-48b3-82e8-bcc0f86685d2" xmlns:ns4="62730677-d88d-49a7-8bd0-69dfe147ee4f" targetNamespace="http://schemas.microsoft.com/office/2006/metadata/properties" ma:root="true" ma:fieldsID="9f2c2967564636288d736bffee8b5edb" ns3:_="" ns4:_="">
    <xsd:import namespace="63462bfc-af1c-48b3-82e8-bcc0f86685d2"/>
    <xsd:import namespace="62730677-d88d-49a7-8bd0-69dfe147ee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62bfc-af1c-48b3-82e8-bcc0f86685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30677-d88d-49a7-8bd0-69dfe147ee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FB60B-5A0F-49F2-9E19-6C0101265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62bfc-af1c-48b3-82e8-bcc0f86685d2"/>
    <ds:schemaRef ds:uri="62730677-d88d-49a7-8bd0-69dfe147e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35BC8-FA83-4439-9279-617A0ECC15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C4E51-C9D4-49B0-BA0B-67DDA3BDDBAC}">
  <ds:schemaRefs>
    <ds:schemaRef ds:uri="http://schemas.openxmlformats.org/officeDocument/2006/bibliography"/>
  </ds:schemaRefs>
</ds:datastoreItem>
</file>

<file path=customXml/itemProps4.xml><?xml version="1.0" encoding="utf-8"?>
<ds:datastoreItem xmlns:ds="http://schemas.openxmlformats.org/officeDocument/2006/customXml" ds:itemID="{AAECA01B-F343-4961-8D53-BCC302D81607}">
  <ds:schemaRefs>
    <ds:schemaRef ds:uri="http://schemas.openxmlformats.org/officeDocument/2006/bibliography"/>
  </ds:schemaRefs>
</ds:datastoreItem>
</file>

<file path=customXml/itemProps5.xml><?xml version="1.0" encoding="utf-8"?>
<ds:datastoreItem xmlns:ds="http://schemas.openxmlformats.org/officeDocument/2006/customXml" ds:itemID="{753372C9-384D-4E4A-A353-4157D0E4C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1091</Words>
  <Characters>6220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6</cp:revision>
  <cp:lastPrinted>2020-12-07T11:00:00Z</cp:lastPrinted>
  <dcterms:created xsi:type="dcterms:W3CDTF">2021-12-30T07:42:00Z</dcterms:created>
  <dcterms:modified xsi:type="dcterms:W3CDTF">2022-01-04T09:28:00Z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0x0101006D93456EF0047A468822486DBCF88D95</vt:lpwstr>
  </property>
</Properties>
</file>