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E435" w14:textId="5D0B3F90" w:rsidR="00191F41" w:rsidRPr="00CF2FA6" w:rsidRDefault="00165CC2" w:rsidP="00BD2850">
      <w:pPr>
        <w:pStyle w:val="berschrift1"/>
        <w:rPr>
          <w:lang w:val="de-DE"/>
        </w:rPr>
      </w:pPr>
      <w:r w:rsidRPr="00CF2FA6">
        <w:rPr>
          <w:lang w:val="de-DE"/>
        </w:rPr>
        <w:t>Pressemitteilung</w:t>
      </w:r>
      <w:r w:rsidR="004B35A4" w:rsidRPr="00CF2FA6">
        <w:rPr>
          <w:lang w:val="de-DE"/>
        </w:rPr>
        <w:t xml:space="preserve"> </w:t>
      </w:r>
      <w:r w:rsidR="00B62671" w:rsidRPr="00CF2FA6">
        <w:rPr>
          <w:lang w:val="de-DE"/>
        </w:rPr>
        <w:drawing>
          <wp:anchor distT="0" distB="0" distL="114300" distR="114300" simplePos="0" relativeHeight="251658240" behindDoc="0" locked="0" layoutInCell="1" allowOverlap="1" wp14:anchorId="47F9B664" wp14:editId="51D6E74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74EC8983" w14:textId="77777777" w:rsidR="00C958C5" w:rsidRPr="00CF2FA6" w:rsidRDefault="00C958C5" w:rsidP="00BD2850">
      <w:pPr>
        <w:pStyle w:val="berschrift1"/>
        <w:rPr>
          <w:lang w:val="de-DE"/>
        </w:rPr>
      </w:pPr>
    </w:p>
    <w:p w14:paraId="316452A3" w14:textId="77777777" w:rsidR="00C958C5" w:rsidRPr="00CF2FA6" w:rsidRDefault="00C958C5" w:rsidP="00BD2850">
      <w:pPr>
        <w:pStyle w:val="berschrift1"/>
        <w:rPr>
          <w:lang w:val="de-DE"/>
        </w:rPr>
      </w:pPr>
    </w:p>
    <w:p w14:paraId="70C30E5B" w14:textId="4B63969F" w:rsidR="001B5B8D" w:rsidRPr="00CF2FA6" w:rsidRDefault="00D85A01" w:rsidP="000135D0">
      <w:pPr>
        <w:spacing w:line="276" w:lineRule="auto"/>
        <w:rPr>
          <w:rFonts w:cs="Arial"/>
        </w:rPr>
      </w:pPr>
      <w:r w:rsidRPr="00CF2FA6">
        <w:rPr>
          <w:rFonts w:cs="Arial"/>
          <w:szCs w:val="22"/>
        </w:rPr>
        <w:t>congatec und S.I.E schließen strategische Value Partnerschaft</w:t>
      </w:r>
      <w:r w:rsidRPr="00CF2FA6">
        <w:rPr>
          <w:rFonts w:cs="Arial"/>
          <w:szCs w:val="22"/>
        </w:rPr>
        <w:br/>
      </w:r>
    </w:p>
    <w:p w14:paraId="060A9C6B" w14:textId="31E5D3D1" w:rsidR="006551EF" w:rsidRPr="00CF2FA6" w:rsidRDefault="00D85A01" w:rsidP="000135D0">
      <w:pPr>
        <w:spacing w:line="276" w:lineRule="auto"/>
        <w:rPr>
          <w:rFonts w:cs="Arial"/>
          <w:b/>
          <w:sz w:val="36"/>
          <w:szCs w:val="36"/>
        </w:rPr>
      </w:pPr>
      <w:r w:rsidRPr="00CF2FA6">
        <w:rPr>
          <w:rFonts w:cs="Arial"/>
          <w:b/>
          <w:bCs/>
          <w:sz w:val="36"/>
          <w:szCs w:val="36"/>
        </w:rPr>
        <w:t xml:space="preserve">OEM-Plattformen für regulierte </w:t>
      </w:r>
      <w:r w:rsidR="000D06DD" w:rsidRPr="00CF2FA6">
        <w:rPr>
          <w:rFonts w:cs="Arial"/>
          <w:b/>
          <w:bCs/>
          <w:sz w:val="36"/>
          <w:szCs w:val="36"/>
        </w:rPr>
        <w:t xml:space="preserve">Branchen </w:t>
      </w:r>
      <w:r w:rsidR="00197C1A" w:rsidRPr="00CF2FA6">
        <w:rPr>
          <w:rFonts w:cs="Arial"/>
          <w:b/>
          <w:bCs/>
          <w:sz w:val="36"/>
          <w:szCs w:val="36"/>
        </w:rPr>
        <w:t>der Fokus</w:t>
      </w:r>
    </w:p>
    <w:p w14:paraId="601F62F3" w14:textId="77777777" w:rsidR="002C28DA" w:rsidRPr="00CF2FA6" w:rsidRDefault="002C28DA" w:rsidP="000135D0">
      <w:pPr>
        <w:spacing w:line="276" w:lineRule="auto"/>
        <w:rPr>
          <w:rStyle w:val="Kommentarzeichen1"/>
          <w:rFonts w:cs="Arial"/>
          <w:b/>
          <w:sz w:val="22"/>
          <w:szCs w:val="22"/>
        </w:rPr>
      </w:pPr>
    </w:p>
    <w:p w14:paraId="525C5E16" w14:textId="13411A7E" w:rsidR="00D85A01" w:rsidRPr="00CF2FA6" w:rsidRDefault="00825987" w:rsidP="000135D0">
      <w:pPr>
        <w:spacing w:line="276" w:lineRule="auto"/>
        <w:rPr>
          <w:rFonts w:cs="Arial"/>
          <w:szCs w:val="22"/>
        </w:rPr>
      </w:pPr>
      <w:r w:rsidRPr="00CF2FA6">
        <w:rPr>
          <w:rFonts w:cs="Arial"/>
          <w:noProof/>
        </w:rPr>
        <w:drawing>
          <wp:inline distT="0" distB="0" distL="0" distR="0" wp14:anchorId="5891827B" wp14:editId="6BC3E0FA">
            <wp:extent cx="5579745" cy="2932430"/>
            <wp:effectExtent l="0" t="0" r="1905" b="1270"/>
            <wp:docPr id="3" name="Grafik 3" descr="Ein Bild, das Mann, Person, stehend,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ann, Person, stehend, darstellend enthält.&#10;&#10;Automatisch generierte Beschreibu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2932430"/>
                    </a:xfrm>
                    <a:prstGeom prst="rect">
                      <a:avLst/>
                    </a:prstGeom>
                    <a:noFill/>
                    <a:ln>
                      <a:noFill/>
                    </a:ln>
                  </pic:spPr>
                </pic:pic>
              </a:graphicData>
            </a:graphic>
          </wp:inline>
        </w:drawing>
      </w:r>
    </w:p>
    <w:p w14:paraId="24AA9099" w14:textId="7A9A15D1" w:rsidR="00D4735D" w:rsidRPr="00CF2FA6" w:rsidRDefault="00FD4EDA" w:rsidP="000135D0">
      <w:pPr>
        <w:spacing w:line="276" w:lineRule="auto"/>
        <w:rPr>
          <w:rFonts w:cs="Arial"/>
          <w:i/>
          <w:iCs/>
          <w:kern w:val="0"/>
          <w:szCs w:val="22"/>
          <w:lang w:eastAsia="de-DE"/>
        </w:rPr>
      </w:pPr>
      <w:r w:rsidRPr="00CF2FA6">
        <w:rPr>
          <w:rFonts w:cs="Arial"/>
          <w:i/>
          <w:iCs/>
          <w:color w:val="242424"/>
          <w:sz w:val="21"/>
          <w:szCs w:val="21"/>
          <w:shd w:val="clear" w:color="auto" w:fill="FFFFFF"/>
        </w:rPr>
        <w:t>Gerhard Edi (CSO congatec)</w:t>
      </w:r>
      <w:r w:rsidR="00197C1A" w:rsidRPr="00CF2FA6">
        <w:rPr>
          <w:rFonts w:cs="Arial"/>
          <w:i/>
          <w:iCs/>
          <w:color w:val="242424"/>
          <w:sz w:val="21"/>
          <w:szCs w:val="21"/>
          <w:shd w:val="clear" w:color="auto" w:fill="FFFFFF"/>
        </w:rPr>
        <w:t>,</w:t>
      </w:r>
      <w:r w:rsidRPr="00CF2FA6">
        <w:rPr>
          <w:rFonts w:cs="Arial"/>
          <w:i/>
          <w:iCs/>
          <w:color w:val="242424"/>
          <w:sz w:val="21"/>
          <w:szCs w:val="21"/>
          <w:shd w:val="clear" w:color="auto" w:fill="FFFFFF"/>
        </w:rPr>
        <w:t xml:space="preserve"> Markus Dillinger (General Manager S.I.E) und </w:t>
      </w:r>
      <w:r w:rsidR="00D4735D" w:rsidRPr="00CF2FA6">
        <w:rPr>
          <w:rFonts w:cs="Arial"/>
          <w:i/>
          <w:iCs/>
          <w:color w:val="242424"/>
          <w:sz w:val="21"/>
          <w:szCs w:val="21"/>
          <w:shd w:val="clear" w:color="auto" w:fill="FFFFFF"/>
        </w:rPr>
        <w:t>Josef Krojer (General Manager S.I.E)</w:t>
      </w:r>
      <w:r w:rsidR="009164CB" w:rsidRPr="00CF2FA6">
        <w:rPr>
          <w:rFonts w:cs="Arial"/>
          <w:i/>
          <w:iCs/>
          <w:color w:val="242424"/>
          <w:sz w:val="21"/>
          <w:szCs w:val="21"/>
          <w:shd w:val="clear" w:color="auto" w:fill="FFFFFF"/>
        </w:rPr>
        <w:t xml:space="preserve"> arbeit</w:t>
      </w:r>
      <w:r w:rsidR="00482C99" w:rsidRPr="00CF2FA6">
        <w:rPr>
          <w:rFonts w:cs="Arial"/>
          <w:i/>
          <w:iCs/>
          <w:color w:val="242424"/>
          <w:sz w:val="21"/>
          <w:szCs w:val="21"/>
          <w:shd w:val="clear" w:color="auto" w:fill="FFFFFF"/>
        </w:rPr>
        <w:t xml:space="preserve">en nun noch enger </w:t>
      </w:r>
      <w:r w:rsidR="00D4735D" w:rsidRPr="00CF2FA6">
        <w:rPr>
          <w:rFonts w:cs="Arial"/>
          <w:i/>
          <w:iCs/>
          <w:color w:val="242424"/>
          <w:sz w:val="21"/>
          <w:szCs w:val="21"/>
          <w:shd w:val="clear" w:color="auto" w:fill="FFFFFF"/>
        </w:rPr>
        <w:t xml:space="preserve">zusammen (von </w:t>
      </w:r>
      <w:r w:rsidRPr="00CF2FA6">
        <w:rPr>
          <w:rFonts w:cs="Arial"/>
          <w:i/>
          <w:iCs/>
          <w:color w:val="242424"/>
          <w:sz w:val="21"/>
          <w:szCs w:val="21"/>
          <w:shd w:val="clear" w:color="auto" w:fill="FFFFFF"/>
        </w:rPr>
        <w:t>links</w:t>
      </w:r>
      <w:r w:rsidR="00D4735D" w:rsidRPr="00CF2FA6">
        <w:rPr>
          <w:rFonts w:cs="Arial"/>
          <w:i/>
          <w:iCs/>
          <w:color w:val="242424"/>
          <w:sz w:val="21"/>
          <w:szCs w:val="21"/>
          <w:shd w:val="clear" w:color="auto" w:fill="FFFFFF"/>
        </w:rPr>
        <w:t>)</w:t>
      </w:r>
    </w:p>
    <w:p w14:paraId="2522A907" w14:textId="77777777" w:rsidR="00D4735D" w:rsidRPr="00CF2FA6" w:rsidRDefault="00D4735D" w:rsidP="000135D0">
      <w:pPr>
        <w:spacing w:line="276" w:lineRule="auto"/>
        <w:rPr>
          <w:rFonts w:cs="Arial"/>
          <w:szCs w:val="22"/>
        </w:rPr>
      </w:pPr>
    </w:p>
    <w:p w14:paraId="3C9255A6" w14:textId="77144772" w:rsidR="00D85A01" w:rsidRPr="00CF2FA6" w:rsidRDefault="00D85A01" w:rsidP="00D85A01">
      <w:pPr>
        <w:rPr>
          <w:rFonts w:cs="Arial"/>
          <w:szCs w:val="22"/>
        </w:rPr>
      </w:pPr>
      <w:r w:rsidRPr="00CF2FA6">
        <w:rPr>
          <w:rFonts w:cs="Arial"/>
          <w:b/>
        </w:rPr>
        <w:t>Deggendorf, Deutschland, 9. März 202</w:t>
      </w:r>
      <w:r w:rsidR="002A32C1">
        <w:rPr>
          <w:rFonts w:cs="Arial"/>
          <w:b/>
        </w:rPr>
        <w:t>2</w:t>
      </w:r>
      <w:r w:rsidRPr="00CF2FA6">
        <w:rPr>
          <w:rFonts w:cs="Arial"/>
          <w:szCs w:val="22"/>
        </w:rPr>
        <w:t xml:space="preserve"> * * * congatec - ein führender Anbieter von Embedded- und Edge-Computing-Technologie - und </w:t>
      </w:r>
      <w:r w:rsidR="00D4735D" w:rsidRPr="00CF2FA6">
        <w:rPr>
          <w:rFonts w:cs="Arial"/>
          <w:szCs w:val="22"/>
        </w:rPr>
        <w:t xml:space="preserve">die </w:t>
      </w:r>
      <w:r w:rsidRPr="00CF2FA6">
        <w:rPr>
          <w:rFonts w:cs="Arial"/>
          <w:szCs w:val="22"/>
        </w:rPr>
        <w:t xml:space="preserve">System Industrie Electronic </w:t>
      </w:r>
      <w:r w:rsidR="00D4735D" w:rsidRPr="00CF2FA6">
        <w:rPr>
          <w:rFonts w:cs="Arial"/>
          <w:szCs w:val="22"/>
        </w:rPr>
        <w:t xml:space="preserve">(S.I.E) </w:t>
      </w:r>
      <w:r w:rsidRPr="00CF2FA6">
        <w:rPr>
          <w:rFonts w:cs="Arial"/>
          <w:szCs w:val="22"/>
        </w:rPr>
        <w:t>- Experte für System</w:t>
      </w:r>
      <w:r w:rsidR="000D06DD" w:rsidRPr="00CF2FA6">
        <w:rPr>
          <w:rFonts w:cs="Arial"/>
          <w:szCs w:val="22"/>
        </w:rPr>
        <w:t>design und -</w:t>
      </w:r>
      <w:r w:rsidR="00D4735D" w:rsidRPr="00CF2FA6">
        <w:rPr>
          <w:rFonts w:cs="Arial"/>
          <w:szCs w:val="22"/>
        </w:rPr>
        <w:t>integration</w:t>
      </w:r>
      <w:r w:rsidRPr="00CF2FA6">
        <w:rPr>
          <w:rFonts w:cs="Arial"/>
          <w:szCs w:val="22"/>
        </w:rPr>
        <w:t xml:space="preserve">, Massenproduktion und Montage von OEM-Plattformen - gaben heute ihre strategische Wertschöpfungspartnerschaft bekannt. Der Schwerpunkt liegt auf </w:t>
      </w:r>
      <w:r w:rsidR="00A93F06" w:rsidRPr="00CF2FA6">
        <w:rPr>
          <w:rFonts w:cs="Arial"/>
          <w:szCs w:val="22"/>
        </w:rPr>
        <w:t xml:space="preserve">Lösungsplattformen für </w:t>
      </w:r>
      <w:r w:rsidRPr="00CF2FA6">
        <w:rPr>
          <w:rFonts w:cs="Arial"/>
          <w:szCs w:val="22"/>
        </w:rPr>
        <w:t xml:space="preserve">regulierte </w:t>
      </w:r>
      <w:r w:rsidR="000D06DD" w:rsidRPr="00CF2FA6">
        <w:rPr>
          <w:rFonts w:cs="Arial"/>
          <w:szCs w:val="22"/>
        </w:rPr>
        <w:t xml:space="preserve">Branchen </w:t>
      </w:r>
      <w:r w:rsidR="00A93F06" w:rsidRPr="00CF2FA6">
        <w:rPr>
          <w:rFonts w:cs="Arial"/>
          <w:szCs w:val="22"/>
        </w:rPr>
        <w:t xml:space="preserve">wie </w:t>
      </w:r>
      <w:r w:rsidR="006B7931" w:rsidRPr="00CF2FA6">
        <w:rPr>
          <w:rFonts w:cs="Arial"/>
          <w:szCs w:val="22"/>
        </w:rPr>
        <w:t>das Gesundheitswesen und die</w:t>
      </w:r>
      <w:r w:rsidR="00505686" w:rsidRPr="00CF2FA6">
        <w:rPr>
          <w:rFonts w:cs="Arial"/>
          <w:szCs w:val="22"/>
        </w:rPr>
        <w:t xml:space="preserve"> Medizintechnik</w:t>
      </w:r>
      <w:r w:rsidRPr="00CF2FA6">
        <w:rPr>
          <w:rFonts w:cs="Arial"/>
          <w:szCs w:val="22"/>
        </w:rPr>
        <w:t>, die MDR-</w:t>
      </w:r>
      <w:r w:rsidR="00505686" w:rsidRPr="00CF2FA6">
        <w:rPr>
          <w:rFonts w:cs="Arial"/>
          <w:szCs w:val="22"/>
        </w:rPr>
        <w:t>zertifiziere</w:t>
      </w:r>
      <w:r w:rsidR="00A93F06" w:rsidRPr="00CF2FA6">
        <w:rPr>
          <w:rFonts w:cs="Arial"/>
          <w:szCs w:val="22"/>
        </w:rPr>
        <w:t xml:space="preserve"> Medical Computer </w:t>
      </w:r>
      <w:r w:rsidR="006B7931" w:rsidRPr="00CF2FA6">
        <w:rPr>
          <w:rFonts w:cs="Arial"/>
          <w:szCs w:val="22"/>
        </w:rPr>
        <w:t>benötigt</w:t>
      </w:r>
      <w:r w:rsidRPr="00CF2FA6">
        <w:rPr>
          <w:rFonts w:cs="Arial"/>
          <w:szCs w:val="22"/>
        </w:rPr>
        <w:t xml:space="preserve">, und </w:t>
      </w:r>
      <w:r w:rsidR="006B7931" w:rsidRPr="00CF2FA6">
        <w:rPr>
          <w:rFonts w:cs="Arial"/>
          <w:szCs w:val="22"/>
        </w:rPr>
        <w:t xml:space="preserve">auf Systemen </w:t>
      </w:r>
      <w:r w:rsidRPr="00CF2FA6">
        <w:rPr>
          <w:rFonts w:cs="Arial"/>
          <w:szCs w:val="22"/>
        </w:rPr>
        <w:t xml:space="preserve">für kritische Infrastrukturen, die eine Cybersicherheitszertifizierung von Bundesbehörden wie dem Bundesamt für Sicherheit in der Informationstechnik (BSI) </w:t>
      </w:r>
      <w:r w:rsidR="006B7931" w:rsidRPr="00CF2FA6">
        <w:rPr>
          <w:rFonts w:cs="Arial"/>
          <w:szCs w:val="22"/>
        </w:rPr>
        <w:t>erfordern</w:t>
      </w:r>
      <w:r w:rsidRPr="00CF2FA6">
        <w:rPr>
          <w:rFonts w:cs="Arial"/>
          <w:szCs w:val="22"/>
        </w:rPr>
        <w:t xml:space="preserve">. OEMs in diesen Märkten </w:t>
      </w:r>
      <w:r w:rsidR="00FD4EDA" w:rsidRPr="00CF2FA6">
        <w:rPr>
          <w:rFonts w:cs="Arial"/>
          <w:szCs w:val="22"/>
        </w:rPr>
        <w:t>–</w:t>
      </w:r>
      <w:r w:rsidRPr="00CF2FA6">
        <w:rPr>
          <w:rFonts w:cs="Arial"/>
          <w:szCs w:val="22"/>
        </w:rPr>
        <w:t xml:space="preserve"> die bereits von beiden Anbietern bedient werden </w:t>
      </w:r>
      <w:r w:rsidR="00FD4EDA" w:rsidRPr="00CF2FA6">
        <w:rPr>
          <w:rFonts w:cs="Arial"/>
          <w:szCs w:val="22"/>
        </w:rPr>
        <w:t>–</w:t>
      </w:r>
      <w:r w:rsidRPr="00CF2FA6">
        <w:rPr>
          <w:rFonts w:cs="Arial"/>
          <w:szCs w:val="22"/>
        </w:rPr>
        <w:t xml:space="preserve"> profitieren von einem Komplettservice, der die Stärken beider Partner zu einem Wertschöpfungspaket kombiniert, das die volle Systemverantwortung bietet - von der Entwicklung </w:t>
      </w:r>
      <w:r w:rsidR="00F72A63" w:rsidRPr="00CF2FA6">
        <w:rPr>
          <w:rFonts w:cs="Arial"/>
          <w:szCs w:val="22"/>
        </w:rPr>
        <w:t>spezifischer Carrierboards</w:t>
      </w:r>
      <w:r w:rsidR="00394FD2" w:rsidRPr="00CF2FA6">
        <w:rPr>
          <w:rFonts w:cs="Arial"/>
          <w:szCs w:val="22"/>
        </w:rPr>
        <w:t xml:space="preserve"> </w:t>
      </w:r>
      <w:r w:rsidRPr="00CF2FA6">
        <w:rPr>
          <w:rFonts w:cs="Arial"/>
          <w:szCs w:val="22"/>
        </w:rPr>
        <w:t>und Gehäuse</w:t>
      </w:r>
      <w:r w:rsidR="00314F3F" w:rsidRPr="00CF2FA6">
        <w:rPr>
          <w:rFonts w:cs="Arial"/>
          <w:szCs w:val="22"/>
        </w:rPr>
        <w:t>n</w:t>
      </w:r>
      <w:r w:rsidRPr="00CF2FA6">
        <w:rPr>
          <w:rFonts w:cs="Arial"/>
          <w:szCs w:val="22"/>
        </w:rPr>
        <w:t xml:space="preserve"> bis hin zur Massenproduktion kompletter Systeme, die alle </w:t>
      </w:r>
      <w:r w:rsidR="00DB3328" w:rsidRPr="00CF2FA6">
        <w:rPr>
          <w:rFonts w:cs="Arial"/>
          <w:szCs w:val="22"/>
        </w:rPr>
        <w:t>branchenspezifischen Regularien</w:t>
      </w:r>
      <w:r w:rsidRPr="00CF2FA6">
        <w:rPr>
          <w:rFonts w:cs="Arial"/>
          <w:szCs w:val="22"/>
        </w:rPr>
        <w:t>, Zertifizierungen und Anforderungen an das Lebenszyklusmanagement erfüllen.</w:t>
      </w:r>
    </w:p>
    <w:p w14:paraId="54EC8B1C" w14:textId="77777777" w:rsidR="00D85A01" w:rsidRPr="00CF2FA6" w:rsidRDefault="00D85A01" w:rsidP="00D85A01">
      <w:pPr>
        <w:rPr>
          <w:rFonts w:cs="Arial"/>
          <w:szCs w:val="22"/>
        </w:rPr>
      </w:pPr>
    </w:p>
    <w:p w14:paraId="11A187CB" w14:textId="4BD6AEE5" w:rsidR="00D85A01" w:rsidRPr="00CF2FA6" w:rsidRDefault="00FD4EDA" w:rsidP="00D85A01">
      <w:pPr>
        <w:rPr>
          <w:rFonts w:cs="Arial"/>
          <w:szCs w:val="22"/>
        </w:rPr>
      </w:pPr>
      <w:r w:rsidRPr="00CF2FA6">
        <w:rPr>
          <w:rFonts w:cs="Arial"/>
          <w:szCs w:val="22"/>
        </w:rPr>
        <w:lastRenderedPageBreak/>
        <w:t>„</w:t>
      </w:r>
      <w:r w:rsidR="00D85A01" w:rsidRPr="00CF2FA6">
        <w:rPr>
          <w:rFonts w:cs="Arial"/>
          <w:szCs w:val="22"/>
        </w:rPr>
        <w:t xml:space="preserve">Wir sind der einzige führende Embedded-Computing-Anbieter weltweit, der sich auf seine Kernkompetenzen konzentriert. Um unsere OEM-Kunden, die individuell zugeschnittene Produkte auf Systemebene mit voller Systemverantwortung verlangen, </w:t>
      </w:r>
      <w:r w:rsidR="00206C9B" w:rsidRPr="00CF2FA6">
        <w:rPr>
          <w:rFonts w:cs="Arial"/>
          <w:szCs w:val="22"/>
        </w:rPr>
        <w:t>besser zu bedienen</w:t>
      </w:r>
      <w:r w:rsidR="00D3353B" w:rsidRPr="00CF2FA6">
        <w:rPr>
          <w:rFonts w:cs="Arial"/>
          <w:szCs w:val="22"/>
        </w:rPr>
        <w:t>,</w:t>
      </w:r>
      <w:r w:rsidR="00206C9B" w:rsidRPr="00CF2FA6">
        <w:rPr>
          <w:rFonts w:cs="Arial"/>
          <w:szCs w:val="22"/>
        </w:rPr>
        <w:t xml:space="preserve"> </w:t>
      </w:r>
      <w:r w:rsidR="00D85A01" w:rsidRPr="00CF2FA6">
        <w:rPr>
          <w:rFonts w:cs="Arial"/>
          <w:szCs w:val="22"/>
        </w:rPr>
        <w:t xml:space="preserve">investieren wir in starke vertikale Marktpartnerschaften wie die mit S.I.E. Und da congatec und S.I.E bereits gemeinsame Kunden in regulierten </w:t>
      </w:r>
      <w:r w:rsidR="00267EEA" w:rsidRPr="00CF2FA6">
        <w:rPr>
          <w:rFonts w:cs="Arial"/>
          <w:szCs w:val="22"/>
        </w:rPr>
        <w:t xml:space="preserve">Branchen </w:t>
      </w:r>
      <w:r w:rsidR="00D85A01" w:rsidRPr="00CF2FA6">
        <w:rPr>
          <w:rFonts w:cs="Arial"/>
          <w:szCs w:val="22"/>
        </w:rPr>
        <w:t>wie der Medizin-</w:t>
      </w:r>
      <w:r w:rsidR="00400F5A" w:rsidRPr="00CF2FA6">
        <w:rPr>
          <w:rFonts w:cs="Arial"/>
          <w:szCs w:val="22"/>
        </w:rPr>
        <w:t xml:space="preserve"> </w:t>
      </w:r>
      <w:r w:rsidR="00D85A01" w:rsidRPr="00CF2FA6">
        <w:rPr>
          <w:rFonts w:cs="Arial"/>
          <w:szCs w:val="22"/>
        </w:rPr>
        <w:t>und Gesundheitstechnik sowie kritischen Infrastrukturen bedienen, haben wir eine solide Basis, um unsere etablierte und prosperierende Zusammenarbeit in eine strategische Partnerschaft zu katapultieren und diesen Erfolg zu multiplizieren</w:t>
      </w:r>
      <w:r w:rsidRPr="00CF2FA6">
        <w:rPr>
          <w:rFonts w:cs="Arial"/>
          <w:szCs w:val="22"/>
        </w:rPr>
        <w:t>“</w:t>
      </w:r>
      <w:r w:rsidR="00D85A01" w:rsidRPr="00CF2FA6">
        <w:rPr>
          <w:rFonts w:cs="Arial"/>
          <w:szCs w:val="22"/>
        </w:rPr>
        <w:t>, freut sich congatec Strategievorstand Gerhard Edi über die Kooperation mit S.I.E.</w:t>
      </w:r>
    </w:p>
    <w:p w14:paraId="7CE32952" w14:textId="77777777" w:rsidR="00D85A01" w:rsidRPr="00CF2FA6" w:rsidRDefault="00D85A01" w:rsidP="00D85A01">
      <w:pPr>
        <w:rPr>
          <w:rFonts w:cs="Arial"/>
          <w:szCs w:val="22"/>
        </w:rPr>
      </w:pPr>
    </w:p>
    <w:p w14:paraId="31B51FEF" w14:textId="060068D4" w:rsidR="00D85A01" w:rsidRPr="00CF2FA6" w:rsidRDefault="00FD4EDA" w:rsidP="00D85A01">
      <w:pPr>
        <w:rPr>
          <w:rFonts w:cs="Arial"/>
          <w:szCs w:val="22"/>
        </w:rPr>
      </w:pPr>
      <w:r w:rsidRPr="00CF2FA6">
        <w:rPr>
          <w:rFonts w:cs="Arial"/>
          <w:szCs w:val="22"/>
        </w:rPr>
        <w:t>„</w:t>
      </w:r>
      <w:r w:rsidR="00D85A01" w:rsidRPr="00CF2FA6">
        <w:rPr>
          <w:rFonts w:cs="Arial"/>
          <w:szCs w:val="22"/>
        </w:rPr>
        <w:t>Betrachtet man nur das steigende Risiko von Cyberangriffen auf kritische Infrastrukturen und den Bedarf an höherer Qualität, Rückverfolgbarkeit und Dokumentation, der mit den MDR-Vorschriften einhergeht, sehen wir eine ständig wachsende Anzahl von Anwendungen, die von der strategischen Partnerschaft zwischen congatec und S.I.E</w:t>
      </w:r>
      <w:r w:rsidR="00842044" w:rsidRPr="00CF2FA6">
        <w:rPr>
          <w:rFonts w:cs="Arial"/>
          <w:szCs w:val="22"/>
        </w:rPr>
        <w:t xml:space="preserve"> </w:t>
      </w:r>
      <w:r w:rsidR="00D85A01" w:rsidRPr="00CF2FA6">
        <w:rPr>
          <w:rFonts w:cs="Arial"/>
          <w:szCs w:val="22"/>
        </w:rPr>
        <w:t xml:space="preserve">profitieren können, die jede unserer starken Kernkompetenzen in Best-in-Class Qualität für unsere OEM-Kunden bündelt. </w:t>
      </w:r>
      <w:r w:rsidR="00C23C9F" w:rsidRPr="00CF2FA6">
        <w:rPr>
          <w:rFonts w:cs="Arial"/>
          <w:szCs w:val="22"/>
        </w:rPr>
        <w:t>Wir sehen uns als ein Unternehmen</w:t>
      </w:r>
      <w:r w:rsidR="00D05159" w:rsidRPr="00CF2FA6">
        <w:rPr>
          <w:rFonts w:cs="Arial"/>
          <w:szCs w:val="22"/>
        </w:rPr>
        <w:t xml:space="preserve"> und g</w:t>
      </w:r>
      <w:r w:rsidR="00D85A01" w:rsidRPr="00CF2FA6">
        <w:rPr>
          <w:rFonts w:cs="Arial"/>
          <w:szCs w:val="22"/>
        </w:rPr>
        <w:t xml:space="preserve">emeinsam bieten wir ein unvergleichliches Wertangebot mit voller Systemverantwortung - vom Rechenkern über die Zertifizierung bis hin zur Massenproduktion und dem Lebenszyklusmanagement. Dies ist besonders wertvoll, wenn Kunden in regulierten </w:t>
      </w:r>
      <w:r w:rsidR="0094331E" w:rsidRPr="00CF2FA6">
        <w:rPr>
          <w:rFonts w:cs="Arial"/>
          <w:szCs w:val="22"/>
        </w:rPr>
        <w:t xml:space="preserve">Branchen </w:t>
      </w:r>
      <w:r w:rsidR="00D85A01" w:rsidRPr="00CF2FA6">
        <w:rPr>
          <w:rFonts w:cs="Arial"/>
          <w:szCs w:val="22"/>
        </w:rPr>
        <w:t>nach einer Quelle mit mitteleuropäischen Wurzeln suchen</w:t>
      </w:r>
      <w:r w:rsidRPr="00CF2FA6">
        <w:rPr>
          <w:rFonts w:cs="Arial"/>
          <w:szCs w:val="22"/>
        </w:rPr>
        <w:t>“</w:t>
      </w:r>
      <w:r w:rsidR="00D85A01" w:rsidRPr="00CF2FA6">
        <w:rPr>
          <w:rFonts w:cs="Arial"/>
          <w:szCs w:val="22"/>
        </w:rPr>
        <w:t xml:space="preserve">, unterstreicht Josef Krojer, </w:t>
      </w:r>
      <w:r w:rsidR="00196356" w:rsidRPr="00CF2FA6">
        <w:rPr>
          <w:rFonts w:cs="Arial"/>
          <w:szCs w:val="22"/>
        </w:rPr>
        <w:t xml:space="preserve">General Manager </w:t>
      </w:r>
      <w:r w:rsidR="00D85A01" w:rsidRPr="00CF2FA6">
        <w:rPr>
          <w:rFonts w:cs="Arial"/>
          <w:szCs w:val="22"/>
        </w:rPr>
        <w:t>bei S.I.E System Industrie Electronic.</w:t>
      </w:r>
    </w:p>
    <w:p w14:paraId="0C96D218" w14:textId="77777777" w:rsidR="00D85A01" w:rsidRPr="00CF2FA6" w:rsidRDefault="00D85A01" w:rsidP="00D85A01">
      <w:pPr>
        <w:rPr>
          <w:rFonts w:cs="Arial"/>
          <w:szCs w:val="22"/>
        </w:rPr>
      </w:pPr>
    </w:p>
    <w:p w14:paraId="5D129DD0" w14:textId="58C23421" w:rsidR="002354BE" w:rsidRPr="00CF2FA6" w:rsidRDefault="00D85A01" w:rsidP="002354BE">
      <w:pPr>
        <w:rPr>
          <w:rFonts w:cs="Arial"/>
        </w:rPr>
      </w:pPr>
      <w:r w:rsidRPr="00CF2FA6">
        <w:rPr>
          <w:rFonts w:cs="Arial"/>
        </w:rPr>
        <w:t xml:space="preserve">Neben anderen OEM-Lösungsplattformen haben die beiden Partner bereits gemeinsam den BSI-zertifizierten </w:t>
      </w:r>
      <w:r w:rsidR="00F508FE" w:rsidRPr="00CF2FA6">
        <w:rPr>
          <w:rFonts w:cs="Arial"/>
        </w:rPr>
        <w:t>s</w:t>
      </w:r>
      <w:r w:rsidRPr="00CF2FA6">
        <w:rPr>
          <w:rFonts w:cs="Arial"/>
        </w:rPr>
        <w:t xml:space="preserve">ecunet </w:t>
      </w:r>
      <w:r w:rsidR="00FD4EDA" w:rsidRPr="00CF2FA6">
        <w:rPr>
          <w:rFonts w:cs="Arial"/>
        </w:rPr>
        <w:t>K</w:t>
      </w:r>
      <w:r w:rsidRPr="00CF2FA6">
        <w:rPr>
          <w:rFonts w:cs="Arial"/>
        </w:rPr>
        <w:t>onne</w:t>
      </w:r>
      <w:r w:rsidR="00FD4EDA" w:rsidRPr="00CF2FA6">
        <w:rPr>
          <w:rFonts w:cs="Arial"/>
        </w:rPr>
        <w:t>k</w:t>
      </w:r>
      <w:r w:rsidRPr="00CF2FA6">
        <w:rPr>
          <w:rFonts w:cs="Arial"/>
        </w:rPr>
        <w:t xml:space="preserve">tor für den Cybersecurity-Spezialisten </w:t>
      </w:r>
      <w:r w:rsidR="002025CC" w:rsidRPr="00CF2FA6">
        <w:rPr>
          <w:rFonts w:cs="Arial"/>
        </w:rPr>
        <w:t>s</w:t>
      </w:r>
      <w:r w:rsidRPr="00CF2FA6">
        <w:rPr>
          <w:rFonts w:cs="Arial"/>
        </w:rPr>
        <w:t xml:space="preserve">ecunet </w:t>
      </w:r>
      <w:r w:rsidR="00AF674F" w:rsidRPr="00CF2FA6">
        <w:rPr>
          <w:rFonts w:cs="Arial"/>
        </w:rPr>
        <w:t>mit</w:t>
      </w:r>
      <w:r w:rsidRPr="00CF2FA6">
        <w:rPr>
          <w:rFonts w:cs="Arial"/>
        </w:rPr>
        <w:t xml:space="preserve">entwickelt. Dieser </w:t>
      </w:r>
      <w:r w:rsidR="00FD4EDA" w:rsidRPr="00CF2FA6">
        <w:rPr>
          <w:rFonts w:cs="Arial"/>
        </w:rPr>
        <w:t>K</w:t>
      </w:r>
      <w:r w:rsidRPr="00CF2FA6">
        <w:rPr>
          <w:rFonts w:cs="Arial"/>
        </w:rPr>
        <w:t>onne</w:t>
      </w:r>
      <w:r w:rsidR="00FD4EDA" w:rsidRPr="00CF2FA6">
        <w:rPr>
          <w:rFonts w:cs="Arial"/>
        </w:rPr>
        <w:t>k</w:t>
      </w:r>
      <w:r w:rsidRPr="00CF2FA6">
        <w:rPr>
          <w:rFonts w:cs="Arial"/>
        </w:rPr>
        <w:t xml:space="preserve">tor ist nun Teil der Telematikinfrastruktur der gematik, die </w:t>
      </w:r>
      <w:r w:rsidR="00375E18" w:rsidRPr="00CF2FA6">
        <w:rPr>
          <w:rFonts w:cs="Arial"/>
        </w:rPr>
        <w:t xml:space="preserve">als Nationale Agentur für Digitale Medizin die </w:t>
      </w:r>
      <w:r w:rsidRPr="00CF2FA6">
        <w:rPr>
          <w:rFonts w:cs="Arial"/>
        </w:rPr>
        <w:t xml:space="preserve">Einführung, Pflege und Weiterentwicklung </w:t>
      </w:r>
      <w:r w:rsidR="00F6395D" w:rsidRPr="00CF2FA6">
        <w:rPr>
          <w:rFonts w:cs="Arial"/>
        </w:rPr>
        <w:t xml:space="preserve">digitaler Anwendungen im Gesundheitswesen </w:t>
      </w:r>
      <w:r w:rsidRPr="00CF2FA6">
        <w:rPr>
          <w:rFonts w:cs="Arial"/>
        </w:rPr>
        <w:t xml:space="preserve">fördert und koordiniert sowie die Interoperabilität der beteiligten Komponenten sicherstellt. Der </w:t>
      </w:r>
      <w:r w:rsidR="00F6395D" w:rsidRPr="00CF2FA6">
        <w:rPr>
          <w:rFonts w:cs="Arial"/>
        </w:rPr>
        <w:t>s</w:t>
      </w:r>
      <w:r w:rsidRPr="00CF2FA6">
        <w:rPr>
          <w:rFonts w:cs="Arial"/>
        </w:rPr>
        <w:t xml:space="preserve">ecunet </w:t>
      </w:r>
      <w:r w:rsidR="00FD4EDA" w:rsidRPr="00CF2FA6">
        <w:rPr>
          <w:rFonts w:cs="Arial"/>
        </w:rPr>
        <w:t xml:space="preserve">Konnektor </w:t>
      </w:r>
      <w:r w:rsidRPr="00CF2FA6">
        <w:rPr>
          <w:rFonts w:cs="Arial"/>
        </w:rPr>
        <w:t xml:space="preserve">wird sowohl als </w:t>
      </w:r>
      <w:r w:rsidR="00987918" w:rsidRPr="00CF2FA6">
        <w:rPr>
          <w:rFonts w:cs="Arial"/>
        </w:rPr>
        <w:t xml:space="preserve">Einboxkonnektor </w:t>
      </w:r>
      <w:r w:rsidRPr="00CF2FA6">
        <w:rPr>
          <w:rFonts w:cs="Arial"/>
        </w:rPr>
        <w:t xml:space="preserve">für kleinere Einrichtungen wie </w:t>
      </w:r>
      <w:r w:rsidR="00A575F6" w:rsidRPr="00CF2FA6">
        <w:rPr>
          <w:rFonts w:cs="Arial"/>
        </w:rPr>
        <w:t xml:space="preserve">beispielsweise </w:t>
      </w:r>
      <w:r w:rsidRPr="00CF2FA6">
        <w:rPr>
          <w:rFonts w:cs="Arial"/>
        </w:rPr>
        <w:t>Arztpraxen oder Apotheken als auch als Rechenzentrums</w:t>
      </w:r>
      <w:r w:rsidR="00A575F6" w:rsidRPr="00CF2FA6">
        <w:rPr>
          <w:rFonts w:cs="Arial"/>
        </w:rPr>
        <w:t>k</w:t>
      </w:r>
      <w:r w:rsidR="00FD4EDA" w:rsidRPr="00CF2FA6">
        <w:rPr>
          <w:rFonts w:cs="Arial"/>
        </w:rPr>
        <w:t xml:space="preserve">onnektor </w:t>
      </w:r>
      <w:r w:rsidRPr="00CF2FA6">
        <w:rPr>
          <w:rFonts w:cs="Arial"/>
        </w:rPr>
        <w:t xml:space="preserve">für Krankenhäuser </w:t>
      </w:r>
      <w:r w:rsidR="00F95410" w:rsidRPr="00CF2FA6">
        <w:rPr>
          <w:rFonts w:cs="Arial"/>
        </w:rPr>
        <w:t>sowie große medizinische Einrichtungen und sonstige Leistungserbringer angeboten</w:t>
      </w:r>
      <w:r w:rsidRPr="00CF2FA6">
        <w:rPr>
          <w:rFonts w:cs="Arial"/>
        </w:rPr>
        <w:t xml:space="preserve">. Bis heute hat </w:t>
      </w:r>
      <w:r w:rsidR="0041008F" w:rsidRPr="00CF2FA6">
        <w:rPr>
          <w:rFonts w:cs="Arial"/>
        </w:rPr>
        <w:t>s</w:t>
      </w:r>
      <w:r w:rsidRPr="00CF2FA6">
        <w:rPr>
          <w:rFonts w:cs="Arial"/>
        </w:rPr>
        <w:t>ecunet bereits mehr als 8</w:t>
      </w:r>
      <w:r w:rsidR="0063404C" w:rsidRPr="00CF2FA6">
        <w:rPr>
          <w:rFonts w:cs="Arial"/>
        </w:rPr>
        <w:t>3</w:t>
      </w:r>
      <w:r w:rsidRPr="00CF2FA6">
        <w:rPr>
          <w:rFonts w:cs="Arial"/>
        </w:rPr>
        <w:t>.000 Geräte installiert.</w:t>
      </w:r>
      <w:r w:rsidR="00FD4EDA" w:rsidRPr="00CF2FA6">
        <w:rPr>
          <w:rFonts w:cs="Arial"/>
        </w:rPr>
        <w:t xml:space="preserve"> </w:t>
      </w:r>
      <w:r w:rsidR="002354BE" w:rsidRPr="00CF2FA6">
        <w:rPr>
          <w:rFonts w:cs="Arial"/>
        </w:rPr>
        <w:t>Mit der Entwicklung eines MDR-zertifizierten Gateways für Medizintechnik gehen die drei Unternehmen den nächsten Schritt. Die bewährte enge Zusammenarbeit von Spezialisten macht bei derart komplexen Vorhaben den entscheidenden Unterschied.</w:t>
      </w:r>
    </w:p>
    <w:p w14:paraId="44697196" w14:textId="450C9ABF" w:rsidR="00D85A01" w:rsidRPr="00CF2FA6" w:rsidRDefault="00D85A01" w:rsidP="1171C793">
      <w:pPr>
        <w:rPr>
          <w:rFonts w:cs="Arial"/>
        </w:rPr>
      </w:pPr>
    </w:p>
    <w:p w14:paraId="473D7DD6" w14:textId="77777777" w:rsidR="005D1B24" w:rsidRPr="00CF2FA6" w:rsidRDefault="005D1B24" w:rsidP="00D85A01">
      <w:pPr>
        <w:rPr>
          <w:rFonts w:cs="Arial"/>
        </w:rPr>
      </w:pPr>
    </w:p>
    <w:p w14:paraId="7C2AA5D0" w14:textId="6D6DC3B2" w:rsidR="00D85A01" w:rsidRPr="00CF2FA6" w:rsidRDefault="00D85A01" w:rsidP="00D85A01">
      <w:pPr>
        <w:rPr>
          <w:rFonts w:cs="Arial"/>
          <w:szCs w:val="22"/>
        </w:rPr>
      </w:pPr>
      <w:r w:rsidRPr="00CF2FA6">
        <w:rPr>
          <w:rFonts w:cs="Arial"/>
          <w:szCs w:val="22"/>
        </w:rPr>
        <w:t xml:space="preserve">Neben kritischen Gesundheitsinfrastrukturen und medizinischen OEM-Geräten wollen die beiden Unternehmen auch weitere Märkte für Embedded und Edge Computing für kritische Infrastrukturen </w:t>
      </w:r>
      <w:r w:rsidR="00317691" w:rsidRPr="00CF2FA6">
        <w:rPr>
          <w:rFonts w:cs="Arial"/>
          <w:szCs w:val="22"/>
        </w:rPr>
        <w:t xml:space="preserve">(KRITIS) </w:t>
      </w:r>
      <w:r w:rsidRPr="00CF2FA6">
        <w:rPr>
          <w:rFonts w:cs="Arial"/>
          <w:szCs w:val="22"/>
        </w:rPr>
        <w:t>erschließen, wie z. B. den Finanz- und Versicherungssektor, Wasser- und Energieversorger, Informationstechnologie und Telekommunikation oder auch Transport und Verkehr, die alle auf cybersichere Systeme für ihre IT-Infrastruktur angewiesen sind.</w:t>
      </w:r>
    </w:p>
    <w:p w14:paraId="1DDD7383" w14:textId="77777777" w:rsidR="00AC5A2D" w:rsidRPr="00CF2FA6" w:rsidRDefault="00AC5A2D" w:rsidP="002F0D88">
      <w:pPr>
        <w:rPr>
          <w:rFonts w:cs="Arial"/>
          <w:sz w:val="16"/>
        </w:rPr>
      </w:pPr>
    </w:p>
    <w:p w14:paraId="53A53970" w14:textId="77777777" w:rsidR="00F76F29" w:rsidRPr="00CF2FA6" w:rsidRDefault="00F76F29" w:rsidP="002F0D88">
      <w:pPr>
        <w:jc w:val="center"/>
        <w:rPr>
          <w:rFonts w:cs="Arial"/>
          <w:sz w:val="16"/>
          <w:szCs w:val="16"/>
        </w:rPr>
      </w:pPr>
      <w:r w:rsidRPr="00CF2FA6">
        <w:rPr>
          <w:rFonts w:cs="Arial"/>
          <w:sz w:val="16"/>
          <w:szCs w:val="16"/>
        </w:rPr>
        <w:t>* * *</w:t>
      </w:r>
    </w:p>
    <w:p w14:paraId="04995728" w14:textId="77777777" w:rsidR="008005B7" w:rsidRPr="00CF2FA6" w:rsidRDefault="008005B7" w:rsidP="00EC364C">
      <w:pPr>
        <w:pStyle w:val="xxmsonormal"/>
        <w:rPr>
          <w:rFonts w:ascii="Arial" w:hAnsi="Arial" w:cs="Arial"/>
          <w:b/>
          <w:bCs/>
          <w:sz w:val="16"/>
          <w:szCs w:val="16"/>
        </w:rPr>
      </w:pPr>
    </w:p>
    <w:p w14:paraId="09B1485D" w14:textId="32A79EAE" w:rsidR="00A04B82" w:rsidRPr="00CF2FA6" w:rsidRDefault="00116E24" w:rsidP="00016677">
      <w:pPr>
        <w:pStyle w:val="xxmsonormal"/>
        <w:spacing w:line="276" w:lineRule="auto"/>
        <w:rPr>
          <w:rFonts w:ascii="Arial" w:hAnsi="Arial" w:cs="Arial"/>
          <w:b/>
          <w:bCs/>
          <w:sz w:val="16"/>
          <w:szCs w:val="16"/>
        </w:rPr>
      </w:pPr>
      <w:r w:rsidRPr="00CF2FA6">
        <w:rPr>
          <w:rFonts w:ascii="Arial" w:hAnsi="Arial" w:cs="Arial"/>
          <w:b/>
          <w:bCs/>
          <w:sz w:val="16"/>
          <w:szCs w:val="16"/>
        </w:rPr>
        <w:t>Über</w:t>
      </w:r>
      <w:r w:rsidR="00A04B82" w:rsidRPr="00CF2FA6">
        <w:rPr>
          <w:rFonts w:ascii="Arial" w:hAnsi="Arial" w:cs="Arial"/>
          <w:b/>
          <w:bCs/>
          <w:sz w:val="16"/>
          <w:szCs w:val="16"/>
        </w:rPr>
        <w:t xml:space="preserve"> S.I.E</w:t>
      </w:r>
    </w:p>
    <w:p w14:paraId="40E0700B" w14:textId="77777777" w:rsidR="00057B8A" w:rsidRPr="00CF2FA6" w:rsidRDefault="0085341E">
      <w:pPr>
        <w:pStyle w:val="xxmsonormal"/>
        <w:spacing w:line="276" w:lineRule="auto"/>
        <w:rPr>
          <w:rFonts w:ascii="Arial" w:hAnsi="Arial" w:cs="Arial"/>
          <w:sz w:val="16"/>
          <w:szCs w:val="16"/>
        </w:rPr>
      </w:pPr>
      <w:r w:rsidRPr="00CF2FA6">
        <w:rPr>
          <w:rFonts w:ascii="Arial" w:hAnsi="Arial" w:cs="Arial"/>
          <w:sz w:val="16"/>
          <w:szCs w:val="16"/>
        </w:rPr>
        <w:t>Die S.I.E (System Industrie Electronic GmbH) ist einer der marktführenden Entwicklungs- und Fertigungsspezialisten für</w:t>
      </w:r>
      <w:r w:rsidRPr="00CF2FA6">
        <w:rPr>
          <w:rFonts w:ascii="Arial" w:hAnsi="Arial" w:cs="Arial"/>
          <w:sz w:val="16"/>
          <w:szCs w:val="16"/>
        </w:rPr>
        <w:br/>
        <w:t>Embedded Systeme und Cyber-Physische Systeme in regulativ herausfordernden Umfeldern (Medizin, Industrie, Cybersecurity).</w:t>
      </w:r>
      <w:r w:rsidR="00057B8A" w:rsidRPr="00CF2FA6">
        <w:rPr>
          <w:rFonts w:ascii="Arial" w:hAnsi="Arial" w:cs="Arial"/>
          <w:sz w:val="16"/>
          <w:szCs w:val="16"/>
        </w:rPr>
        <w:t xml:space="preserve"> </w:t>
      </w:r>
    </w:p>
    <w:p w14:paraId="2154D83A" w14:textId="612EF3C3" w:rsidR="007E0285" w:rsidRPr="00CF2FA6" w:rsidRDefault="0085341E">
      <w:pPr>
        <w:pStyle w:val="xxmsonormal"/>
        <w:spacing w:line="276" w:lineRule="auto"/>
        <w:rPr>
          <w:rFonts w:ascii="Arial" w:hAnsi="Arial" w:cs="Arial"/>
          <w:sz w:val="16"/>
          <w:szCs w:val="16"/>
        </w:rPr>
      </w:pPr>
      <w:r w:rsidRPr="00CF2FA6">
        <w:rPr>
          <w:rFonts w:ascii="Arial" w:hAnsi="Arial" w:cs="Arial"/>
          <w:sz w:val="16"/>
          <w:szCs w:val="16"/>
        </w:rPr>
        <w:t>Als Full-Service-Anbieter begleitet das Unternehmen seine Kunden dabei über den gesamten Produktlebenszyklus, beginnend bei kreativen Ideations- und Beratungsprozessen, über die Entwicklung und Produktion, bis hin zu Qualitäts</w:t>
      </w:r>
      <w:r w:rsidR="00AF0577">
        <w:rPr>
          <w:rFonts w:ascii="Arial" w:hAnsi="Arial" w:cs="Arial"/>
          <w:sz w:val="16"/>
          <w:szCs w:val="16"/>
        </w:rPr>
        <w:t>-</w:t>
      </w:r>
      <w:r w:rsidR="001D7C0A" w:rsidRPr="00CF2FA6">
        <w:rPr>
          <w:rFonts w:ascii="Arial" w:hAnsi="Arial" w:cs="Arial"/>
          <w:sz w:val="16"/>
          <w:szCs w:val="16"/>
        </w:rPr>
        <w:t xml:space="preserve"> </w:t>
      </w:r>
      <w:r w:rsidRPr="00CF2FA6">
        <w:rPr>
          <w:rFonts w:ascii="Arial" w:hAnsi="Arial" w:cs="Arial"/>
          <w:sz w:val="16"/>
          <w:szCs w:val="16"/>
        </w:rPr>
        <w:t>und Life-Cycle-Services. Fokus und gemeinsame Ambition der S.I.E, ihrer Kunden und des gesamten Partnernetzwerks</w:t>
      </w:r>
      <w:r w:rsidR="001D7C0A" w:rsidRPr="00CF2FA6">
        <w:rPr>
          <w:rFonts w:ascii="Arial" w:hAnsi="Arial" w:cs="Arial"/>
          <w:sz w:val="16"/>
          <w:szCs w:val="16"/>
        </w:rPr>
        <w:t xml:space="preserve"> </w:t>
      </w:r>
      <w:r w:rsidRPr="00CF2FA6">
        <w:rPr>
          <w:rFonts w:ascii="Arial" w:hAnsi="Arial" w:cs="Arial"/>
          <w:sz w:val="16"/>
          <w:szCs w:val="16"/>
        </w:rPr>
        <w:t>sind trotz aller digitaler DNA dabei stets nachhaltige und echte Mehrwerte für den Menschen.</w:t>
      </w:r>
    </w:p>
    <w:p w14:paraId="78CD6E85" w14:textId="7C15D3F5" w:rsidR="00116E24" w:rsidRPr="00CF2FA6" w:rsidRDefault="00116E24">
      <w:pPr>
        <w:pStyle w:val="xxmsonormal"/>
        <w:spacing w:line="276" w:lineRule="auto"/>
        <w:rPr>
          <w:rFonts w:ascii="Arial" w:hAnsi="Arial" w:cs="Arial"/>
          <w:sz w:val="16"/>
          <w:szCs w:val="16"/>
        </w:rPr>
      </w:pPr>
    </w:p>
    <w:p w14:paraId="54943071" w14:textId="77777777" w:rsidR="00695A64" w:rsidRPr="00CF2FA6" w:rsidRDefault="00695A64" w:rsidP="00695A64">
      <w:pPr>
        <w:pStyle w:val="Standard1"/>
        <w:ind w:right="283"/>
        <w:rPr>
          <w:rFonts w:ascii="Arial" w:hAnsi="Arial" w:cs="Arial"/>
          <w:b/>
          <w:bCs/>
          <w:sz w:val="16"/>
          <w:szCs w:val="16"/>
        </w:rPr>
      </w:pPr>
      <w:r w:rsidRPr="00CF2FA6">
        <w:rPr>
          <w:rFonts w:ascii="Arial" w:hAnsi="Arial" w:cs="Arial"/>
          <w:b/>
          <w:bCs/>
          <w:sz w:val="16"/>
          <w:szCs w:val="16"/>
        </w:rPr>
        <w:t>Über congatec</w:t>
      </w:r>
    </w:p>
    <w:p w14:paraId="5413343E" w14:textId="77777777" w:rsidR="00695A64" w:rsidRPr="00CF2FA6" w:rsidRDefault="00695A64" w:rsidP="00695A64">
      <w:pPr>
        <w:pStyle w:val="Standard1"/>
        <w:rPr>
          <w:rFonts w:ascii="Arial" w:hAnsi="Arial" w:cs="Arial"/>
          <w:sz w:val="16"/>
          <w:szCs w:val="16"/>
        </w:rPr>
      </w:pPr>
      <w:r w:rsidRPr="00CF2FA6">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0" w:history="1">
        <w:r w:rsidRPr="00CF2FA6">
          <w:rPr>
            <w:rStyle w:val="Hyperlink"/>
            <w:rFonts w:ascii="Arial" w:eastAsiaTheme="majorEastAsia" w:hAnsi="Arial" w:cs="Arial"/>
            <w:sz w:val="16"/>
            <w:szCs w:val="16"/>
          </w:rPr>
          <w:t>www.congatec.de</w:t>
        </w:r>
      </w:hyperlink>
      <w:r w:rsidRPr="00CF2FA6">
        <w:rPr>
          <w:rFonts w:ascii="Arial" w:hAnsi="Arial" w:cs="Arial"/>
          <w:sz w:val="16"/>
          <w:szCs w:val="16"/>
        </w:rPr>
        <w:t xml:space="preserve"> oder bei </w:t>
      </w:r>
      <w:hyperlink r:id="rId11" w:history="1">
        <w:r w:rsidRPr="00CF2FA6">
          <w:rPr>
            <w:rStyle w:val="Hyperlink"/>
            <w:rFonts w:ascii="Arial" w:eastAsiaTheme="majorEastAsia" w:hAnsi="Arial" w:cs="Arial"/>
            <w:sz w:val="16"/>
            <w:szCs w:val="16"/>
          </w:rPr>
          <w:t>LinkedIn</w:t>
        </w:r>
      </w:hyperlink>
      <w:r w:rsidRPr="00CF2FA6">
        <w:rPr>
          <w:rFonts w:ascii="Arial" w:hAnsi="Arial" w:cs="Arial"/>
          <w:sz w:val="16"/>
          <w:szCs w:val="16"/>
        </w:rPr>
        <w:t xml:space="preserve">, </w:t>
      </w:r>
      <w:hyperlink r:id="rId12" w:history="1">
        <w:r w:rsidRPr="00CF2FA6">
          <w:rPr>
            <w:rStyle w:val="Hyperlink"/>
            <w:rFonts w:ascii="Arial" w:eastAsiaTheme="majorEastAsia" w:hAnsi="Arial" w:cs="Arial"/>
            <w:sz w:val="16"/>
            <w:szCs w:val="16"/>
          </w:rPr>
          <w:t>Twitter</w:t>
        </w:r>
      </w:hyperlink>
      <w:r w:rsidRPr="00CF2FA6">
        <w:rPr>
          <w:rFonts w:ascii="Arial" w:hAnsi="Arial" w:cs="Arial"/>
          <w:sz w:val="16"/>
          <w:szCs w:val="16"/>
        </w:rPr>
        <w:t xml:space="preserve"> und </w:t>
      </w:r>
      <w:hyperlink r:id="rId13" w:history="1">
        <w:r w:rsidRPr="00CF2FA6">
          <w:rPr>
            <w:rStyle w:val="Hyperlink"/>
            <w:rFonts w:ascii="Arial" w:eastAsiaTheme="majorEastAsia" w:hAnsi="Arial" w:cs="Arial"/>
            <w:sz w:val="16"/>
            <w:szCs w:val="16"/>
          </w:rPr>
          <w:t>YouTube</w:t>
        </w:r>
      </w:hyperlink>
      <w:r w:rsidRPr="00CF2FA6">
        <w:rPr>
          <w:rFonts w:ascii="Arial" w:hAnsi="Arial" w:cs="Arial"/>
          <w:sz w:val="16"/>
          <w:szCs w:val="16"/>
        </w:rPr>
        <w:t>.</w:t>
      </w:r>
    </w:p>
    <w:p w14:paraId="7FC81C84" w14:textId="77777777" w:rsidR="00695A64" w:rsidRPr="00CF2FA6" w:rsidRDefault="00695A64" w:rsidP="00695A64">
      <w:pPr>
        <w:pStyle w:val="Standard1"/>
        <w:rPr>
          <w:rFonts w:ascii="Arial" w:hAnsi="Arial" w:cs="Arial"/>
          <w:sz w:val="16"/>
          <w:szCs w:val="16"/>
        </w:rPr>
      </w:pPr>
    </w:p>
    <w:p w14:paraId="3AFAE6AB" w14:textId="77777777" w:rsidR="00695A64" w:rsidRPr="00CF2FA6" w:rsidRDefault="00695A64" w:rsidP="00695A64">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695A64" w:rsidRPr="00CF2FA6" w14:paraId="0DCE1562" w14:textId="77777777" w:rsidTr="00732947">
        <w:trPr>
          <w:trHeight w:val="270"/>
        </w:trPr>
        <w:tc>
          <w:tcPr>
            <w:tcW w:w="2552" w:type="dxa"/>
            <w:shd w:val="clear" w:color="auto" w:fill="auto"/>
          </w:tcPr>
          <w:p w14:paraId="46700B8E" w14:textId="77777777" w:rsidR="00695A64" w:rsidRPr="00CF2FA6" w:rsidRDefault="00695A64" w:rsidP="00732947">
            <w:pPr>
              <w:pStyle w:val="Standard1"/>
              <w:snapToGrid w:val="0"/>
              <w:spacing w:line="276" w:lineRule="auto"/>
              <w:rPr>
                <w:rFonts w:ascii="Arial" w:hAnsi="Arial" w:cs="Arial"/>
                <w:b/>
                <w:sz w:val="20"/>
                <w:szCs w:val="20"/>
              </w:rPr>
            </w:pPr>
          </w:p>
          <w:p w14:paraId="537833D5" w14:textId="77777777" w:rsidR="00695A64" w:rsidRPr="00CF2FA6" w:rsidRDefault="00695A64" w:rsidP="00732947">
            <w:pPr>
              <w:pStyle w:val="Standard1"/>
              <w:snapToGrid w:val="0"/>
              <w:spacing w:line="276" w:lineRule="auto"/>
              <w:rPr>
                <w:rFonts w:ascii="Arial" w:hAnsi="Arial" w:cs="Arial"/>
                <w:b/>
                <w:sz w:val="20"/>
                <w:szCs w:val="20"/>
              </w:rPr>
            </w:pPr>
            <w:r w:rsidRPr="00CF2FA6">
              <w:rPr>
                <w:rFonts w:ascii="Arial" w:hAnsi="Arial" w:cs="Arial"/>
                <w:b/>
                <w:sz w:val="20"/>
                <w:szCs w:val="20"/>
              </w:rPr>
              <w:t>Leserkontakt:</w:t>
            </w:r>
          </w:p>
          <w:p w14:paraId="456945C6" w14:textId="77777777" w:rsidR="00695A64" w:rsidRPr="00CF2FA6" w:rsidRDefault="00695A64" w:rsidP="00732947">
            <w:pPr>
              <w:pStyle w:val="Standard1"/>
              <w:snapToGrid w:val="0"/>
              <w:spacing w:line="276" w:lineRule="auto"/>
              <w:rPr>
                <w:rFonts w:ascii="Arial" w:hAnsi="Arial" w:cs="Arial"/>
                <w:sz w:val="20"/>
                <w:szCs w:val="20"/>
                <w:u w:val="single"/>
              </w:rPr>
            </w:pPr>
            <w:r w:rsidRPr="00CF2FA6">
              <w:rPr>
                <w:rFonts w:ascii="Arial" w:hAnsi="Arial" w:cs="Arial"/>
                <w:sz w:val="20"/>
                <w:szCs w:val="20"/>
              </w:rPr>
              <w:t>congatec GmbH</w:t>
            </w:r>
          </w:p>
          <w:p w14:paraId="72A69D23" w14:textId="77777777" w:rsidR="00695A64" w:rsidRPr="00CF2FA6" w:rsidRDefault="00695A64" w:rsidP="00732947">
            <w:pPr>
              <w:pStyle w:val="Standard1"/>
              <w:snapToGrid w:val="0"/>
              <w:spacing w:line="276" w:lineRule="auto"/>
              <w:rPr>
                <w:rFonts w:ascii="Arial" w:hAnsi="Arial" w:cs="Arial"/>
                <w:b/>
                <w:sz w:val="20"/>
                <w:szCs w:val="20"/>
                <w:u w:val="single"/>
              </w:rPr>
            </w:pPr>
            <w:r w:rsidRPr="00CF2FA6">
              <w:rPr>
                <w:rFonts w:ascii="Arial" w:hAnsi="Arial" w:cs="Arial"/>
                <w:sz w:val="20"/>
                <w:szCs w:val="20"/>
              </w:rPr>
              <w:t>Christian Eder</w:t>
            </w:r>
          </w:p>
          <w:p w14:paraId="7CE72A3E" w14:textId="77777777" w:rsidR="00695A64" w:rsidRPr="00CF2FA6" w:rsidRDefault="00695A64" w:rsidP="00732947">
            <w:pPr>
              <w:pStyle w:val="Standard1"/>
              <w:snapToGrid w:val="0"/>
              <w:spacing w:line="276" w:lineRule="auto"/>
              <w:rPr>
                <w:rFonts w:ascii="Arial" w:hAnsi="Arial" w:cs="Arial"/>
                <w:b/>
                <w:sz w:val="20"/>
                <w:szCs w:val="20"/>
                <w:u w:val="single"/>
              </w:rPr>
            </w:pPr>
            <w:r w:rsidRPr="00CF2FA6">
              <w:rPr>
                <w:rFonts w:ascii="Arial" w:hAnsi="Arial" w:cs="Arial"/>
                <w:sz w:val="20"/>
                <w:szCs w:val="20"/>
              </w:rPr>
              <w:t>Telefon: +49-991-2700-0</w:t>
            </w:r>
          </w:p>
          <w:p w14:paraId="4B4C8755" w14:textId="77777777" w:rsidR="00695A64" w:rsidRPr="00CF2FA6" w:rsidRDefault="002A32C1" w:rsidP="00732947">
            <w:pPr>
              <w:pStyle w:val="Standard1"/>
              <w:snapToGrid w:val="0"/>
              <w:spacing w:line="276" w:lineRule="auto"/>
              <w:rPr>
                <w:rFonts w:ascii="Arial" w:hAnsi="Arial" w:cs="Arial"/>
                <w:sz w:val="20"/>
                <w:szCs w:val="20"/>
              </w:rPr>
            </w:pPr>
            <w:hyperlink r:id="rId14" w:history="1">
              <w:r w:rsidR="00695A64" w:rsidRPr="00CF2FA6">
                <w:rPr>
                  <w:rStyle w:val="Hyperlink"/>
                  <w:rFonts w:ascii="Arial" w:hAnsi="Arial" w:cs="Arial"/>
                  <w:sz w:val="20"/>
                  <w:szCs w:val="20"/>
                </w:rPr>
                <w:t>info@congatec.com</w:t>
              </w:r>
            </w:hyperlink>
            <w:r w:rsidR="00695A64" w:rsidRPr="00CF2FA6">
              <w:rPr>
                <w:rFonts w:ascii="Arial" w:hAnsi="Arial" w:cs="Arial"/>
                <w:sz w:val="20"/>
                <w:szCs w:val="20"/>
              </w:rPr>
              <w:t xml:space="preserve"> </w:t>
            </w:r>
          </w:p>
          <w:p w14:paraId="51F096A1" w14:textId="77777777" w:rsidR="00695A64" w:rsidRPr="00CF2FA6" w:rsidRDefault="002A32C1" w:rsidP="00732947">
            <w:pPr>
              <w:pStyle w:val="Standard1"/>
              <w:snapToGrid w:val="0"/>
              <w:spacing w:line="276" w:lineRule="auto"/>
              <w:rPr>
                <w:rFonts w:ascii="Arial" w:hAnsi="Arial" w:cs="Arial"/>
                <w:sz w:val="20"/>
                <w:szCs w:val="20"/>
              </w:rPr>
            </w:pPr>
            <w:hyperlink r:id="rId15" w:history="1">
              <w:r w:rsidR="00695A64" w:rsidRPr="00CF2FA6">
                <w:rPr>
                  <w:rStyle w:val="Hyperlink"/>
                  <w:rFonts w:ascii="Arial" w:hAnsi="Arial" w:cs="Arial"/>
                  <w:sz w:val="20"/>
                  <w:szCs w:val="20"/>
                </w:rPr>
                <w:t>www.congatec.com</w:t>
              </w:r>
            </w:hyperlink>
          </w:p>
          <w:p w14:paraId="15CF74A9" w14:textId="77777777" w:rsidR="00695A64" w:rsidRPr="00CF2FA6" w:rsidRDefault="00695A64" w:rsidP="00732947">
            <w:pPr>
              <w:pStyle w:val="Standard1"/>
              <w:snapToGrid w:val="0"/>
              <w:spacing w:line="276" w:lineRule="auto"/>
              <w:ind w:right="-1058"/>
              <w:rPr>
                <w:rFonts w:ascii="Arial" w:hAnsi="Arial" w:cs="Arial"/>
                <w:b/>
                <w:sz w:val="20"/>
                <w:szCs w:val="20"/>
                <w:u w:val="single"/>
              </w:rPr>
            </w:pPr>
          </w:p>
        </w:tc>
        <w:tc>
          <w:tcPr>
            <w:tcW w:w="2551" w:type="dxa"/>
            <w:shd w:val="clear" w:color="auto" w:fill="auto"/>
          </w:tcPr>
          <w:p w14:paraId="52BB2686" w14:textId="77777777" w:rsidR="00695A64" w:rsidRPr="00CF2FA6" w:rsidRDefault="00695A64" w:rsidP="00732947">
            <w:pPr>
              <w:pStyle w:val="Standard1"/>
              <w:snapToGrid w:val="0"/>
              <w:spacing w:line="276" w:lineRule="auto"/>
              <w:rPr>
                <w:rFonts w:ascii="Arial" w:hAnsi="Arial" w:cs="Arial"/>
                <w:b/>
                <w:sz w:val="20"/>
                <w:szCs w:val="20"/>
              </w:rPr>
            </w:pPr>
          </w:p>
          <w:p w14:paraId="70C1C62F" w14:textId="77777777" w:rsidR="00695A64" w:rsidRPr="00CF2FA6" w:rsidRDefault="00695A64" w:rsidP="00732947">
            <w:pPr>
              <w:pStyle w:val="Standard1"/>
              <w:snapToGrid w:val="0"/>
              <w:spacing w:line="276" w:lineRule="auto"/>
              <w:rPr>
                <w:rFonts w:ascii="Arial" w:hAnsi="Arial" w:cs="Arial"/>
                <w:b/>
                <w:sz w:val="20"/>
                <w:szCs w:val="20"/>
              </w:rPr>
            </w:pPr>
            <w:r w:rsidRPr="00CF2FA6">
              <w:rPr>
                <w:rFonts w:ascii="Arial" w:hAnsi="Arial" w:cs="Arial"/>
                <w:b/>
                <w:sz w:val="20"/>
                <w:szCs w:val="20"/>
              </w:rPr>
              <w:t>Pressekontakt:</w:t>
            </w:r>
          </w:p>
          <w:p w14:paraId="54DCDB4E" w14:textId="77777777" w:rsidR="00695A64" w:rsidRPr="00CF2FA6" w:rsidRDefault="00695A64" w:rsidP="00732947">
            <w:pPr>
              <w:pStyle w:val="Standard1"/>
              <w:snapToGrid w:val="0"/>
              <w:spacing w:line="276" w:lineRule="auto"/>
              <w:rPr>
                <w:rFonts w:ascii="Arial" w:hAnsi="Arial" w:cs="Arial"/>
                <w:sz w:val="20"/>
                <w:szCs w:val="20"/>
              </w:rPr>
            </w:pPr>
            <w:r w:rsidRPr="00CF2FA6">
              <w:rPr>
                <w:rFonts w:ascii="Arial" w:hAnsi="Arial" w:cs="Arial"/>
                <w:sz w:val="20"/>
                <w:szCs w:val="20"/>
              </w:rPr>
              <w:t>SAMS Network</w:t>
            </w:r>
          </w:p>
          <w:p w14:paraId="37D61E45" w14:textId="77777777" w:rsidR="00695A64" w:rsidRPr="00CF2FA6" w:rsidRDefault="00695A64" w:rsidP="00732947">
            <w:pPr>
              <w:pStyle w:val="Standard1"/>
              <w:snapToGrid w:val="0"/>
              <w:spacing w:line="276" w:lineRule="auto"/>
              <w:rPr>
                <w:rFonts w:ascii="Arial" w:hAnsi="Arial" w:cs="Arial"/>
                <w:sz w:val="20"/>
                <w:szCs w:val="20"/>
              </w:rPr>
            </w:pPr>
            <w:r w:rsidRPr="00CF2FA6">
              <w:rPr>
                <w:rFonts w:ascii="Arial" w:hAnsi="Arial" w:cs="Arial"/>
                <w:sz w:val="20"/>
                <w:szCs w:val="20"/>
              </w:rPr>
              <w:t>Michael Hennen</w:t>
            </w:r>
          </w:p>
          <w:p w14:paraId="2C541C3A" w14:textId="77777777" w:rsidR="00695A64" w:rsidRPr="00CF2FA6" w:rsidRDefault="00695A64" w:rsidP="00732947">
            <w:pPr>
              <w:pStyle w:val="Standard1"/>
              <w:snapToGrid w:val="0"/>
              <w:spacing w:line="276" w:lineRule="auto"/>
              <w:rPr>
                <w:rFonts w:ascii="Arial" w:hAnsi="Arial" w:cs="Arial"/>
                <w:sz w:val="20"/>
                <w:szCs w:val="20"/>
              </w:rPr>
            </w:pPr>
            <w:r w:rsidRPr="00CF2FA6">
              <w:rPr>
                <w:rFonts w:ascii="Arial" w:hAnsi="Arial" w:cs="Arial"/>
                <w:sz w:val="20"/>
                <w:szCs w:val="20"/>
              </w:rPr>
              <w:t>Telefon: +49-2405-4526720</w:t>
            </w:r>
          </w:p>
          <w:p w14:paraId="31CBAAC6" w14:textId="77777777" w:rsidR="00695A64" w:rsidRPr="00CF2FA6" w:rsidRDefault="002A32C1" w:rsidP="00732947">
            <w:pPr>
              <w:pStyle w:val="Standard1"/>
              <w:snapToGrid w:val="0"/>
              <w:spacing w:line="276" w:lineRule="auto"/>
              <w:rPr>
                <w:rFonts w:ascii="Arial" w:hAnsi="Arial" w:cs="Arial"/>
                <w:sz w:val="20"/>
                <w:szCs w:val="20"/>
              </w:rPr>
            </w:pPr>
            <w:hyperlink r:id="rId16" w:history="1">
              <w:r w:rsidR="00695A64" w:rsidRPr="00CF2FA6">
                <w:rPr>
                  <w:rStyle w:val="Hyperlink"/>
                  <w:rFonts w:ascii="Arial" w:hAnsi="Arial" w:cs="Arial"/>
                  <w:sz w:val="20"/>
                  <w:szCs w:val="20"/>
                </w:rPr>
                <w:t>info@sams-network.com</w:t>
              </w:r>
            </w:hyperlink>
            <w:r w:rsidR="00695A64" w:rsidRPr="00CF2FA6">
              <w:rPr>
                <w:rFonts w:ascii="Arial" w:hAnsi="Arial" w:cs="Arial"/>
                <w:sz w:val="20"/>
                <w:szCs w:val="20"/>
              </w:rPr>
              <w:t xml:space="preserve"> </w:t>
            </w:r>
          </w:p>
          <w:p w14:paraId="6D632F44" w14:textId="77777777" w:rsidR="00695A64" w:rsidRPr="00CF2FA6" w:rsidRDefault="002A32C1" w:rsidP="00732947">
            <w:pPr>
              <w:pStyle w:val="Standard1"/>
              <w:snapToGrid w:val="0"/>
              <w:spacing w:line="276" w:lineRule="auto"/>
              <w:rPr>
                <w:rFonts w:ascii="Arial" w:hAnsi="Arial" w:cs="Arial"/>
                <w:sz w:val="20"/>
                <w:szCs w:val="20"/>
              </w:rPr>
            </w:pPr>
            <w:hyperlink r:id="rId17" w:history="1">
              <w:r w:rsidR="00695A64" w:rsidRPr="00CF2FA6">
                <w:rPr>
                  <w:rStyle w:val="Hyperlink"/>
                  <w:rFonts w:ascii="Arial" w:hAnsi="Arial" w:cs="Arial"/>
                  <w:sz w:val="20"/>
                  <w:szCs w:val="20"/>
                </w:rPr>
                <w:t>www.sams-network.com</w:t>
              </w:r>
            </w:hyperlink>
          </w:p>
          <w:p w14:paraId="11192C88" w14:textId="77777777" w:rsidR="00695A64" w:rsidRPr="00CF2FA6" w:rsidRDefault="00695A64" w:rsidP="00732947">
            <w:pPr>
              <w:pStyle w:val="Standard1"/>
              <w:snapToGrid w:val="0"/>
              <w:spacing w:line="276" w:lineRule="auto"/>
              <w:rPr>
                <w:rFonts w:ascii="Arial" w:hAnsi="Arial" w:cs="Arial"/>
                <w:b/>
                <w:sz w:val="20"/>
                <w:szCs w:val="20"/>
                <w:u w:val="single"/>
              </w:rPr>
            </w:pPr>
          </w:p>
        </w:tc>
      </w:tr>
    </w:tbl>
    <w:p w14:paraId="3616F804" w14:textId="77777777" w:rsidR="00695A64" w:rsidRPr="00CF2FA6" w:rsidRDefault="00695A64" w:rsidP="00695A64">
      <w:pPr>
        <w:pStyle w:val="Standard1"/>
        <w:rPr>
          <w:rFonts w:ascii="Arial" w:hAnsi="Arial" w:cs="Arial"/>
          <w:sz w:val="16"/>
          <w:szCs w:val="16"/>
        </w:rPr>
      </w:pPr>
    </w:p>
    <w:p w14:paraId="2A3579C3" w14:textId="77777777" w:rsidR="00695A64" w:rsidRPr="00CF2FA6" w:rsidRDefault="00695A64" w:rsidP="00695A64">
      <w:pPr>
        <w:pStyle w:val="Standard1"/>
        <w:rPr>
          <w:rFonts w:ascii="Arial" w:hAnsi="Arial" w:cs="Arial"/>
          <w:sz w:val="16"/>
          <w:szCs w:val="16"/>
        </w:rPr>
      </w:pPr>
    </w:p>
    <w:p w14:paraId="608CEC2E" w14:textId="77777777" w:rsidR="00695A64" w:rsidRPr="00CF2FA6" w:rsidRDefault="00695A64" w:rsidP="00695A64">
      <w:pPr>
        <w:pStyle w:val="Standard1"/>
        <w:rPr>
          <w:rFonts w:ascii="Arial" w:hAnsi="Arial" w:cs="Arial"/>
          <w:sz w:val="16"/>
          <w:szCs w:val="16"/>
        </w:rPr>
      </w:pPr>
      <w:r w:rsidRPr="00CF2FA6">
        <w:rPr>
          <w:rFonts w:ascii="Arial" w:eastAsia="Times New Roman" w:hAnsi="Arial" w:cs="Arial"/>
          <w:sz w:val="16"/>
          <w:szCs w:val="16"/>
        </w:rPr>
        <w:t>Text und Foto verfügbar</w:t>
      </w:r>
      <w:r w:rsidRPr="00CF2FA6">
        <w:rPr>
          <w:rFonts w:ascii="Arial" w:hAnsi="Arial" w:cs="Arial"/>
          <w:iCs/>
          <w:color w:val="000000"/>
          <w:sz w:val="16"/>
          <w:szCs w:val="16"/>
        </w:rPr>
        <w:t xml:space="preserve">: </w:t>
      </w:r>
      <w:hyperlink r:id="rId18" w:history="1">
        <w:r w:rsidRPr="00CF2FA6">
          <w:rPr>
            <w:rStyle w:val="Hyperlink"/>
            <w:rFonts w:ascii="Arial" w:hAnsi="Arial" w:cs="Arial"/>
            <w:sz w:val="16"/>
            <w:szCs w:val="16"/>
          </w:rPr>
          <w:t>https://www.congatec.com/de/congatec/pressemitteilungen/</w:t>
        </w:r>
      </w:hyperlink>
    </w:p>
    <w:p w14:paraId="194D7F59" w14:textId="77777777" w:rsidR="00695A64" w:rsidRPr="00CF2FA6" w:rsidRDefault="00695A64" w:rsidP="00695A64">
      <w:pPr>
        <w:pStyle w:val="Standard1"/>
        <w:rPr>
          <w:rFonts w:ascii="Arial" w:hAnsi="Arial" w:cs="Arial"/>
          <w:sz w:val="16"/>
          <w:szCs w:val="16"/>
        </w:rPr>
      </w:pPr>
    </w:p>
    <w:p w14:paraId="60AF8121" w14:textId="77777777" w:rsidR="009C76DA" w:rsidRPr="00CF2FA6" w:rsidRDefault="009C76DA" w:rsidP="00695A64">
      <w:pPr>
        <w:pStyle w:val="xxmsonormal"/>
        <w:spacing w:line="276" w:lineRule="auto"/>
        <w:rPr>
          <w:rFonts w:ascii="Arial" w:hAnsi="Arial" w:cs="Arial"/>
          <w:i/>
          <w:iCs/>
          <w:sz w:val="16"/>
          <w:szCs w:val="16"/>
        </w:rPr>
      </w:pPr>
    </w:p>
    <w:sectPr w:rsidR="009C76DA" w:rsidRPr="00CF2FA6"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810E" w14:textId="77777777" w:rsidR="006678BE" w:rsidRDefault="006678BE" w:rsidP="00D97483">
      <w:r>
        <w:separator/>
      </w:r>
    </w:p>
  </w:endnote>
  <w:endnote w:type="continuationSeparator" w:id="0">
    <w:p w14:paraId="69C1F4D6" w14:textId="77777777" w:rsidR="006678BE" w:rsidRDefault="006678BE" w:rsidP="00D97483">
      <w:r>
        <w:continuationSeparator/>
      </w:r>
    </w:p>
  </w:endnote>
  <w:endnote w:type="continuationNotice" w:id="1">
    <w:p w14:paraId="6C4472FB" w14:textId="77777777" w:rsidR="006678BE" w:rsidRDefault="006678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84DE" w14:textId="77777777" w:rsidR="0076260A" w:rsidRDefault="0076260A"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168C" w14:textId="77777777" w:rsidR="006678BE" w:rsidRDefault="006678BE" w:rsidP="00D97483">
      <w:r>
        <w:separator/>
      </w:r>
    </w:p>
  </w:footnote>
  <w:footnote w:type="continuationSeparator" w:id="0">
    <w:p w14:paraId="3B8E47E7" w14:textId="77777777" w:rsidR="006678BE" w:rsidRDefault="006678BE" w:rsidP="00D97483">
      <w:r>
        <w:continuationSeparator/>
      </w:r>
    </w:p>
  </w:footnote>
  <w:footnote w:type="continuationNotice" w:id="1">
    <w:p w14:paraId="4BD9EDAB" w14:textId="77777777" w:rsidR="006678BE" w:rsidRDefault="006678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B895" w14:textId="77777777" w:rsidR="0076260A" w:rsidRPr="00BD2850" w:rsidRDefault="0076260A" w:rsidP="00BD2850">
    <w:pPr>
      <w:pStyle w:val="Pressemitteilung"/>
      <w:spacing w:before="0" w:after="0" w:line="240" w:lineRule="auto"/>
      <w:jc w:val="right"/>
      <w:rPr>
        <w:rFonts w:cs="Arial"/>
        <w:b w:val="0"/>
        <w:sz w:val="20"/>
        <w:u w:val="none"/>
      </w:rPr>
    </w:pPr>
  </w:p>
  <w:p w14:paraId="20A5E11B" w14:textId="77777777" w:rsidR="0076260A" w:rsidRPr="00BD2850" w:rsidRDefault="0076260A" w:rsidP="00BD2850">
    <w:pPr>
      <w:pStyle w:val="Pressemitteilung"/>
      <w:spacing w:before="0" w:after="0" w:line="240" w:lineRule="auto"/>
      <w:jc w:val="right"/>
      <w:rPr>
        <w:rFonts w:cs="Arial"/>
        <w:b w:val="0"/>
        <w:sz w:val="20"/>
        <w:u w:val="none"/>
      </w:rPr>
    </w:pPr>
  </w:p>
  <w:p w14:paraId="16B98C66" w14:textId="77777777" w:rsidR="0076260A" w:rsidRPr="00BD2850" w:rsidRDefault="0076260A" w:rsidP="00BD2850">
    <w:pPr>
      <w:pStyle w:val="Pressemitteilung"/>
      <w:spacing w:before="0" w:after="0" w:line="240" w:lineRule="auto"/>
      <w:jc w:val="right"/>
      <w:rPr>
        <w:rFonts w:cs="Arial"/>
        <w:b w:val="0"/>
        <w:sz w:val="20"/>
        <w:u w:val="none"/>
      </w:rPr>
    </w:pPr>
  </w:p>
  <w:p w14:paraId="674BD262" w14:textId="77777777" w:rsidR="0076260A" w:rsidRPr="00BD2850" w:rsidRDefault="0076260A" w:rsidP="00BD2850">
    <w:pPr>
      <w:pStyle w:val="Pressemitteilung"/>
      <w:spacing w:before="0" w:after="0" w:line="240" w:lineRule="auto"/>
      <w:jc w:val="right"/>
      <w:rPr>
        <w:rFonts w:cs="Arial"/>
        <w:b w:val="0"/>
        <w:sz w:val="20"/>
        <w:u w:val="none"/>
      </w:rPr>
    </w:pPr>
  </w:p>
  <w:p w14:paraId="62D2F5AE" w14:textId="77777777" w:rsidR="0076260A" w:rsidRPr="00BD2850" w:rsidRDefault="0076260A" w:rsidP="00BD2850">
    <w:pPr>
      <w:pStyle w:val="Pressemitteilung"/>
      <w:spacing w:before="0" w:after="0" w:line="240" w:lineRule="auto"/>
      <w:jc w:val="right"/>
      <w:rPr>
        <w:rFonts w:cs="Arial"/>
        <w:b w:val="0"/>
        <w:sz w:val="20"/>
        <w:u w:val="none"/>
      </w:rPr>
    </w:pPr>
  </w:p>
  <w:p w14:paraId="52280C9F" w14:textId="77777777" w:rsidR="0076260A" w:rsidRPr="00BD2850" w:rsidRDefault="0076260A" w:rsidP="00BD2850">
    <w:pPr>
      <w:pStyle w:val="Pressemitteilung"/>
      <w:spacing w:before="0" w:after="0" w:line="240" w:lineRule="auto"/>
      <w:jc w:val="right"/>
      <w:rPr>
        <w:rFonts w:cs="Arial"/>
        <w:b w:val="0"/>
        <w:sz w:val="20"/>
        <w:u w:val="none"/>
      </w:rPr>
    </w:pPr>
  </w:p>
  <w:p w14:paraId="657905A1" w14:textId="77777777" w:rsidR="0076260A" w:rsidRPr="00BD2850" w:rsidRDefault="0076260A" w:rsidP="00BD2850">
    <w:pPr>
      <w:pStyle w:val="Pressemitteilung"/>
      <w:spacing w:before="0" w:after="0" w:line="240" w:lineRule="auto"/>
      <w:jc w:val="right"/>
      <w:rPr>
        <w:rFonts w:cs="Arial"/>
        <w:b w:val="0"/>
        <w:sz w:val="20"/>
        <w:u w:val="none"/>
      </w:rPr>
    </w:pPr>
  </w:p>
  <w:p w14:paraId="6ED9D178" w14:textId="77777777" w:rsidR="0076260A" w:rsidRPr="00BD2850" w:rsidRDefault="0076260A" w:rsidP="00BD2850">
    <w:pPr>
      <w:pStyle w:val="Pressemitteilung"/>
      <w:spacing w:before="0" w:after="0" w:line="240" w:lineRule="auto"/>
      <w:jc w:val="right"/>
      <w:rPr>
        <w:rFonts w:cs="Arial"/>
        <w:b w:val="0"/>
        <w:sz w:val="20"/>
        <w:u w:val="none"/>
      </w:rPr>
    </w:pPr>
  </w:p>
  <w:p w14:paraId="3545DC95" w14:textId="77777777" w:rsidR="0076260A" w:rsidRPr="00BD2850" w:rsidRDefault="0076260A"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0C"/>
    <w:rsid w:val="00003FA7"/>
    <w:rsid w:val="00006D58"/>
    <w:rsid w:val="00010369"/>
    <w:rsid w:val="00010745"/>
    <w:rsid w:val="00011D55"/>
    <w:rsid w:val="0001202B"/>
    <w:rsid w:val="000135D0"/>
    <w:rsid w:val="00015302"/>
    <w:rsid w:val="000163D8"/>
    <w:rsid w:val="00016677"/>
    <w:rsid w:val="00021457"/>
    <w:rsid w:val="00027983"/>
    <w:rsid w:val="000355AD"/>
    <w:rsid w:val="00035738"/>
    <w:rsid w:val="00042600"/>
    <w:rsid w:val="00043787"/>
    <w:rsid w:val="00045E58"/>
    <w:rsid w:val="00047E06"/>
    <w:rsid w:val="00050C80"/>
    <w:rsid w:val="000528BF"/>
    <w:rsid w:val="000553FB"/>
    <w:rsid w:val="00057B8A"/>
    <w:rsid w:val="00060788"/>
    <w:rsid w:val="00061578"/>
    <w:rsid w:val="0006483E"/>
    <w:rsid w:val="00066483"/>
    <w:rsid w:val="00073E7D"/>
    <w:rsid w:val="00074F95"/>
    <w:rsid w:val="00086C00"/>
    <w:rsid w:val="00091542"/>
    <w:rsid w:val="0009529F"/>
    <w:rsid w:val="00096758"/>
    <w:rsid w:val="0009734E"/>
    <w:rsid w:val="000A1392"/>
    <w:rsid w:val="000A2C1E"/>
    <w:rsid w:val="000A2EAF"/>
    <w:rsid w:val="000A30F4"/>
    <w:rsid w:val="000A394C"/>
    <w:rsid w:val="000A4662"/>
    <w:rsid w:val="000A4B1D"/>
    <w:rsid w:val="000A7084"/>
    <w:rsid w:val="000B2D97"/>
    <w:rsid w:val="000B406D"/>
    <w:rsid w:val="000B53F9"/>
    <w:rsid w:val="000B6F0B"/>
    <w:rsid w:val="000C0962"/>
    <w:rsid w:val="000D06DD"/>
    <w:rsid w:val="000D66D4"/>
    <w:rsid w:val="000D68BA"/>
    <w:rsid w:val="000E2307"/>
    <w:rsid w:val="000E395C"/>
    <w:rsid w:val="000E7004"/>
    <w:rsid w:val="000E736A"/>
    <w:rsid w:val="000F15EB"/>
    <w:rsid w:val="000F34E8"/>
    <w:rsid w:val="00100CE2"/>
    <w:rsid w:val="00101DF6"/>
    <w:rsid w:val="00105BFE"/>
    <w:rsid w:val="0011134D"/>
    <w:rsid w:val="001132F7"/>
    <w:rsid w:val="00116E24"/>
    <w:rsid w:val="00123915"/>
    <w:rsid w:val="00123D77"/>
    <w:rsid w:val="00126789"/>
    <w:rsid w:val="00132DD8"/>
    <w:rsid w:val="00135EBC"/>
    <w:rsid w:val="00136E20"/>
    <w:rsid w:val="0014653E"/>
    <w:rsid w:val="0014730F"/>
    <w:rsid w:val="00157343"/>
    <w:rsid w:val="00157749"/>
    <w:rsid w:val="00161A0A"/>
    <w:rsid w:val="00165CC2"/>
    <w:rsid w:val="00175EB3"/>
    <w:rsid w:val="00181222"/>
    <w:rsid w:val="00184D6F"/>
    <w:rsid w:val="001854B5"/>
    <w:rsid w:val="00187AFE"/>
    <w:rsid w:val="00191804"/>
    <w:rsid w:val="00191F41"/>
    <w:rsid w:val="00192298"/>
    <w:rsid w:val="00196356"/>
    <w:rsid w:val="00197C1A"/>
    <w:rsid w:val="001A1ABC"/>
    <w:rsid w:val="001A277C"/>
    <w:rsid w:val="001B0700"/>
    <w:rsid w:val="001B20CA"/>
    <w:rsid w:val="001B5B8D"/>
    <w:rsid w:val="001B6B34"/>
    <w:rsid w:val="001B7CA3"/>
    <w:rsid w:val="001C0038"/>
    <w:rsid w:val="001D055C"/>
    <w:rsid w:val="001D7C0A"/>
    <w:rsid w:val="001E130F"/>
    <w:rsid w:val="001E2E5F"/>
    <w:rsid w:val="001E3D01"/>
    <w:rsid w:val="001E4FB1"/>
    <w:rsid w:val="001E7371"/>
    <w:rsid w:val="001F4D48"/>
    <w:rsid w:val="002025CC"/>
    <w:rsid w:val="002065F2"/>
    <w:rsid w:val="00206C9B"/>
    <w:rsid w:val="00212286"/>
    <w:rsid w:val="00223722"/>
    <w:rsid w:val="00231F74"/>
    <w:rsid w:val="002354BE"/>
    <w:rsid w:val="002368AC"/>
    <w:rsid w:val="002376DB"/>
    <w:rsid w:val="002438D8"/>
    <w:rsid w:val="00250799"/>
    <w:rsid w:val="002571A3"/>
    <w:rsid w:val="0025796B"/>
    <w:rsid w:val="00265C83"/>
    <w:rsid w:val="00267EEA"/>
    <w:rsid w:val="00286533"/>
    <w:rsid w:val="00286CC1"/>
    <w:rsid w:val="002872D2"/>
    <w:rsid w:val="0029182F"/>
    <w:rsid w:val="00292D50"/>
    <w:rsid w:val="0029792A"/>
    <w:rsid w:val="00297A5C"/>
    <w:rsid w:val="002A1662"/>
    <w:rsid w:val="002A32C1"/>
    <w:rsid w:val="002A785C"/>
    <w:rsid w:val="002A7A02"/>
    <w:rsid w:val="002B14DE"/>
    <w:rsid w:val="002B28B4"/>
    <w:rsid w:val="002B4B21"/>
    <w:rsid w:val="002B5DD9"/>
    <w:rsid w:val="002C28DA"/>
    <w:rsid w:val="002C4D3A"/>
    <w:rsid w:val="002C6553"/>
    <w:rsid w:val="002C6A1D"/>
    <w:rsid w:val="002D1383"/>
    <w:rsid w:val="002D3F17"/>
    <w:rsid w:val="002D56A3"/>
    <w:rsid w:val="002E333A"/>
    <w:rsid w:val="002F035E"/>
    <w:rsid w:val="002F066A"/>
    <w:rsid w:val="002F0D88"/>
    <w:rsid w:val="002F16A9"/>
    <w:rsid w:val="002F1A60"/>
    <w:rsid w:val="002F2955"/>
    <w:rsid w:val="002F6466"/>
    <w:rsid w:val="00300096"/>
    <w:rsid w:val="00303ED0"/>
    <w:rsid w:val="0031068D"/>
    <w:rsid w:val="00311214"/>
    <w:rsid w:val="00314099"/>
    <w:rsid w:val="00314F3F"/>
    <w:rsid w:val="00315993"/>
    <w:rsid w:val="00316678"/>
    <w:rsid w:val="00317691"/>
    <w:rsid w:val="00331264"/>
    <w:rsid w:val="0033387F"/>
    <w:rsid w:val="00333EB3"/>
    <w:rsid w:val="00334450"/>
    <w:rsid w:val="0033610A"/>
    <w:rsid w:val="00336657"/>
    <w:rsid w:val="00337468"/>
    <w:rsid w:val="0034082F"/>
    <w:rsid w:val="0034162E"/>
    <w:rsid w:val="0034266E"/>
    <w:rsid w:val="00344249"/>
    <w:rsid w:val="00345375"/>
    <w:rsid w:val="00350002"/>
    <w:rsid w:val="00353C44"/>
    <w:rsid w:val="0035576A"/>
    <w:rsid w:val="0035632F"/>
    <w:rsid w:val="00360338"/>
    <w:rsid w:val="00361541"/>
    <w:rsid w:val="003674FC"/>
    <w:rsid w:val="00371CDB"/>
    <w:rsid w:val="00375E18"/>
    <w:rsid w:val="00381183"/>
    <w:rsid w:val="003839C2"/>
    <w:rsid w:val="003853EC"/>
    <w:rsid w:val="00385A11"/>
    <w:rsid w:val="00386E85"/>
    <w:rsid w:val="00394EEA"/>
    <w:rsid w:val="00394FD2"/>
    <w:rsid w:val="003A0171"/>
    <w:rsid w:val="003A19DC"/>
    <w:rsid w:val="003A7091"/>
    <w:rsid w:val="003B002F"/>
    <w:rsid w:val="003B127E"/>
    <w:rsid w:val="003B45B8"/>
    <w:rsid w:val="003B6167"/>
    <w:rsid w:val="003B7234"/>
    <w:rsid w:val="003B7808"/>
    <w:rsid w:val="003C513C"/>
    <w:rsid w:val="003D0210"/>
    <w:rsid w:val="003D4675"/>
    <w:rsid w:val="003D5ED4"/>
    <w:rsid w:val="003E221A"/>
    <w:rsid w:val="003E397A"/>
    <w:rsid w:val="003E3F43"/>
    <w:rsid w:val="003E4F91"/>
    <w:rsid w:val="003E6413"/>
    <w:rsid w:val="003E64B3"/>
    <w:rsid w:val="003E7AF8"/>
    <w:rsid w:val="003F3269"/>
    <w:rsid w:val="003F62FC"/>
    <w:rsid w:val="003F756D"/>
    <w:rsid w:val="00400F5A"/>
    <w:rsid w:val="0041008F"/>
    <w:rsid w:val="00413FB9"/>
    <w:rsid w:val="004163E0"/>
    <w:rsid w:val="00424158"/>
    <w:rsid w:val="00430E92"/>
    <w:rsid w:val="00431604"/>
    <w:rsid w:val="00431F25"/>
    <w:rsid w:val="0044075A"/>
    <w:rsid w:val="00443C7F"/>
    <w:rsid w:val="00446472"/>
    <w:rsid w:val="00447A7F"/>
    <w:rsid w:val="00450C5C"/>
    <w:rsid w:val="00451C75"/>
    <w:rsid w:val="00451E34"/>
    <w:rsid w:val="00453F55"/>
    <w:rsid w:val="00455039"/>
    <w:rsid w:val="00455D31"/>
    <w:rsid w:val="00462316"/>
    <w:rsid w:val="00464103"/>
    <w:rsid w:val="00466A57"/>
    <w:rsid w:val="00475771"/>
    <w:rsid w:val="004764DB"/>
    <w:rsid w:val="00476500"/>
    <w:rsid w:val="00480CD4"/>
    <w:rsid w:val="00482C99"/>
    <w:rsid w:val="004841F7"/>
    <w:rsid w:val="00484EBC"/>
    <w:rsid w:val="0048544A"/>
    <w:rsid w:val="00490E6A"/>
    <w:rsid w:val="004930EB"/>
    <w:rsid w:val="004A06AF"/>
    <w:rsid w:val="004A2EEC"/>
    <w:rsid w:val="004A6525"/>
    <w:rsid w:val="004B1541"/>
    <w:rsid w:val="004B35A4"/>
    <w:rsid w:val="004B4B85"/>
    <w:rsid w:val="004B73BD"/>
    <w:rsid w:val="004C0B19"/>
    <w:rsid w:val="004D2177"/>
    <w:rsid w:val="004D3BA0"/>
    <w:rsid w:val="004D7406"/>
    <w:rsid w:val="004D7F6A"/>
    <w:rsid w:val="004E2568"/>
    <w:rsid w:val="004E4624"/>
    <w:rsid w:val="004E67B1"/>
    <w:rsid w:val="004F08CB"/>
    <w:rsid w:val="004F3EA8"/>
    <w:rsid w:val="004F40D5"/>
    <w:rsid w:val="00505378"/>
    <w:rsid w:val="00505686"/>
    <w:rsid w:val="00513692"/>
    <w:rsid w:val="00513A75"/>
    <w:rsid w:val="005142D1"/>
    <w:rsid w:val="005168E6"/>
    <w:rsid w:val="00526076"/>
    <w:rsid w:val="00527922"/>
    <w:rsid w:val="005368EB"/>
    <w:rsid w:val="005370C6"/>
    <w:rsid w:val="00544E33"/>
    <w:rsid w:val="005502A5"/>
    <w:rsid w:val="0055046D"/>
    <w:rsid w:val="0055155D"/>
    <w:rsid w:val="0055706B"/>
    <w:rsid w:val="00560ED4"/>
    <w:rsid w:val="00561CBC"/>
    <w:rsid w:val="00561E70"/>
    <w:rsid w:val="00566927"/>
    <w:rsid w:val="005674E1"/>
    <w:rsid w:val="00570232"/>
    <w:rsid w:val="0058053F"/>
    <w:rsid w:val="00583533"/>
    <w:rsid w:val="005876A1"/>
    <w:rsid w:val="005902B3"/>
    <w:rsid w:val="005905AA"/>
    <w:rsid w:val="00592317"/>
    <w:rsid w:val="00592DB8"/>
    <w:rsid w:val="005A656D"/>
    <w:rsid w:val="005B031E"/>
    <w:rsid w:val="005B049C"/>
    <w:rsid w:val="005B4653"/>
    <w:rsid w:val="005C35E2"/>
    <w:rsid w:val="005C585A"/>
    <w:rsid w:val="005C6F13"/>
    <w:rsid w:val="005D1B24"/>
    <w:rsid w:val="005D2D52"/>
    <w:rsid w:val="005E03EB"/>
    <w:rsid w:val="005E2474"/>
    <w:rsid w:val="005E401C"/>
    <w:rsid w:val="005F08FF"/>
    <w:rsid w:val="005F1760"/>
    <w:rsid w:val="005F1A54"/>
    <w:rsid w:val="005F2D01"/>
    <w:rsid w:val="005F7CEF"/>
    <w:rsid w:val="00600860"/>
    <w:rsid w:val="006061F7"/>
    <w:rsid w:val="00606A72"/>
    <w:rsid w:val="006142D4"/>
    <w:rsid w:val="00623BD6"/>
    <w:rsid w:val="00625E49"/>
    <w:rsid w:val="006269A4"/>
    <w:rsid w:val="00627B30"/>
    <w:rsid w:val="00630751"/>
    <w:rsid w:val="0063404C"/>
    <w:rsid w:val="00635478"/>
    <w:rsid w:val="00640D57"/>
    <w:rsid w:val="00640FFB"/>
    <w:rsid w:val="0064417B"/>
    <w:rsid w:val="00650D54"/>
    <w:rsid w:val="006551EF"/>
    <w:rsid w:val="006578A1"/>
    <w:rsid w:val="00662AB5"/>
    <w:rsid w:val="006637DE"/>
    <w:rsid w:val="00664028"/>
    <w:rsid w:val="006678BE"/>
    <w:rsid w:val="00667B3E"/>
    <w:rsid w:val="0067076E"/>
    <w:rsid w:val="0067228A"/>
    <w:rsid w:val="0067240C"/>
    <w:rsid w:val="00673527"/>
    <w:rsid w:val="00690ECD"/>
    <w:rsid w:val="0069359A"/>
    <w:rsid w:val="00695A64"/>
    <w:rsid w:val="006A1238"/>
    <w:rsid w:val="006A1254"/>
    <w:rsid w:val="006A3CB0"/>
    <w:rsid w:val="006A6542"/>
    <w:rsid w:val="006B0EE9"/>
    <w:rsid w:val="006B5C0B"/>
    <w:rsid w:val="006B7931"/>
    <w:rsid w:val="006C3B8A"/>
    <w:rsid w:val="006C45B4"/>
    <w:rsid w:val="006C78A1"/>
    <w:rsid w:val="006D162D"/>
    <w:rsid w:val="006D30B5"/>
    <w:rsid w:val="006D529E"/>
    <w:rsid w:val="006E3A49"/>
    <w:rsid w:val="006E3B67"/>
    <w:rsid w:val="006E4456"/>
    <w:rsid w:val="006E78FC"/>
    <w:rsid w:val="006E7CDD"/>
    <w:rsid w:val="006F135C"/>
    <w:rsid w:val="006F2F40"/>
    <w:rsid w:val="006F35F5"/>
    <w:rsid w:val="006F6952"/>
    <w:rsid w:val="006F755E"/>
    <w:rsid w:val="00703F23"/>
    <w:rsid w:val="00706359"/>
    <w:rsid w:val="00706CDC"/>
    <w:rsid w:val="007074D1"/>
    <w:rsid w:val="00717C1C"/>
    <w:rsid w:val="00723D1A"/>
    <w:rsid w:val="0072445C"/>
    <w:rsid w:val="00730753"/>
    <w:rsid w:val="007347A1"/>
    <w:rsid w:val="00735FC8"/>
    <w:rsid w:val="00736EBB"/>
    <w:rsid w:val="007372D4"/>
    <w:rsid w:val="00740CE2"/>
    <w:rsid w:val="00745D08"/>
    <w:rsid w:val="00745E4D"/>
    <w:rsid w:val="00747135"/>
    <w:rsid w:val="00747A2A"/>
    <w:rsid w:val="00751A5C"/>
    <w:rsid w:val="007527B5"/>
    <w:rsid w:val="0076260A"/>
    <w:rsid w:val="00762DC0"/>
    <w:rsid w:val="00765B08"/>
    <w:rsid w:val="00767A44"/>
    <w:rsid w:val="00771AFC"/>
    <w:rsid w:val="0077601C"/>
    <w:rsid w:val="00776AE3"/>
    <w:rsid w:val="00784949"/>
    <w:rsid w:val="007873C5"/>
    <w:rsid w:val="0078770A"/>
    <w:rsid w:val="007923DD"/>
    <w:rsid w:val="0079344C"/>
    <w:rsid w:val="00795F3E"/>
    <w:rsid w:val="00796054"/>
    <w:rsid w:val="007A073A"/>
    <w:rsid w:val="007A1EAB"/>
    <w:rsid w:val="007A2866"/>
    <w:rsid w:val="007A3A88"/>
    <w:rsid w:val="007A5635"/>
    <w:rsid w:val="007A5F00"/>
    <w:rsid w:val="007B54B2"/>
    <w:rsid w:val="007B794A"/>
    <w:rsid w:val="007C46E3"/>
    <w:rsid w:val="007C5914"/>
    <w:rsid w:val="007D19F8"/>
    <w:rsid w:val="007D1C15"/>
    <w:rsid w:val="007D2A79"/>
    <w:rsid w:val="007D4C34"/>
    <w:rsid w:val="007E024B"/>
    <w:rsid w:val="007E0285"/>
    <w:rsid w:val="007E0AEB"/>
    <w:rsid w:val="007E5156"/>
    <w:rsid w:val="007E752C"/>
    <w:rsid w:val="007F3D6F"/>
    <w:rsid w:val="008005B7"/>
    <w:rsid w:val="00800B73"/>
    <w:rsid w:val="00800C5B"/>
    <w:rsid w:val="008014CA"/>
    <w:rsid w:val="008021E1"/>
    <w:rsid w:val="0080538D"/>
    <w:rsid w:val="00811681"/>
    <w:rsid w:val="008119CB"/>
    <w:rsid w:val="00813F3F"/>
    <w:rsid w:val="00815A0F"/>
    <w:rsid w:val="00815EEB"/>
    <w:rsid w:val="0082049A"/>
    <w:rsid w:val="00825987"/>
    <w:rsid w:val="00832012"/>
    <w:rsid w:val="008326A9"/>
    <w:rsid w:val="00835D8A"/>
    <w:rsid w:val="008417D5"/>
    <w:rsid w:val="00841B78"/>
    <w:rsid w:val="00842044"/>
    <w:rsid w:val="00842166"/>
    <w:rsid w:val="00843FE7"/>
    <w:rsid w:val="00846053"/>
    <w:rsid w:val="00846888"/>
    <w:rsid w:val="00847678"/>
    <w:rsid w:val="0085341E"/>
    <w:rsid w:val="00855286"/>
    <w:rsid w:val="00871874"/>
    <w:rsid w:val="00872CFB"/>
    <w:rsid w:val="00877349"/>
    <w:rsid w:val="00881537"/>
    <w:rsid w:val="00881673"/>
    <w:rsid w:val="00881B43"/>
    <w:rsid w:val="0088225E"/>
    <w:rsid w:val="008851D2"/>
    <w:rsid w:val="00886219"/>
    <w:rsid w:val="00891D3E"/>
    <w:rsid w:val="00893A96"/>
    <w:rsid w:val="00896530"/>
    <w:rsid w:val="00897D1F"/>
    <w:rsid w:val="008A3AC6"/>
    <w:rsid w:val="008A7DBC"/>
    <w:rsid w:val="008B4A04"/>
    <w:rsid w:val="008B5CE9"/>
    <w:rsid w:val="008C012F"/>
    <w:rsid w:val="008C136D"/>
    <w:rsid w:val="008C1549"/>
    <w:rsid w:val="008D24CD"/>
    <w:rsid w:val="008D33AC"/>
    <w:rsid w:val="008E50E8"/>
    <w:rsid w:val="008E5A1D"/>
    <w:rsid w:val="008F0184"/>
    <w:rsid w:val="008F1CE0"/>
    <w:rsid w:val="008F54B5"/>
    <w:rsid w:val="008F70A2"/>
    <w:rsid w:val="00901B98"/>
    <w:rsid w:val="009055B3"/>
    <w:rsid w:val="00911950"/>
    <w:rsid w:val="00915B34"/>
    <w:rsid w:val="0091604D"/>
    <w:rsid w:val="009164CB"/>
    <w:rsid w:val="00916886"/>
    <w:rsid w:val="00917ECC"/>
    <w:rsid w:val="009269F9"/>
    <w:rsid w:val="009310CF"/>
    <w:rsid w:val="009310D6"/>
    <w:rsid w:val="009335F3"/>
    <w:rsid w:val="009348CC"/>
    <w:rsid w:val="009366AB"/>
    <w:rsid w:val="00942ADF"/>
    <w:rsid w:val="0094331E"/>
    <w:rsid w:val="00943C17"/>
    <w:rsid w:val="00946819"/>
    <w:rsid w:val="009507AA"/>
    <w:rsid w:val="00955E11"/>
    <w:rsid w:val="00957615"/>
    <w:rsid w:val="00957EBF"/>
    <w:rsid w:val="00961278"/>
    <w:rsid w:val="009632B1"/>
    <w:rsid w:val="009651A1"/>
    <w:rsid w:val="009702BE"/>
    <w:rsid w:val="0097120A"/>
    <w:rsid w:val="00976754"/>
    <w:rsid w:val="00976F6B"/>
    <w:rsid w:val="0098392B"/>
    <w:rsid w:val="00983A26"/>
    <w:rsid w:val="00983B6D"/>
    <w:rsid w:val="00986608"/>
    <w:rsid w:val="00986868"/>
    <w:rsid w:val="0098707E"/>
    <w:rsid w:val="00987918"/>
    <w:rsid w:val="00987AB5"/>
    <w:rsid w:val="0099011F"/>
    <w:rsid w:val="009915D7"/>
    <w:rsid w:val="00991C13"/>
    <w:rsid w:val="00992104"/>
    <w:rsid w:val="00995631"/>
    <w:rsid w:val="00996FD1"/>
    <w:rsid w:val="009977CF"/>
    <w:rsid w:val="009A0ADE"/>
    <w:rsid w:val="009A10EE"/>
    <w:rsid w:val="009A5657"/>
    <w:rsid w:val="009A6289"/>
    <w:rsid w:val="009A6847"/>
    <w:rsid w:val="009A7288"/>
    <w:rsid w:val="009B280B"/>
    <w:rsid w:val="009B4B6B"/>
    <w:rsid w:val="009B6E8A"/>
    <w:rsid w:val="009C2318"/>
    <w:rsid w:val="009C5D41"/>
    <w:rsid w:val="009C65B6"/>
    <w:rsid w:val="009C67E6"/>
    <w:rsid w:val="009C6D45"/>
    <w:rsid w:val="009C76DA"/>
    <w:rsid w:val="009D4AFF"/>
    <w:rsid w:val="009D595E"/>
    <w:rsid w:val="009E3A63"/>
    <w:rsid w:val="009E5E22"/>
    <w:rsid w:val="009F0FAF"/>
    <w:rsid w:val="009F1BCA"/>
    <w:rsid w:val="009F1E40"/>
    <w:rsid w:val="009F20C4"/>
    <w:rsid w:val="009F2A89"/>
    <w:rsid w:val="009F2D29"/>
    <w:rsid w:val="009F4667"/>
    <w:rsid w:val="009F5C8A"/>
    <w:rsid w:val="009F6D80"/>
    <w:rsid w:val="00A03D96"/>
    <w:rsid w:val="00A04B82"/>
    <w:rsid w:val="00A12150"/>
    <w:rsid w:val="00A12F2D"/>
    <w:rsid w:val="00A171BD"/>
    <w:rsid w:val="00A25C3F"/>
    <w:rsid w:val="00A31844"/>
    <w:rsid w:val="00A31A5E"/>
    <w:rsid w:val="00A31EE8"/>
    <w:rsid w:val="00A342D1"/>
    <w:rsid w:val="00A44F2E"/>
    <w:rsid w:val="00A4732D"/>
    <w:rsid w:val="00A54FB5"/>
    <w:rsid w:val="00A575F6"/>
    <w:rsid w:val="00A61518"/>
    <w:rsid w:val="00A634ED"/>
    <w:rsid w:val="00A67A16"/>
    <w:rsid w:val="00A71933"/>
    <w:rsid w:val="00A80D23"/>
    <w:rsid w:val="00A8157E"/>
    <w:rsid w:val="00A828AD"/>
    <w:rsid w:val="00A863AE"/>
    <w:rsid w:val="00A906AA"/>
    <w:rsid w:val="00A90AE1"/>
    <w:rsid w:val="00A91859"/>
    <w:rsid w:val="00A93F06"/>
    <w:rsid w:val="00AA0DBD"/>
    <w:rsid w:val="00AA5C4C"/>
    <w:rsid w:val="00AB3308"/>
    <w:rsid w:val="00AB6EDF"/>
    <w:rsid w:val="00AC5A2D"/>
    <w:rsid w:val="00AD2B3D"/>
    <w:rsid w:val="00AD560F"/>
    <w:rsid w:val="00AD6B52"/>
    <w:rsid w:val="00AE15A2"/>
    <w:rsid w:val="00AE6368"/>
    <w:rsid w:val="00AF0577"/>
    <w:rsid w:val="00AF60DB"/>
    <w:rsid w:val="00AF674F"/>
    <w:rsid w:val="00B000CE"/>
    <w:rsid w:val="00B0389C"/>
    <w:rsid w:val="00B10D57"/>
    <w:rsid w:val="00B1253C"/>
    <w:rsid w:val="00B14955"/>
    <w:rsid w:val="00B2216B"/>
    <w:rsid w:val="00B33182"/>
    <w:rsid w:val="00B353F5"/>
    <w:rsid w:val="00B37B7A"/>
    <w:rsid w:val="00B416C3"/>
    <w:rsid w:val="00B515F0"/>
    <w:rsid w:val="00B56D4A"/>
    <w:rsid w:val="00B62671"/>
    <w:rsid w:val="00B638FF"/>
    <w:rsid w:val="00B74386"/>
    <w:rsid w:val="00B76850"/>
    <w:rsid w:val="00B83A06"/>
    <w:rsid w:val="00B845D4"/>
    <w:rsid w:val="00B86632"/>
    <w:rsid w:val="00B86D2C"/>
    <w:rsid w:val="00B8731A"/>
    <w:rsid w:val="00B93BA5"/>
    <w:rsid w:val="00B94688"/>
    <w:rsid w:val="00B95301"/>
    <w:rsid w:val="00B96ED0"/>
    <w:rsid w:val="00BA08E3"/>
    <w:rsid w:val="00BA1458"/>
    <w:rsid w:val="00BA1CB0"/>
    <w:rsid w:val="00BA5EC5"/>
    <w:rsid w:val="00BA651B"/>
    <w:rsid w:val="00BB3BA7"/>
    <w:rsid w:val="00BB575C"/>
    <w:rsid w:val="00BD13D1"/>
    <w:rsid w:val="00BD26D1"/>
    <w:rsid w:val="00BD2850"/>
    <w:rsid w:val="00BD4A92"/>
    <w:rsid w:val="00BE6A4C"/>
    <w:rsid w:val="00C07938"/>
    <w:rsid w:val="00C1056E"/>
    <w:rsid w:val="00C1254F"/>
    <w:rsid w:val="00C178C8"/>
    <w:rsid w:val="00C23C9F"/>
    <w:rsid w:val="00C25E9F"/>
    <w:rsid w:val="00C3722C"/>
    <w:rsid w:val="00C379E2"/>
    <w:rsid w:val="00C42100"/>
    <w:rsid w:val="00C477A8"/>
    <w:rsid w:val="00C51840"/>
    <w:rsid w:val="00C67C16"/>
    <w:rsid w:val="00C67E97"/>
    <w:rsid w:val="00C701D0"/>
    <w:rsid w:val="00C80E04"/>
    <w:rsid w:val="00C83D12"/>
    <w:rsid w:val="00C87AB3"/>
    <w:rsid w:val="00C9086B"/>
    <w:rsid w:val="00C958C5"/>
    <w:rsid w:val="00C9595F"/>
    <w:rsid w:val="00C96F92"/>
    <w:rsid w:val="00CA0D75"/>
    <w:rsid w:val="00CA5BBA"/>
    <w:rsid w:val="00CB3F57"/>
    <w:rsid w:val="00CB4A50"/>
    <w:rsid w:val="00CB4D4E"/>
    <w:rsid w:val="00CC137C"/>
    <w:rsid w:val="00CC24A4"/>
    <w:rsid w:val="00CC5773"/>
    <w:rsid w:val="00CC7983"/>
    <w:rsid w:val="00CD19EC"/>
    <w:rsid w:val="00CD3B59"/>
    <w:rsid w:val="00CD6592"/>
    <w:rsid w:val="00CE2C7F"/>
    <w:rsid w:val="00CE3C20"/>
    <w:rsid w:val="00CE748D"/>
    <w:rsid w:val="00CF0B0F"/>
    <w:rsid w:val="00CF2C1D"/>
    <w:rsid w:val="00CF2FA6"/>
    <w:rsid w:val="00D00E35"/>
    <w:rsid w:val="00D03022"/>
    <w:rsid w:val="00D03C82"/>
    <w:rsid w:val="00D05159"/>
    <w:rsid w:val="00D07129"/>
    <w:rsid w:val="00D108AC"/>
    <w:rsid w:val="00D10AA2"/>
    <w:rsid w:val="00D1421C"/>
    <w:rsid w:val="00D14666"/>
    <w:rsid w:val="00D22DCD"/>
    <w:rsid w:val="00D26CA7"/>
    <w:rsid w:val="00D300FD"/>
    <w:rsid w:val="00D308A6"/>
    <w:rsid w:val="00D3353B"/>
    <w:rsid w:val="00D35F62"/>
    <w:rsid w:val="00D37EFC"/>
    <w:rsid w:val="00D401F9"/>
    <w:rsid w:val="00D4045F"/>
    <w:rsid w:val="00D406F4"/>
    <w:rsid w:val="00D4310E"/>
    <w:rsid w:val="00D44BFF"/>
    <w:rsid w:val="00D4735D"/>
    <w:rsid w:val="00D514B5"/>
    <w:rsid w:val="00D5329A"/>
    <w:rsid w:val="00D6303C"/>
    <w:rsid w:val="00D65D4F"/>
    <w:rsid w:val="00D66622"/>
    <w:rsid w:val="00D75EA8"/>
    <w:rsid w:val="00D77A64"/>
    <w:rsid w:val="00D82DFF"/>
    <w:rsid w:val="00D85315"/>
    <w:rsid w:val="00D85A01"/>
    <w:rsid w:val="00D94CC4"/>
    <w:rsid w:val="00D97483"/>
    <w:rsid w:val="00DA2F1F"/>
    <w:rsid w:val="00DA3CC4"/>
    <w:rsid w:val="00DA4058"/>
    <w:rsid w:val="00DA4873"/>
    <w:rsid w:val="00DA57D6"/>
    <w:rsid w:val="00DB0399"/>
    <w:rsid w:val="00DB1E37"/>
    <w:rsid w:val="00DB3328"/>
    <w:rsid w:val="00DB62EC"/>
    <w:rsid w:val="00DB7A3D"/>
    <w:rsid w:val="00DC0982"/>
    <w:rsid w:val="00DC3A6C"/>
    <w:rsid w:val="00DC3B55"/>
    <w:rsid w:val="00DC3BD0"/>
    <w:rsid w:val="00DC569E"/>
    <w:rsid w:val="00DC7155"/>
    <w:rsid w:val="00DD0A3D"/>
    <w:rsid w:val="00DE14B9"/>
    <w:rsid w:val="00DE150B"/>
    <w:rsid w:val="00DE2A02"/>
    <w:rsid w:val="00DE47AD"/>
    <w:rsid w:val="00DF42D0"/>
    <w:rsid w:val="00DF642F"/>
    <w:rsid w:val="00E018BE"/>
    <w:rsid w:val="00E0599D"/>
    <w:rsid w:val="00E06489"/>
    <w:rsid w:val="00E077EE"/>
    <w:rsid w:val="00E12255"/>
    <w:rsid w:val="00E2429A"/>
    <w:rsid w:val="00E27999"/>
    <w:rsid w:val="00E27A16"/>
    <w:rsid w:val="00E35902"/>
    <w:rsid w:val="00E36DD7"/>
    <w:rsid w:val="00E403CC"/>
    <w:rsid w:val="00E42FC7"/>
    <w:rsid w:val="00E529F9"/>
    <w:rsid w:val="00E5322D"/>
    <w:rsid w:val="00E55D4E"/>
    <w:rsid w:val="00E57901"/>
    <w:rsid w:val="00E6142F"/>
    <w:rsid w:val="00E61991"/>
    <w:rsid w:val="00E6293B"/>
    <w:rsid w:val="00E660F8"/>
    <w:rsid w:val="00E6752E"/>
    <w:rsid w:val="00E676BF"/>
    <w:rsid w:val="00E743D2"/>
    <w:rsid w:val="00E8535F"/>
    <w:rsid w:val="00E91D8A"/>
    <w:rsid w:val="00E94B78"/>
    <w:rsid w:val="00E95167"/>
    <w:rsid w:val="00E953EE"/>
    <w:rsid w:val="00EA0E59"/>
    <w:rsid w:val="00EA28D0"/>
    <w:rsid w:val="00EA602D"/>
    <w:rsid w:val="00EA6510"/>
    <w:rsid w:val="00EA6BD4"/>
    <w:rsid w:val="00EB2AAB"/>
    <w:rsid w:val="00EB31F0"/>
    <w:rsid w:val="00EC06F4"/>
    <w:rsid w:val="00EC0F56"/>
    <w:rsid w:val="00EC364C"/>
    <w:rsid w:val="00EC5DB5"/>
    <w:rsid w:val="00EC6357"/>
    <w:rsid w:val="00EC6ACF"/>
    <w:rsid w:val="00ED020E"/>
    <w:rsid w:val="00ED0D3B"/>
    <w:rsid w:val="00EE2731"/>
    <w:rsid w:val="00EE3921"/>
    <w:rsid w:val="00EE3DF8"/>
    <w:rsid w:val="00EE4AB0"/>
    <w:rsid w:val="00EE5596"/>
    <w:rsid w:val="00EE5C79"/>
    <w:rsid w:val="00EF1D57"/>
    <w:rsid w:val="00EF73DF"/>
    <w:rsid w:val="00F014BE"/>
    <w:rsid w:val="00F0237C"/>
    <w:rsid w:val="00F0567D"/>
    <w:rsid w:val="00F074A1"/>
    <w:rsid w:val="00F14659"/>
    <w:rsid w:val="00F14FAA"/>
    <w:rsid w:val="00F23EC1"/>
    <w:rsid w:val="00F2409C"/>
    <w:rsid w:val="00F24F75"/>
    <w:rsid w:val="00F25030"/>
    <w:rsid w:val="00F27D90"/>
    <w:rsid w:val="00F30BF4"/>
    <w:rsid w:val="00F316C9"/>
    <w:rsid w:val="00F318E7"/>
    <w:rsid w:val="00F33CF0"/>
    <w:rsid w:val="00F356A3"/>
    <w:rsid w:val="00F425CD"/>
    <w:rsid w:val="00F453DD"/>
    <w:rsid w:val="00F4736C"/>
    <w:rsid w:val="00F508FE"/>
    <w:rsid w:val="00F53780"/>
    <w:rsid w:val="00F5465D"/>
    <w:rsid w:val="00F55095"/>
    <w:rsid w:val="00F56512"/>
    <w:rsid w:val="00F57BB5"/>
    <w:rsid w:val="00F618B0"/>
    <w:rsid w:val="00F62304"/>
    <w:rsid w:val="00F6395D"/>
    <w:rsid w:val="00F6729F"/>
    <w:rsid w:val="00F72A63"/>
    <w:rsid w:val="00F7300D"/>
    <w:rsid w:val="00F763C6"/>
    <w:rsid w:val="00F76F29"/>
    <w:rsid w:val="00F80D86"/>
    <w:rsid w:val="00F814C1"/>
    <w:rsid w:val="00F82E06"/>
    <w:rsid w:val="00F907D6"/>
    <w:rsid w:val="00F91E62"/>
    <w:rsid w:val="00F9321A"/>
    <w:rsid w:val="00F95410"/>
    <w:rsid w:val="00F96573"/>
    <w:rsid w:val="00FA1EB2"/>
    <w:rsid w:val="00FA21C9"/>
    <w:rsid w:val="00FA3174"/>
    <w:rsid w:val="00FA632C"/>
    <w:rsid w:val="00FB1113"/>
    <w:rsid w:val="00FB135C"/>
    <w:rsid w:val="00FB1EC5"/>
    <w:rsid w:val="00FB2636"/>
    <w:rsid w:val="00FB48BA"/>
    <w:rsid w:val="00FB69EB"/>
    <w:rsid w:val="00FB7553"/>
    <w:rsid w:val="00FC0BF9"/>
    <w:rsid w:val="00FC2026"/>
    <w:rsid w:val="00FC2B3A"/>
    <w:rsid w:val="00FC7064"/>
    <w:rsid w:val="00FC76D5"/>
    <w:rsid w:val="00FD4EDA"/>
    <w:rsid w:val="00FD506B"/>
    <w:rsid w:val="00FD57F4"/>
    <w:rsid w:val="00FD5D5C"/>
    <w:rsid w:val="00FE4043"/>
    <w:rsid w:val="00FE4168"/>
    <w:rsid w:val="00FF10D7"/>
    <w:rsid w:val="00FF4F91"/>
    <w:rsid w:val="1171C79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2AFE"/>
  <w15:docId w15:val="{6A74FE39-71AB-4F03-94AF-6AB5AFE7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54BE"/>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BD2850"/>
    <w:pPr>
      <w:tabs>
        <w:tab w:val="left" w:pos="6513"/>
      </w:tabs>
      <w:spacing w:line="276" w:lineRule="auto"/>
      <w:outlineLvl w:val="0"/>
    </w:pPr>
    <w:rPr>
      <w:rFonts w:cs="Arial"/>
      <w:b/>
      <w:noProof/>
      <w:sz w:val="36"/>
      <w:szCs w:val="36"/>
      <w:lang w:val="en-US"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29182F"/>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850"/>
    <w:rPr>
      <w:rFonts w:ascii="Arial" w:eastAsia="Times New Roman" w:hAnsi="Arial" w:cs="Arial"/>
      <w:b/>
      <w:noProof/>
      <w:kern w:val="1"/>
      <w:sz w:val="36"/>
      <w:szCs w:val="36"/>
      <w:lang w:val="en-US"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customStyle="1" w:styleId="berschrift3Zchn">
    <w:name w:val="Überschrift 3 Zchn"/>
    <w:basedOn w:val="Absatz-Standardschriftart"/>
    <w:link w:val="berschrift3"/>
    <w:uiPriority w:val="9"/>
    <w:semiHidden/>
    <w:rsid w:val="0029182F"/>
    <w:rPr>
      <w:rFonts w:asciiTheme="majorHAnsi" w:eastAsiaTheme="majorEastAsia" w:hAnsiTheme="majorHAnsi" w:cstheme="majorBidi"/>
      <w:b/>
      <w:bCs/>
      <w:color w:val="4F81BD" w:themeColor="accent1"/>
      <w:kern w:val="1"/>
      <w:szCs w:val="24"/>
      <w:lang w:eastAsia="ar-SA"/>
    </w:rPr>
  </w:style>
  <w:style w:type="paragraph" w:styleId="berarbeitung">
    <w:name w:val="Revision"/>
    <w:hidden/>
    <w:uiPriority w:val="99"/>
    <w:semiHidden/>
    <w:rsid w:val="001B20CA"/>
    <w:rPr>
      <w:rFonts w:ascii="Arial" w:eastAsia="Times New Roman" w:hAnsi="Arial" w:cs="Times New Roman"/>
      <w:kern w:val="1"/>
      <w:szCs w:val="24"/>
      <w:lang w:eastAsia="ar-SA"/>
    </w:rPr>
  </w:style>
  <w:style w:type="character" w:customStyle="1" w:styleId="apple-converted-space">
    <w:name w:val="apple-converted-space"/>
    <w:basedOn w:val="Absatz-Standardschriftart"/>
    <w:rsid w:val="00A828AD"/>
  </w:style>
  <w:style w:type="character" w:customStyle="1" w:styleId="cf01">
    <w:name w:val="cf01"/>
    <w:basedOn w:val="Absatz-Standardschriftart"/>
    <w:rsid w:val="00FD4E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20487444">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479006148">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87552104">
      <w:bodyDiv w:val="1"/>
      <w:marLeft w:val="0"/>
      <w:marRight w:val="0"/>
      <w:marTop w:val="0"/>
      <w:marBottom w:val="0"/>
      <w:divBdr>
        <w:top w:val="none" w:sz="0" w:space="0" w:color="auto"/>
        <w:left w:val="none" w:sz="0" w:space="0" w:color="auto"/>
        <w:bottom w:val="none" w:sz="0" w:space="0" w:color="auto"/>
        <w:right w:val="none" w:sz="0" w:space="0" w:color="auto"/>
      </w:divBdr>
    </w:div>
    <w:div w:id="802967190">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8" Type="http://schemas.openxmlformats.org/officeDocument/2006/relationships/hyperlink" Target="https://www.congatec.com/de/congatec/pressemitteilung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7" Type="http://schemas.openxmlformats.org/officeDocument/2006/relationships/hyperlink" Target="http://www.sams-network.com" TargetMode="External"/><Relationship Id="rId2" Type="http://schemas.openxmlformats.org/officeDocument/2006/relationships/numbering" Target="numbering.xml"/><Relationship Id="rId16" Type="http://schemas.openxmlformats.org/officeDocument/2006/relationships/hyperlink" Target="mailto:info@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5" Type="http://schemas.openxmlformats.org/officeDocument/2006/relationships/webSettings" Target="webSettings.xml"/><Relationship Id="rId15" Type="http://schemas.openxmlformats.org/officeDocument/2006/relationships/hyperlink" Target="http://www.congatec.com" TargetMode="External"/><Relationship Id="rId10"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A7369-CCDF-4B61-A40E-0C472346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7098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11</cp:revision>
  <cp:lastPrinted>2020-12-07T20:00:00Z</cp:lastPrinted>
  <dcterms:created xsi:type="dcterms:W3CDTF">2022-03-08T15:26:00Z</dcterms:created>
  <dcterms:modified xsi:type="dcterms:W3CDTF">2022-03-08T15:29:00Z</dcterms:modified>
</cp:coreProperties>
</file>