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29D411C" w:rsidR="007D0D9C" w:rsidRPr="006855FB" w:rsidRDefault="009E0292">
      <w:pPr>
        <w:pStyle w:val="berschrift1"/>
        <w:rPr>
          <w:lang w:val="de-DE"/>
        </w:rPr>
      </w:pPr>
      <w:r w:rsidRPr="006855FB">
        <w:rPr>
          <w:lang w:val="de-DE"/>
        </w:rPr>
        <w:t>Pressemitteilung</w:t>
      </w:r>
      <w:r w:rsidR="00DE2B3F" w:rsidRPr="006855FB">
        <w:rPr>
          <w:noProof/>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p>
    <w:p w14:paraId="00000002" w14:textId="77777777" w:rsidR="007D0D9C" w:rsidRPr="006855FB" w:rsidRDefault="007D0D9C">
      <w:pPr>
        <w:pStyle w:val="berschrift1"/>
        <w:rPr>
          <w:lang w:val="de-DE"/>
        </w:rPr>
      </w:pPr>
    </w:p>
    <w:p w14:paraId="00000003" w14:textId="77777777" w:rsidR="007D0D9C" w:rsidRPr="006855FB" w:rsidRDefault="007D0D9C">
      <w:pPr>
        <w:pStyle w:val="berschrift1"/>
        <w:rPr>
          <w:lang w:val="de-DE"/>
        </w:rPr>
      </w:pPr>
    </w:p>
    <w:p w14:paraId="00000004" w14:textId="77777777" w:rsidR="007D0D9C" w:rsidRPr="006855FB" w:rsidRDefault="007D0D9C">
      <w:pPr>
        <w:tabs>
          <w:tab w:val="left" w:pos="709"/>
        </w:tabs>
        <w:rPr>
          <w:lang w:val="de-DE"/>
        </w:rPr>
      </w:pPr>
    </w:p>
    <w:p w14:paraId="1E25A88E" w14:textId="7254CB55" w:rsidR="008E260A" w:rsidRPr="006855FB" w:rsidRDefault="008E260A">
      <w:pPr>
        <w:tabs>
          <w:tab w:val="left" w:pos="709"/>
        </w:tabs>
        <w:rPr>
          <w:lang w:val="de-DE"/>
        </w:rPr>
      </w:pPr>
      <w:r w:rsidRPr="006855FB">
        <w:rPr>
          <w:lang w:val="de-DE"/>
        </w:rPr>
        <w:t xml:space="preserve">congatec </w:t>
      </w:r>
      <w:r w:rsidR="00BE368D" w:rsidRPr="006855FB">
        <w:rPr>
          <w:lang w:val="de-DE"/>
        </w:rPr>
        <w:t>präsentiert</w:t>
      </w:r>
      <w:r w:rsidRPr="006855FB">
        <w:rPr>
          <w:lang w:val="de-DE"/>
        </w:rPr>
        <w:t xml:space="preserve"> neue ultra-robuste</w:t>
      </w:r>
      <w:r w:rsidR="00BE368D" w:rsidRPr="006855FB">
        <w:rPr>
          <w:lang w:val="de-DE"/>
        </w:rPr>
        <w:t xml:space="preserve"> </w:t>
      </w:r>
      <w:r w:rsidRPr="006855FB">
        <w:rPr>
          <w:lang w:val="de-DE"/>
        </w:rPr>
        <w:t xml:space="preserve">Computer-on-Module mit gelötetem </w:t>
      </w:r>
      <w:r w:rsidR="00E5254A">
        <w:rPr>
          <w:lang w:val="de-DE"/>
        </w:rPr>
        <w:t>RAM</w:t>
      </w:r>
      <w:r w:rsidRPr="006855FB">
        <w:rPr>
          <w:lang w:val="de-DE"/>
        </w:rPr>
        <w:t xml:space="preserve"> </w:t>
      </w:r>
      <w:r w:rsidR="00F428BE" w:rsidRPr="006855FB">
        <w:rPr>
          <w:lang w:val="de-DE"/>
        </w:rPr>
        <w:t xml:space="preserve">auf Basis der </w:t>
      </w:r>
      <w:r w:rsidR="00BE368D" w:rsidRPr="006855FB">
        <w:rPr>
          <w:lang w:val="de-DE"/>
        </w:rPr>
        <w:t>Intel Core Prozessoren der 13. Generation</w:t>
      </w:r>
    </w:p>
    <w:p w14:paraId="00000006" w14:textId="77777777" w:rsidR="007D0D9C" w:rsidRPr="006855FB" w:rsidRDefault="007D0D9C">
      <w:pPr>
        <w:rPr>
          <w:b/>
          <w:lang w:val="de-DE"/>
        </w:rPr>
      </w:pPr>
    </w:p>
    <w:p w14:paraId="00000007" w14:textId="04F0C4B7" w:rsidR="007D0D9C" w:rsidRPr="006855FB" w:rsidRDefault="008E260A">
      <w:pPr>
        <w:rPr>
          <w:b/>
          <w:sz w:val="32"/>
          <w:szCs w:val="32"/>
          <w:highlight w:val="yellow"/>
          <w:lang w:val="de-DE"/>
        </w:rPr>
      </w:pPr>
      <w:r w:rsidRPr="006855FB">
        <w:rPr>
          <w:b/>
          <w:sz w:val="32"/>
          <w:szCs w:val="32"/>
          <w:lang w:val="de-DE"/>
        </w:rPr>
        <w:t>Schock- und vibrationsresistent für raue Umgebungen</w:t>
      </w:r>
    </w:p>
    <w:p w14:paraId="2B6D86AE" w14:textId="77777777" w:rsidR="00AB6EDB" w:rsidRPr="006855FB" w:rsidRDefault="00AB6EDB">
      <w:pPr>
        <w:rPr>
          <w:b/>
          <w:lang w:val="de-DE"/>
        </w:rPr>
      </w:pPr>
    </w:p>
    <w:p w14:paraId="2C366B73" w14:textId="68B37C7A" w:rsidR="00AB6EDB" w:rsidRPr="006855FB" w:rsidRDefault="00801530">
      <w:pPr>
        <w:rPr>
          <w:b/>
          <w:lang w:val="de-DE"/>
        </w:rPr>
      </w:pPr>
      <w:r>
        <w:rPr>
          <w:b/>
          <w:noProof/>
          <w:lang w:val="de-DE"/>
        </w:rPr>
        <w:drawing>
          <wp:inline distT="0" distB="0" distL="0" distR="0" wp14:anchorId="75AB284F" wp14:editId="679F635B">
            <wp:extent cx="5570855" cy="37160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0855" cy="3716020"/>
                    </a:xfrm>
                    <a:prstGeom prst="rect">
                      <a:avLst/>
                    </a:prstGeom>
                    <a:noFill/>
                    <a:ln>
                      <a:noFill/>
                    </a:ln>
                  </pic:spPr>
                </pic:pic>
              </a:graphicData>
            </a:graphic>
          </wp:inline>
        </w:drawing>
      </w:r>
    </w:p>
    <w:p w14:paraId="0D73E899" w14:textId="77777777" w:rsidR="00AB6EDB" w:rsidRPr="006855FB" w:rsidRDefault="00AB6EDB">
      <w:pPr>
        <w:rPr>
          <w:b/>
          <w:lang w:val="de-DE"/>
        </w:rPr>
      </w:pPr>
    </w:p>
    <w:p w14:paraId="0000000B" w14:textId="1E8976A9" w:rsidR="007D0D9C" w:rsidRPr="006855FB" w:rsidRDefault="008E260A">
      <w:pPr>
        <w:rPr>
          <w:lang w:val="de-DE"/>
        </w:rPr>
      </w:pPr>
      <w:r w:rsidRPr="006855FB">
        <w:rPr>
          <w:b/>
          <w:lang w:val="de-DE"/>
        </w:rPr>
        <w:t>Deggendorf, 14. November 2023 * *</w:t>
      </w:r>
      <w:r w:rsidRPr="006855FB">
        <w:rPr>
          <w:lang w:val="de-DE"/>
        </w:rPr>
        <w:t xml:space="preserve"> *</w:t>
      </w:r>
      <w:r w:rsidR="00DE2B3F" w:rsidRPr="006855FB">
        <w:rPr>
          <w:lang w:val="de-DE"/>
        </w:rPr>
        <w:t>congatec –</w:t>
      </w:r>
      <w:r w:rsidR="00D22F48" w:rsidRPr="006855FB">
        <w:rPr>
          <w:lang w:val="de-DE"/>
        </w:rPr>
        <w:t xml:space="preserve"> </w:t>
      </w:r>
      <w:r w:rsidR="0099757D" w:rsidRPr="006855FB">
        <w:rPr>
          <w:lang w:val="de-DE"/>
        </w:rPr>
        <w:t xml:space="preserve">ein führender Anbieter von Embedded- und Edge-Computing-Technologie </w:t>
      </w:r>
      <w:r w:rsidR="00D36D73" w:rsidRPr="006855FB">
        <w:rPr>
          <w:lang w:val="de-DE"/>
        </w:rPr>
        <w:t xml:space="preserve">– </w:t>
      </w:r>
      <w:r w:rsidR="0099757D" w:rsidRPr="006855FB">
        <w:rPr>
          <w:lang w:val="de-DE"/>
        </w:rPr>
        <w:t xml:space="preserve">stellt sechs neue </w:t>
      </w:r>
      <w:r w:rsidR="00AB6EDB" w:rsidRPr="006855FB">
        <w:rPr>
          <w:lang w:val="de-DE"/>
        </w:rPr>
        <w:t xml:space="preserve">extrem robuste </w:t>
      </w:r>
      <w:r w:rsidR="0099757D" w:rsidRPr="006855FB">
        <w:rPr>
          <w:lang w:val="de-DE"/>
        </w:rPr>
        <w:t>COM Express Compact Computer-on-Module auf Basis de</w:t>
      </w:r>
      <w:r w:rsidR="00AB6EDB" w:rsidRPr="006855FB">
        <w:rPr>
          <w:lang w:val="de-DE"/>
        </w:rPr>
        <w:t>r</w:t>
      </w:r>
      <w:r w:rsidR="0099757D" w:rsidRPr="006855FB">
        <w:rPr>
          <w:lang w:val="de-DE"/>
        </w:rPr>
        <w:t xml:space="preserve"> 13</w:t>
      </w:r>
      <w:r w:rsidR="00AB6EDB" w:rsidRPr="006855FB">
        <w:rPr>
          <w:lang w:val="de-DE"/>
        </w:rPr>
        <w:t>.</w:t>
      </w:r>
      <w:r w:rsidR="0099757D" w:rsidRPr="006855FB">
        <w:rPr>
          <w:lang w:val="de-DE"/>
        </w:rPr>
        <w:t xml:space="preserve"> Gen</w:t>
      </w:r>
      <w:r w:rsidR="00AB6EDB" w:rsidRPr="006855FB">
        <w:rPr>
          <w:lang w:val="de-DE"/>
        </w:rPr>
        <w:t xml:space="preserve">eration der </w:t>
      </w:r>
      <w:r w:rsidR="0099757D" w:rsidRPr="006855FB">
        <w:rPr>
          <w:lang w:val="de-DE"/>
        </w:rPr>
        <w:t>Intel Core Prozessor</w:t>
      </w:r>
      <w:r w:rsidR="00AB6EDB" w:rsidRPr="006855FB">
        <w:rPr>
          <w:lang w:val="de-DE"/>
        </w:rPr>
        <w:t>en</w:t>
      </w:r>
      <w:r w:rsidR="0099757D" w:rsidRPr="006855FB">
        <w:rPr>
          <w:lang w:val="de-DE"/>
        </w:rPr>
        <w:t xml:space="preserve"> vor</w:t>
      </w:r>
      <w:r w:rsidR="009C50C0">
        <w:rPr>
          <w:lang w:val="de-DE"/>
        </w:rPr>
        <w:t>. Die neuen Module sind darauf ausgelegt</w:t>
      </w:r>
      <w:r w:rsidR="00143CF8">
        <w:rPr>
          <w:lang w:val="de-DE"/>
        </w:rPr>
        <w:t>,</w:t>
      </w:r>
      <w:r w:rsidR="009C50C0">
        <w:rPr>
          <w:lang w:val="de-DE"/>
        </w:rPr>
        <w:t xml:space="preserve"> extremen Temperaturen</w:t>
      </w:r>
      <w:r w:rsidR="00CB7F83" w:rsidRPr="006855FB">
        <w:rPr>
          <w:lang w:val="de-DE"/>
        </w:rPr>
        <w:t xml:space="preserve"> von -40</w:t>
      </w:r>
      <w:r w:rsidR="004C4632" w:rsidRPr="006855FB">
        <w:rPr>
          <w:lang w:val="de-DE"/>
        </w:rPr>
        <w:t xml:space="preserve"> </w:t>
      </w:r>
      <w:r w:rsidR="00CB7F83" w:rsidRPr="006855FB">
        <w:rPr>
          <w:lang w:val="de-DE"/>
        </w:rPr>
        <w:t>°C bis +85</w:t>
      </w:r>
      <w:r w:rsidR="009D00A2">
        <w:rPr>
          <w:lang w:val="de-DE"/>
        </w:rPr>
        <w:t> </w:t>
      </w:r>
      <w:r w:rsidR="00CB7F83" w:rsidRPr="006855FB">
        <w:rPr>
          <w:lang w:val="de-DE"/>
        </w:rPr>
        <w:t xml:space="preserve">°C </w:t>
      </w:r>
      <w:r w:rsidR="009C50C0">
        <w:rPr>
          <w:lang w:val="de-DE"/>
        </w:rPr>
        <w:t>zu widerstehen</w:t>
      </w:r>
      <w:r w:rsidR="00CB7F83" w:rsidRPr="006855FB">
        <w:rPr>
          <w:lang w:val="de-DE"/>
        </w:rPr>
        <w:t xml:space="preserve">. </w:t>
      </w:r>
      <w:r w:rsidR="000D13B5">
        <w:rPr>
          <w:lang w:val="de-DE"/>
        </w:rPr>
        <w:t>M</w:t>
      </w:r>
      <w:r w:rsidR="005D39F6" w:rsidRPr="006855FB">
        <w:rPr>
          <w:lang w:val="de-DE"/>
        </w:rPr>
        <w:t xml:space="preserve">it gelötetem RAM erfüllen die neuen COM Express Typ 6 Computer-on-Module alle Anforderungen an </w:t>
      </w:r>
      <w:r w:rsidR="007B20E9" w:rsidRPr="006855FB">
        <w:rPr>
          <w:lang w:val="de-DE"/>
        </w:rPr>
        <w:t>eine</w:t>
      </w:r>
      <w:r w:rsidR="00CD55B0">
        <w:rPr>
          <w:lang w:val="de-DE"/>
        </w:rPr>
        <w:t>n</w:t>
      </w:r>
      <w:r w:rsidR="005D39F6" w:rsidRPr="006855FB">
        <w:rPr>
          <w:lang w:val="de-DE"/>
        </w:rPr>
        <w:t xml:space="preserve"> stoß- und vibrationsfesten Betrieb in rauen Umgebungen bis hin zu höchsten Bahnstandards.</w:t>
      </w:r>
      <w:r w:rsidR="007B1EC8" w:rsidRPr="006855FB">
        <w:rPr>
          <w:lang w:val="de-DE"/>
        </w:rPr>
        <w:t xml:space="preserve"> </w:t>
      </w:r>
      <w:r w:rsidR="007C45D9">
        <w:rPr>
          <w:lang w:val="de-DE"/>
        </w:rPr>
        <w:t xml:space="preserve">Zu den </w:t>
      </w:r>
      <w:r w:rsidR="00F75093" w:rsidRPr="006855FB">
        <w:rPr>
          <w:lang w:val="de-DE"/>
        </w:rPr>
        <w:t xml:space="preserve">Zielapplikationen der </w:t>
      </w:r>
      <w:r w:rsidR="00AF720A" w:rsidRPr="006855FB">
        <w:rPr>
          <w:lang w:val="de-DE"/>
        </w:rPr>
        <w:t>neue</w:t>
      </w:r>
      <w:r w:rsidR="00A2346C" w:rsidRPr="006855FB">
        <w:rPr>
          <w:lang w:val="de-DE"/>
        </w:rPr>
        <w:t>n</w:t>
      </w:r>
      <w:r w:rsidR="00AF720A" w:rsidRPr="006855FB">
        <w:rPr>
          <w:lang w:val="de-DE"/>
        </w:rPr>
        <w:t xml:space="preserve"> Computer-on-Module</w:t>
      </w:r>
      <w:r w:rsidR="00BF5595" w:rsidRPr="006855FB">
        <w:rPr>
          <w:lang w:val="de-DE"/>
        </w:rPr>
        <w:t xml:space="preserve">-Baureihe auf Basis </w:t>
      </w:r>
      <w:r w:rsidR="00AF720A" w:rsidRPr="006855FB">
        <w:rPr>
          <w:lang w:val="de-DE"/>
        </w:rPr>
        <w:t>der Intel-Mikroarchitektur mit Codenamen Raptor Lake</w:t>
      </w:r>
      <w:r w:rsidR="00BF5595" w:rsidRPr="006855FB">
        <w:rPr>
          <w:lang w:val="de-DE"/>
        </w:rPr>
        <w:t xml:space="preserve"> </w:t>
      </w:r>
      <w:r w:rsidR="0067288F">
        <w:rPr>
          <w:lang w:val="de-DE"/>
        </w:rPr>
        <w:t>zählen</w:t>
      </w:r>
      <w:r w:rsidR="00AF720A" w:rsidRPr="006855FB">
        <w:rPr>
          <w:lang w:val="de-DE"/>
        </w:rPr>
        <w:t xml:space="preserve"> bemannte und unbemannte Schienen- und </w:t>
      </w:r>
      <w:r w:rsidR="00186F9C" w:rsidRPr="006855FB">
        <w:rPr>
          <w:lang w:val="de-DE"/>
        </w:rPr>
        <w:t xml:space="preserve">Off-Road-Fahrzeuge </w:t>
      </w:r>
      <w:r w:rsidR="00AF720A" w:rsidRPr="006855FB">
        <w:rPr>
          <w:lang w:val="de-DE"/>
        </w:rPr>
        <w:t>für den Bergbau, das Bauwesen, die Land- und Forstwirtschaft sowie alle anderen Mobilitätsanwendungen abseits befestigter Straßen.</w:t>
      </w:r>
      <w:r w:rsidR="0017497A">
        <w:rPr>
          <w:lang w:val="de-DE"/>
        </w:rPr>
        <w:t xml:space="preserve"> W</w:t>
      </w:r>
      <w:r w:rsidR="0017497A" w:rsidRPr="00CA3D41">
        <w:rPr>
          <w:lang w:val="de-DE"/>
        </w:rPr>
        <w:t>eitere wichtige Applikationsfelder</w:t>
      </w:r>
      <w:r w:rsidR="00B748AB" w:rsidRPr="006855FB">
        <w:rPr>
          <w:lang w:val="de-DE"/>
        </w:rPr>
        <w:t xml:space="preserve"> </w:t>
      </w:r>
      <w:r w:rsidR="0017497A">
        <w:rPr>
          <w:lang w:val="de-DE"/>
        </w:rPr>
        <w:lastRenderedPageBreak/>
        <w:t xml:space="preserve">sind </w:t>
      </w:r>
      <w:r w:rsidR="004B208A" w:rsidRPr="00CA3D41">
        <w:rPr>
          <w:lang w:val="de-DE"/>
        </w:rPr>
        <w:t>S</w:t>
      </w:r>
      <w:r w:rsidR="00BF5595" w:rsidRPr="00CA3D41">
        <w:rPr>
          <w:lang w:val="de-DE"/>
        </w:rPr>
        <w:t>toß</w:t>
      </w:r>
      <w:r w:rsidR="0003108F" w:rsidRPr="00CA3D41">
        <w:rPr>
          <w:lang w:val="de-DE"/>
        </w:rPr>
        <w:t>- und vibrations</w:t>
      </w:r>
      <w:r w:rsidR="00C8193E" w:rsidRPr="00CA3D41">
        <w:rPr>
          <w:lang w:val="de-DE"/>
        </w:rPr>
        <w:t>feste</w:t>
      </w:r>
      <w:r w:rsidR="0003108F" w:rsidRPr="00CA3D41">
        <w:rPr>
          <w:lang w:val="de-DE"/>
        </w:rPr>
        <w:t xml:space="preserve"> stationäre </w:t>
      </w:r>
      <w:r w:rsidR="00BF5595" w:rsidRPr="00CA3D41">
        <w:rPr>
          <w:lang w:val="de-DE"/>
        </w:rPr>
        <w:t>Devices</w:t>
      </w:r>
      <w:r w:rsidR="0003108F" w:rsidRPr="00CA3D41">
        <w:rPr>
          <w:lang w:val="de-DE"/>
        </w:rPr>
        <w:t xml:space="preserve"> und </w:t>
      </w:r>
      <w:r w:rsidR="00D22F48" w:rsidRPr="00CA3D41">
        <w:rPr>
          <w:lang w:val="de-DE"/>
        </w:rPr>
        <w:t>Outdoor-</w:t>
      </w:r>
      <w:r w:rsidR="00BF5595" w:rsidRPr="00CA3D41">
        <w:rPr>
          <w:lang w:val="de-DE"/>
        </w:rPr>
        <w:t>Applikationen</w:t>
      </w:r>
      <w:r w:rsidR="0017497A" w:rsidRPr="00CA3D41">
        <w:rPr>
          <w:lang w:val="de-DE"/>
        </w:rPr>
        <w:t xml:space="preserve"> mit hohen Temperaturschwankungen</w:t>
      </w:r>
      <w:r w:rsidR="008D38B9" w:rsidRPr="00CA3D41">
        <w:rPr>
          <w:lang w:val="de-DE"/>
        </w:rPr>
        <w:t xml:space="preserve"> </w:t>
      </w:r>
      <w:r w:rsidR="00547EDB">
        <w:rPr>
          <w:lang w:val="de-DE"/>
        </w:rPr>
        <w:t xml:space="preserve">für die </w:t>
      </w:r>
      <w:r w:rsidR="008D38B9" w:rsidRPr="00CA3D41">
        <w:rPr>
          <w:lang w:val="de-DE"/>
        </w:rPr>
        <w:t xml:space="preserve">Digitalisierung </w:t>
      </w:r>
      <w:r w:rsidR="0003108F" w:rsidRPr="00CA3D41">
        <w:rPr>
          <w:lang w:val="de-DE"/>
        </w:rPr>
        <w:t>kritische</w:t>
      </w:r>
      <w:r w:rsidR="002514A5">
        <w:rPr>
          <w:lang w:val="de-DE"/>
        </w:rPr>
        <w:t>r</w:t>
      </w:r>
      <w:r w:rsidR="0003108F" w:rsidRPr="00CA3D41">
        <w:rPr>
          <w:lang w:val="de-DE"/>
        </w:rPr>
        <w:t xml:space="preserve"> Infrastrukturen (</w:t>
      </w:r>
      <w:r w:rsidR="00BF5595" w:rsidRPr="00CA3D41">
        <w:rPr>
          <w:lang w:val="de-DE"/>
        </w:rPr>
        <w:t>KRITIS</w:t>
      </w:r>
      <w:r w:rsidR="0003108F" w:rsidRPr="00CA3D41">
        <w:rPr>
          <w:lang w:val="de-DE"/>
        </w:rPr>
        <w:t>)</w:t>
      </w:r>
      <w:r w:rsidR="00547EDB">
        <w:rPr>
          <w:lang w:val="de-DE"/>
        </w:rPr>
        <w:t xml:space="preserve">, die </w:t>
      </w:r>
      <w:r w:rsidR="008D38B9" w:rsidRPr="00CA3D41">
        <w:rPr>
          <w:lang w:val="de-DE"/>
        </w:rPr>
        <w:t xml:space="preserve">gegen </w:t>
      </w:r>
      <w:r w:rsidR="0003108F" w:rsidRPr="00CA3D41">
        <w:rPr>
          <w:lang w:val="de-DE"/>
        </w:rPr>
        <w:t xml:space="preserve">Erdbeben und andere </w:t>
      </w:r>
      <w:r w:rsidR="008D38B9" w:rsidRPr="00CA3D41">
        <w:rPr>
          <w:lang w:val="de-DE"/>
        </w:rPr>
        <w:t xml:space="preserve">missionskritische </w:t>
      </w:r>
      <w:r w:rsidR="0003108F" w:rsidRPr="00CA3D41">
        <w:rPr>
          <w:lang w:val="de-DE"/>
        </w:rPr>
        <w:t>Ereignisse</w:t>
      </w:r>
      <w:r w:rsidR="00E17FEA" w:rsidRPr="00CA3D41">
        <w:rPr>
          <w:lang w:val="de-DE"/>
        </w:rPr>
        <w:t>n</w:t>
      </w:r>
      <w:r w:rsidR="0003108F" w:rsidRPr="00CA3D41">
        <w:rPr>
          <w:lang w:val="de-DE"/>
        </w:rPr>
        <w:t xml:space="preserve"> </w:t>
      </w:r>
      <w:r w:rsidR="008D38B9" w:rsidRPr="00CA3D41">
        <w:rPr>
          <w:lang w:val="de-DE"/>
        </w:rPr>
        <w:t xml:space="preserve">geschützt sein </w:t>
      </w:r>
      <w:r w:rsidR="00547EDB">
        <w:rPr>
          <w:lang w:val="de-DE"/>
        </w:rPr>
        <w:t>müssen</w:t>
      </w:r>
      <w:r w:rsidR="0003108F" w:rsidRPr="00CA3D41">
        <w:rPr>
          <w:lang w:val="de-DE"/>
        </w:rPr>
        <w:t>.</w:t>
      </w:r>
    </w:p>
    <w:p w14:paraId="39E3C647" w14:textId="77777777" w:rsidR="00AF720A" w:rsidRPr="006855FB" w:rsidRDefault="00AF720A">
      <w:pPr>
        <w:rPr>
          <w:lang w:val="de-DE"/>
        </w:rPr>
      </w:pPr>
    </w:p>
    <w:p w14:paraId="4300A188" w14:textId="1AED8C7A" w:rsidR="00EC7044" w:rsidRPr="006855FB" w:rsidRDefault="00990130">
      <w:pPr>
        <w:rPr>
          <w:lang w:val="de-DE"/>
        </w:rPr>
      </w:pPr>
      <w:r w:rsidRPr="006855FB">
        <w:rPr>
          <w:lang w:val="de-DE"/>
        </w:rPr>
        <w:t xml:space="preserve">Mit bis zu 14 </w:t>
      </w:r>
      <w:r w:rsidR="00A2346C" w:rsidRPr="006855FB">
        <w:rPr>
          <w:lang w:val="de-DE"/>
        </w:rPr>
        <w:t xml:space="preserve">Cores </w:t>
      </w:r>
      <w:r w:rsidRPr="006855FB">
        <w:rPr>
          <w:lang w:val="de-DE"/>
        </w:rPr>
        <w:t xml:space="preserve">und 20 Threads, unterstützt durch ultraschnellen LPDDR5x-Speicher, bieten die Intel Core Prozessoren der 13. Generation hervorragende Parallelverarbeitungs- und Multitasking-Optionen für vernetzte Outdoor-, Schienen- und Offroad-Anwendungen bei </w:t>
      </w:r>
      <w:r w:rsidR="00A2346C" w:rsidRPr="006855FB">
        <w:rPr>
          <w:lang w:val="de-DE"/>
        </w:rPr>
        <w:t>optimierter Leistungsaufnahme</w:t>
      </w:r>
      <w:r w:rsidRPr="006855FB">
        <w:rPr>
          <w:lang w:val="de-DE"/>
        </w:rPr>
        <w:t>.</w:t>
      </w:r>
      <w:r w:rsidR="00B748AB" w:rsidRPr="006855FB">
        <w:rPr>
          <w:lang w:val="de-DE"/>
        </w:rPr>
        <w:t xml:space="preserve"> </w:t>
      </w:r>
      <w:r w:rsidR="00605EB6" w:rsidRPr="00605EB6">
        <w:rPr>
          <w:lang w:val="de-DE"/>
        </w:rPr>
        <w:t xml:space="preserve">Durch ihr verbessertes </w:t>
      </w:r>
      <w:r w:rsidR="00605EB6" w:rsidRPr="006855FB">
        <w:rPr>
          <w:lang w:val="de-DE"/>
        </w:rPr>
        <w:t xml:space="preserve">Performance-pro-Watt-Verhältnis </w:t>
      </w:r>
      <w:r w:rsidR="00605EB6" w:rsidRPr="00605EB6">
        <w:rPr>
          <w:lang w:val="de-DE"/>
        </w:rPr>
        <w:t xml:space="preserve">und niedrigere Stromkosten während der Lebensdauer machen sie </w:t>
      </w:r>
      <w:r w:rsidR="00605EB6">
        <w:rPr>
          <w:lang w:val="de-DE"/>
        </w:rPr>
        <w:t xml:space="preserve">Systemdesigns </w:t>
      </w:r>
      <w:r w:rsidR="00695AC2">
        <w:rPr>
          <w:lang w:val="de-DE"/>
        </w:rPr>
        <w:t xml:space="preserve">zudem </w:t>
      </w:r>
      <w:r w:rsidR="00605EB6" w:rsidRPr="00605EB6">
        <w:rPr>
          <w:lang w:val="de-DE"/>
        </w:rPr>
        <w:t>nachhaltiger.</w:t>
      </w:r>
      <w:r w:rsidR="00695AC2">
        <w:rPr>
          <w:lang w:val="de-DE"/>
        </w:rPr>
        <w:t xml:space="preserve"> </w:t>
      </w:r>
      <w:r w:rsidR="0003023A" w:rsidRPr="006855FB">
        <w:rPr>
          <w:lang w:val="de-DE"/>
        </w:rPr>
        <w:t xml:space="preserve">Ermöglicht werden diese </w:t>
      </w:r>
      <w:r w:rsidR="007B3349">
        <w:rPr>
          <w:lang w:val="de-DE"/>
        </w:rPr>
        <w:t>Merkmale</w:t>
      </w:r>
      <w:r w:rsidR="0003023A" w:rsidRPr="006855FB">
        <w:rPr>
          <w:lang w:val="de-DE"/>
        </w:rPr>
        <w:t xml:space="preserve"> durch die Intel-Hybridarchitektur, die erstmals in einem äußerst robusten Design verfügbar ist und </w:t>
      </w:r>
      <w:r w:rsidR="00F14313" w:rsidRPr="006855FB">
        <w:rPr>
          <w:lang w:val="de-DE"/>
        </w:rPr>
        <w:t xml:space="preserve">mit </w:t>
      </w:r>
      <w:r w:rsidR="0003023A" w:rsidRPr="006855FB">
        <w:rPr>
          <w:lang w:val="de-DE"/>
        </w:rPr>
        <w:t xml:space="preserve">Performance-Cores (P-Cores) und Efficient-Cores (E-Cores) </w:t>
      </w:r>
      <w:r w:rsidR="00F14313" w:rsidRPr="006855FB">
        <w:rPr>
          <w:lang w:val="de-DE"/>
        </w:rPr>
        <w:t xml:space="preserve">zwei Mikroarchitekturen </w:t>
      </w:r>
      <w:r w:rsidR="0003023A" w:rsidRPr="006855FB">
        <w:rPr>
          <w:lang w:val="de-DE"/>
        </w:rPr>
        <w:t>auf einem einzigen Prozessor vereint.</w:t>
      </w:r>
      <w:r w:rsidR="00B748AB" w:rsidRPr="006855FB">
        <w:rPr>
          <w:lang w:val="de-DE"/>
        </w:rPr>
        <w:t xml:space="preserve"> </w:t>
      </w:r>
      <w:r w:rsidR="001B4147" w:rsidRPr="006855FB">
        <w:rPr>
          <w:lang w:val="de-DE"/>
        </w:rPr>
        <w:t xml:space="preserve">Darüber hinaus unterstützt der </w:t>
      </w:r>
      <w:r w:rsidR="0004398F">
        <w:rPr>
          <w:lang w:val="de-DE"/>
        </w:rPr>
        <w:t>gelötete</w:t>
      </w:r>
      <w:r w:rsidR="001B4147" w:rsidRPr="006855FB">
        <w:rPr>
          <w:lang w:val="de-DE"/>
        </w:rPr>
        <w:t xml:space="preserve"> LPDDR5x-Speicher In-Band-Error-Correcting-Code (IBECC)</w:t>
      </w:r>
      <w:r w:rsidR="00E309E6">
        <w:rPr>
          <w:lang w:val="de-DE"/>
        </w:rPr>
        <w:t xml:space="preserve">. </w:t>
      </w:r>
      <w:r w:rsidR="0086734C">
        <w:rPr>
          <w:lang w:val="de-DE"/>
        </w:rPr>
        <w:t>Dadurch benötigen s</w:t>
      </w:r>
      <w:r w:rsidR="00E309E6">
        <w:rPr>
          <w:lang w:val="de-DE"/>
        </w:rPr>
        <w:t xml:space="preserve">elbst </w:t>
      </w:r>
      <w:r w:rsidR="001B4147" w:rsidRPr="006855FB">
        <w:rPr>
          <w:lang w:val="de-DE"/>
        </w:rPr>
        <w:t>geschäftskritische Anwendungen</w:t>
      </w:r>
      <w:r w:rsidR="002D112B" w:rsidRPr="006855FB">
        <w:rPr>
          <w:lang w:val="de-DE"/>
        </w:rPr>
        <w:t xml:space="preserve"> mit </w:t>
      </w:r>
      <w:r w:rsidR="00C40919">
        <w:rPr>
          <w:lang w:val="de-DE"/>
        </w:rPr>
        <w:t xml:space="preserve">höchsten Anforderungen an die </w:t>
      </w:r>
      <w:r w:rsidR="001B4147" w:rsidRPr="006855FB">
        <w:rPr>
          <w:lang w:val="de-DE"/>
        </w:rPr>
        <w:t>Datenintegrität kein</w:t>
      </w:r>
      <w:r w:rsidR="00C40919">
        <w:rPr>
          <w:lang w:val="de-DE"/>
        </w:rPr>
        <w:t>en</w:t>
      </w:r>
      <w:r w:rsidR="001B4147" w:rsidRPr="006855FB">
        <w:rPr>
          <w:lang w:val="de-DE"/>
        </w:rPr>
        <w:t xml:space="preserve"> spezieller Speicher</w:t>
      </w:r>
      <w:r w:rsidR="0042619A">
        <w:rPr>
          <w:lang w:val="de-DE"/>
        </w:rPr>
        <w:t xml:space="preserve">. Das reduziert </w:t>
      </w:r>
      <w:r w:rsidR="002D112B" w:rsidRPr="006855FB">
        <w:rPr>
          <w:lang w:val="de-DE"/>
        </w:rPr>
        <w:t xml:space="preserve">auch </w:t>
      </w:r>
      <w:r w:rsidR="001B4147" w:rsidRPr="006855FB">
        <w:rPr>
          <w:lang w:val="de-DE"/>
        </w:rPr>
        <w:t xml:space="preserve">die Anzahl der zu </w:t>
      </w:r>
      <w:r w:rsidR="00A2346C" w:rsidRPr="006855FB">
        <w:rPr>
          <w:lang w:val="de-DE"/>
        </w:rPr>
        <w:t xml:space="preserve">beschaffenden </w:t>
      </w:r>
      <w:r w:rsidR="001B4147" w:rsidRPr="006855FB">
        <w:rPr>
          <w:lang w:val="de-DE"/>
        </w:rPr>
        <w:t>Komponenten.</w:t>
      </w:r>
      <w:r w:rsidR="00B748AB" w:rsidRPr="006855FB">
        <w:rPr>
          <w:lang w:val="de-DE"/>
        </w:rPr>
        <w:t xml:space="preserve"> </w:t>
      </w:r>
      <w:r w:rsidR="001B4147" w:rsidRPr="006855FB">
        <w:rPr>
          <w:lang w:val="de-DE"/>
        </w:rPr>
        <w:t>Die Unterstützung für Time Sensitive Networking (TSN) und Time Coordinated Computing (TCC) vervollständigt das industrietaugliche Featureset.</w:t>
      </w:r>
    </w:p>
    <w:p w14:paraId="17D5A896" w14:textId="77777777" w:rsidR="00EC7044" w:rsidRPr="006855FB" w:rsidRDefault="00EC7044">
      <w:pPr>
        <w:rPr>
          <w:lang w:val="de-DE"/>
        </w:rPr>
      </w:pPr>
    </w:p>
    <w:p w14:paraId="0000000F" w14:textId="17C44763" w:rsidR="007D0D9C" w:rsidRPr="006855FB" w:rsidRDefault="003D4187">
      <w:pPr>
        <w:rPr>
          <w:lang w:val="de-DE"/>
        </w:rPr>
      </w:pPr>
      <w:r w:rsidRPr="006855FB">
        <w:rPr>
          <w:lang w:val="de-DE"/>
        </w:rPr>
        <w:t xml:space="preserve">Die Module werden </w:t>
      </w:r>
      <w:r w:rsidR="006A51CF">
        <w:rPr>
          <w:lang w:val="de-DE"/>
        </w:rPr>
        <w:t xml:space="preserve">von </w:t>
      </w:r>
      <w:r w:rsidRPr="006855FB">
        <w:rPr>
          <w:lang w:val="de-DE"/>
        </w:rPr>
        <w:t>congatec</w:t>
      </w:r>
      <w:r w:rsidR="00257846" w:rsidRPr="006855FB">
        <w:rPr>
          <w:lang w:val="de-DE"/>
        </w:rPr>
        <w:t>s</w:t>
      </w:r>
      <w:r w:rsidRPr="006855FB">
        <w:rPr>
          <w:lang w:val="de-DE"/>
        </w:rPr>
        <w:t xml:space="preserve"> High-Performance Ecosystem </w:t>
      </w:r>
      <w:r w:rsidR="001E7B9E">
        <w:rPr>
          <w:lang w:val="de-DE"/>
        </w:rPr>
        <w:t>unterstützt</w:t>
      </w:r>
      <w:r w:rsidRPr="006855FB">
        <w:rPr>
          <w:lang w:val="de-DE"/>
        </w:rPr>
        <w:t xml:space="preserve">, das hocheffiziente aktive und passive Kühllösungen, optionale Schutzbeschichtungen zum Schutz vor Feuchtigkeit, </w:t>
      </w:r>
      <w:r w:rsidR="00257846" w:rsidRPr="006855FB">
        <w:rPr>
          <w:lang w:val="de-DE"/>
        </w:rPr>
        <w:t>Temperaturschocks</w:t>
      </w:r>
      <w:r w:rsidRPr="006855FB">
        <w:rPr>
          <w:lang w:val="de-DE"/>
        </w:rPr>
        <w:t>, statischer Aufladung, Vibration</w:t>
      </w:r>
      <w:r w:rsidR="00257846" w:rsidRPr="006855FB">
        <w:rPr>
          <w:lang w:val="de-DE"/>
        </w:rPr>
        <w:t>en</w:t>
      </w:r>
      <w:r w:rsidRPr="006855FB">
        <w:rPr>
          <w:lang w:val="de-DE"/>
        </w:rPr>
        <w:t xml:space="preserve"> und Verschmutzung</w:t>
      </w:r>
      <w:r w:rsidR="00257846" w:rsidRPr="006855FB">
        <w:rPr>
          <w:lang w:val="de-DE"/>
        </w:rPr>
        <w:t xml:space="preserve"> sowie Evaluation-Carrierboards und </w:t>
      </w:r>
      <w:r w:rsidR="001E7B9E">
        <w:rPr>
          <w:lang w:val="de-DE"/>
        </w:rPr>
        <w:t xml:space="preserve">die korrespondierenden </w:t>
      </w:r>
      <w:r w:rsidR="00257846" w:rsidRPr="006855FB">
        <w:rPr>
          <w:lang w:val="de-DE"/>
        </w:rPr>
        <w:t xml:space="preserve">Schaltpläne </w:t>
      </w:r>
      <w:r w:rsidRPr="006855FB">
        <w:rPr>
          <w:lang w:val="de-DE"/>
        </w:rPr>
        <w:t>umfasst.</w:t>
      </w:r>
      <w:r w:rsidR="00B748AB" w:rsidRPr="006855FB">
        <w:rPr>
          <w:lang w:val="de-DE"/>
        </w:rPr>
        <w:t xml:space="preserve"> </w:t>
      </w:r>
      <w:r w:rsidR="00B36CF1" w:rsidRPr="006855FB">
        <w:rPr>
          <w:lang w:val="de-DE"/>
        </w:rPr>
        <w:t xml:space="preserve">Für die Bereitstellung virtueller Maschinen und Workload-Konsolidierung in Edge-Computing-Szenarien können </w:t>
      </w:r>
      <w:r w:rsidRPr="006855FB">
        <w:rPr>
          <w:lang w:val="de-DE"/>
        </w:rPr>
        <w:t xml:space="preserve">Kunden die Module </w:t>
      </w:r>
      <w:r w:rsidR="00B36CF1" w:rsidRPr="006855FB">
        <w:rPr>
          <w:lang w:val="de-DE"/>
        </w:rPr>
        <w:t xml:space="preserve">zudem </w:t>
      </w:r>
      <w:r w:rsidRPr="006855FB">
        <w:rPr>
          <w:lang w:val="de-DE"/>
        </w:rPr>
        <w:t xml:space="preserve">mit </w:t>
      </w:r>
      <w:r w:rsidR="00B9083E">
        <w:rPr>
          <w:lang w:val="de-DE"/>
        </w:rPr>
        <w:t xml:space="preserve">vorevaluierter </w:t>
      </w:r>
      <w:r w:rsidRPr="006855FB">
        <w:rPr>
          <w:lang w:val="de-DE"/>
        </w:rPr>
        <w:t xml:space="preserve">Echtzeit-Hypervisor-Technologie von Real-Time Systems </w:t>
      </w:r>
      <w:r w:rsidR="00A2346C" w:rsidRPr="006855FB">
        <w:rPr>
          <w:lang w:val="de-DE"/>
        </w:rPr>
        <w:t>beziehen</w:t>
      </w:r>
      <w:r w:rsidRPr="006855FB">
        <w:rPr>
          <w:lang w:val="de-DE"/>
        </w:rPr>
        <w:t>.</w:t>
      </w:r>
      <w:r w:rsidR="00B748AB" w:rsidRPr="006855FB">
        <w:rPr>
          <w:lang w:val="de-DE"/>
        </w:rPr>
        <w:t xml:space="preserve"> </w:t>
      </w:r>
      <w:r w:rsidR="00222C48">
        <w:rPr>
          <w:lang w:val="de-DE"/>
        </w:rPr>
        <w:t>Dieser</w:t>
      </w:r>
      <w:r w:rsidRPr="006855FB">
        <w:rPr>
          <w:lang w:val="de-DE"/>
        </w:rPr>
        <w:t xml:space="preserve"> Hypervisor unterstützt den Echtzeitbetrieb und verursacht keine zusätzliche Latenz.</w:t>
      </w:r>
      <w:r w:rsidR="00B748AB" w:rsidRPr="006855FB">
        <w:rPr>
          <w:lang w:val="de-DE"/>
        </w:rPr>
        <w:t xml:space="preserve"> </w:t>
      </w:r>
      <w:r w:rsidR="00EB3F2D">
        <w:rPr>
          <w:lang w:val="de-DE"/>
        </w:rPr>
        <w:t xml:space="preserve">Zusätzliche </w:t>
      </w:r>
      <w:r w:rsidR="00B14144" w:rsidRPr="006855FB">
        <w:rPr>
          <w:lang w:val="de-DE"/>
        </w:rPr>
        <w:t>Serviceangebote wie Schock- und Vibrationstests für kundenspezifische Systemdesigns, Temperaturscreening und High-Speed-Signalkonformitätstests sowie Design-In-Services und Schulungen</w:t>
      </w:r>
      <w:r w:rsidR="00AC438D" w:rsidRPr="006855FB">
        <w:rPr>
          <w:lang w:val="de-DE"/>
        </w:rPr>
        <w:t xml:space="preserve">, die den </w:t>
      </w:r>
      <w:r w:rsidR="00B14144" w:rsidRPr="006855FB">
        <w:rPr>
          <w:lang w:val="de-DE"/>
        </w:rPr>
        <w:t xml:space="preserve">Einsatzes von congatec's Embedded Computer Technologien </w:t>
      </w:r>
      <w:r w:rsidR="00AC438D" w:rsidRPr="006855FB">
        <w:rPr>
          <w:lang w:val="de-DE"/>
        </w:rPr>
        <w:t xml:space="preserve">vereinfachen, </w:t>
      </w:r>
      <w:r w:rsidR="00B14144" w:rsidRPr="006855FB">
        <w:rPr>
          <w:lang w:val="de-DE"/>
        </w:rPr>
        <w:t xml:space="preserve">runden das </w:t>
      </w:r>
      <w:r w:rsidR="005E7E2F" w:rsidRPr="006855FB">
        <w:rPr>
          <w:lang w:val="de-DE"/>
        </w:rPr>
        <w:t>Ecosystem</w:t>
      </w:r>
      <w:r w:rsidR="00B14144" w:rsidRPr="006855FB">
        <w:rPr>
          <w:lang w:val="de-DE"/>
        </w:rPr>
        <w:t xml:space="preserve"> ab.</w:t>
      </w:r>
    </w:p>
    <w:p w14:paraId="45C55D54" w14:textId="77777777" w:rsidR="00B14144" w:rsidRPr="006855FB" w:rsidRDefault="00B14144">
      <w:pPr>
        <w:rPr>
          <w:lang w:val="de-DE"/>
        </w:rPr>
      </w:pPr>
    </w:p>
    <w:p w14:paraId="00000011" w14:textId="65FF8693" w:rsidR="007D0D9C" w:rsidRPr="006855FB" w:rsidRDefault="00B14144">
      <w:pPr>
        <w:rPr>
          <w:lang w:val="de-DE"/>
        </w:rPr>
      </w:pPr>
      <w:r w:rsidRPr="006855FB">
        <w:rPr>
          <w:lang w:val="de-DE"/>
        </w:rPr>
        <w:t xml:space="preserve">Die ultrarobusten COM Express Compact Type 6-Module auf Basis </w:t>
      </w:r>
      <w:r w:rsidR="00B410EF" w:rsidRPr="006855FB">
        <w:rPr>
          <w:lang w:val="de-DE"/>
        </w:rPr>
        <w:t xml:space="preserve">der 13. Generation der </w:t>
      </w:r>
      <w:r w:rsidRPr="006855FB">
        <w:rPr>
          <w:lang w:val="de-DE"/>
        </w:rPr>
        <w:t xml:space="preserve">Intel Core </w:t>
      </w:r>
      <w:r w:rsidR="00B410EF" w:rsidRPr="006855FB">
        <w:rPr>
          <w:lang w:val="de-DE"/>
        </w:rPr>
        <w:t xml:space="preserve">Prozessoren </w:t>
      </w:r>
      <w:r w:rsidRPr="006855FB">
        <w:rPr>
          <w:lang w:val="de-DE"/>
        </w:rPr>
        <w:t>(Codename Raptor Lake) sind in folgenden Standardkonfigurationen erhältlich</w:t>
      </w:r>
      <w:r w:rsidR="00B410EF" w:rsidRPr="006855FB">
        <w:rPr>
          <w:lang w:val="de-DE"/>
        </w:rPr>
        <w:t>; individuelle Anpassungen sind auf Anfrage möglich</w:t>
      </w:r>
      <w:r w:rsidRPr="006855FB">
        <w:rPr>
          <w:lang w:val="de-DE"/>
        </w:rPr>
        <w:t>:</w:t>
      </w:r>
    </w:p>
    <w:p w14:paraId="6C9ECEA6" w14:textId="77777777" w:rsidR="002D112B" w:rsidRPr="006855FB" w:rsidRDefault="002D112B">
      <w:pPr>
        <w:rPr>
          <w:lang w:val="de-DE"/>
        </w:rPr>
      </w:pPr>
    </w:p>
    <w:tbl>
      <w:tblPr>
        <w:tblW w:w="9421" w:type="dxa"/>
        <w:tblLayout w:type="fixed"/>
        <w:tblLook w:val="04A0" w:firstRow="1" w:lastRow="0" w:firstColumn="1" w:lastColumn="0" w:noHBand="0" w:noVBand="1"/>
      </w:tblPr>
      <w:tblGrid>
        <w:gridCol w:w="1276"/>
        <w:gridCol w:w="283"/>
        <w:gridCol w:w="907"/>
        <w:gridCol w:w="236"/>
        <w:gridCol w:w="1551"/>
        <w:gridCol w:w="236"/>
        <w:gridCol w:w="1182"/>
        <w:gridCol w:w="236"/>
        <w:gridCol w:w="1039"/>
        <w:gridCol w:w="236"/>
        <w:gridCol w:w="1153"/>
        <w:gridCol w:w="236"/>
        <w:gridCol w:w="850"/>
      </w:tblGrid>
      <w:tr w:rsidR="00CF706E" w:rsidRPr="00815399" w14:paraId="5AB9B386" w14:textId="77777777" w:rsidTr="006647EE">
        <w:tc>
          <w:tcPr>
            <w:tcW w:w="1276" w:type="dxa"/>
            <w:tcBorders>
              <w:bottom w:val="single" w:sz="8" w:space="0" w:color="auto"/>
            </w:tcBorders>
            <w:vAlign w:val="center"/>
          </w:tcPr>
          <w:p w14:paraId="58B4EBAE" w14:textId="77777777" w:rsidR="00CF706E" w:rsidRPr="00E1285E" w:rsidRDefault="00CF706E" w:rsidP="006647EE">
            <w:pPr>
              <w:spacing w:line="240" w:lineRule="auto"/>
              <w:rPr>
                <w:b/>
                <w:bCs/>
                <w:sz w:val="18"/>
                <w:szCs w:val="18"/>
                <w:lang w:eastAsia="de-DE"/>
              </w:rPr>
            </w:pPr>
            <w:r w:rsidRPr="0667606C">
              <w:rPr>
                <w:b/>
                <w:bCs/>
                <w:sz w:val="18"/>
                <w:szCs w:val="18"/>
                <w:lang w:eastAsia="de-DE"/>
              </w:rPr>
              <w:t>Pro</w:t>
            </w:r>
            <w:r>
              <w:rPr>
                <w:b/>
                <w:bCs/>
                <w:sz w:val="18"/>
                <w:szCs w:val="18"/>
                <w:lang w:eastAsia="de-DE"/>
              </w:rPr>
              <w:t>z</w:t>
            </w:r>
            <w:r w:rsidRPr="0667606C">
              <w:rPr>
                <w:b/>
                <w:bCs/>
                <w:sz w:val="18"/>
                <w:szCs w:val="18"/>
                <w:lang w:eastAsia="de-DE"/>
              </w:rPr>
              <w:t>essor</w:t>
            </w:r>
          </w:p>
        </w:tc>
        <w:tc>
          <w:tcPr>
            <w:tcW w:w="283" w:type="dxa"/>
            <w:vAlign w:val="center"/>
          </w:tcPr>
          <w:p w14:paraId="2FC26321" w14:textId="77777777" w:rsidR="00CF706E" w:rsidRPr="00E1285E" w:rsidRDefault="00CF706E" w:rsidP="006647EE">
            <w:pPr>
              <w:spacing w:line="240" w:lineRule="auto"/>
              <w:rPr>
                <w:b/>
                <w:sz w:val="18"/>
                <w:szCs w:val="18"/>
                <w:lang w:eastAsia="de-DE"/>
              </w:rPr>
            </w:pPr>
          </w:p>
        </w:tc>
        <w:tc>
          <w:tcPr>
            <w:tcW w:w="907" w:type="dxa"/>
            <w:tcBorders>
              <w:bottom w:val="single" w:sz="8" w:space="0" w:color="auto"/>
            </w:tcBorders>
            <w:vAlign w:val="center"/>
          </w:tcPr>
          <w:p w14:paraId="4F61B890" w14:textId="77777777" w:rsidR="00CF706E" w:rsidRPr="00E1285E" w:rsidRDefault="00CF706E" w:rsidP="006647EE">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72F24267" w14:textId="77777777" w:rsidR="00CF706E" w:rsidRPr="00E1285E" w:rsidRDefault="00CF706E" w:rsidP="006647EE">
            <w:pPr>
              <w:spacing w:line="240" w:lineRule="auto"/>
              <w:jc w:val="center"/>
              <w:rPr>
                <w:b/>
                <w:sz w:val="18"/>
                <w:szCs w:val="18"/>
                <w:lang w:eastAsia="de-DE"/>
              </w:rPr>
            </w:pPr>
          </w:p>
        </w:tc>
        <w:tc>
          <w:tcPr>
            <w:tcW w:w="1551" w:type="dxa"/>
            <w:tcBorders>
              <w:bottom w:val="single" w:sz="8" w:space="0" w:color="auto"/>
            </w:tcBorders>
            <w:vAlign w:val="center"/>
          </w:tcPr>
          <w:p w14:paraId="52EA5E4E" w14:textId="77777777" w:rsidR="00CF706E" w:rsidRPr="004447A0" w:rsidRDefault="00CF706E" w:rsidP="006647EE">
            <w:pPr>
              <w:spacing w:line="240" w:lineRule="auto"/>
              <w:jc w:val="center"/>
              <w:rPr>
                <w:b/>
                <w:sz w:val="18"/>
                <w:szCs w:val="18"/>
                <w:lang w:val="fr-FR" w:eastAsia="de-DE"/>
              </w:rPr>
            </w:pPr>
            <w:r w:rsidRPr="004447A0">
              <w:rPr>
                <w:b/>
                <w:sz w:val="18"/>
                <w:szCs w:val="18"/>
                <w:lang w:val="fr-FR" w:eastAsia="de-DE"/>
              </w:rPr>
              <w:t xml:space="preserve">Max. Turbo </w:t>
            </w:r>
            <w:r>
              <w:rPr>
                <w:b/>
                <w:sz w:val="18"/>
                <w:szCs w:val="18"/>
                <w:lang w:val="fr-FR" w:eastAsia="de-DE"/>
              </w:rPr>
              <w:t>Fr</w:t>
            </w:r>
            <w:r w:rsidRPr="004447A0">
              <w:rPr>
                <w:b/>
                <w:sz w:val="18"/>
                <w:szCs w:val="18"/>
                <w:lang w:val="fr-FR" w:eastAsia="de-DE"/>
              </w:rPr>
              <w:t>eq. [GHz]</w:t>
            </w:r>
            <w:r w:rsidRPr="004447A0">
              <w:rPr>
                <w:b/>
                <w:sz w:val="18"/>
                <w:szCs w:val="18"/>
                <w:lang w:val="fr-FR" w:eastAsia="de-DE"/>
              </w:rPr>
              <w:br/>
              <w:t>P</w:t>
            </w:r>
            <w:r>
              <w:rPr>
                <w:b/>
                <w:sz w:val="18"/>
                <w:szCs w:val="18"/>
                <w:lang w:val="fr-FR" w:eastAsia="de-DE"/>
              </w:rPr>
              <w:t>-</w:t>
            </w:r>
            <w:r w:rsidRPr="004447A0">
              <w:rPr>
                <w:b/>
                <w:sz w:val="18"/>
                <w:szCs w:val="18"/>
                <w:lang w:val="fr-FR" w:eastAsia="de-DE"/>
              </w:rPr>
              <w:t>cores / E</w:t>
            </w:r>
            <w:r>
              <w:rPr>
                <w:b/>
                <w:sz w:val="18"/>
                <w:szCs w:val="18"/>
                <w:lang w:val="fr-FR" w:eastAsia="de-DE"/>
              </w:rPr>
              <w:t>-</w:t>
            </w:r>
            <w:r w:rsidRPr="004447A0">
              <w:rPr>
                <w:b/>
                <w:sz w:val="18"/>
                <w:szCs w:val="18"/>
                <w:lang w:val="fr-FR" w:eastAsia="de-DE"/>
              </w:rPr>
              <w:t xml:space="preserve">cores </w:t>
            </w:r>
          </w:p>
        </w:tc>
        <w:tc>
          <w:tcPr>
            <w:tcW w:w="236" w:type="dxa"/>
          </w:tcPr>
          <w:p w14:paraId="0430BDF7" w14:textId="77777777" w:rsidR="00CF706E" w:rsidRPr="004447A0" w:rsidRDefault="00CF706E" w:rsidP="006647EE">
            <w:pPr>
              <w:spacing w:line="240" w:lineRule="auto"/>
              <w:jc w:val="center"/>
              <w:rPr>
                <w:b/>
                <w:sz w:val="18"/>
                <w:szCs w:val="18"/>
                <w:lang w:val="fr-FR" w:eastAsia="de-DE"/>
              </w:rPr>
            </w:pPr>
          </w:p>
        </w:tc>
        <w:tc>
          <w:tcPr>
            <w:tcW w:w="1182" w:type="dxa"/>
            <w:tcBorders>
              <w:bottom w:val="single" w:sz="8" w:space="0" w:color="auto"/>
            </w:tcBorders>
            <w:vAlign w:val="center"/>
          </w:tcPr>
          <w:p w14:paraId="5CF46839" w14:textId="77777777" w:rsidR="00CF706E" w:rsidRPr="004447A0" w:rsidRDefault="00CF706E" w:rsidP="006647EE">
            <w:pPr>
              <w:spacing w:line="240" w:lineRule="auto"/>
              <w:jc w:val="center"/>
              <w:rPr>
                <w:b/>
                <w:sz w:val="18"/>
                <w:szCs w:val="18"/>
                <w:lang w:val="fr-FR" w:eastAsia="de-DE"/>
              </w:rPr>
            </w:pPr>
            <w:r w:rsidRPr="004447A0">
              <w:rPr>
                <w:b/>
                <w:sz w:val="18"/>
                <w:szCs w:val="18"/>
                <w:lang w:val="fr-FR" w:eastAsia="de-DE"/>
              </w:rPr>
              <w:t>Base Freq. [GHz]</w:t>
            </w:r>
            <w:r w:rsidRPr="004447A0">
              <w:rPr>
                <w:b/>
                <w:sz w:val="18"/>
                <w:szCs w:val="18"/>
                <w:lang w:val="fr-FR" w:eastAsia="de-DE"/>
              </w:rPr>
              <w:br/>
              <w:t>P</w:t>
            </w:r>
            <w:r>
              <w:rPr>
                <w:b/>
                <w:sz w:val="18"/>
                <w:szCs w:val="18"/>
                <w:lang w:val="fr-FR" w:eastAsia="de-DE"/>
              </w:rPr>
              <w:t>-</w:t>
            </w:r>
            <w:r w:rsidRPr="004447A0">
              <w:rPr>
                <w:b/>
                <w:sz w:val="18"/>
                <w:szCs w:val="18"/>
                <w:lang w:val="fr-FR" w:eastAsia="de-DE"/>
              </w:rPr>
              <w:t>cores / E</w:t>
            </w:r>
            <w:r>
              <w:rPr>
                <w:b/>
                <w:sz w:val="18"/>
                <w:szCs w:val="18"/>
                <w:lang w:val="fr-FR" w:eastAsia="de-DE"/>
              </w:rPr>
              <w:t>-</w:t>
            </w:r>
            <w:r w:rsidRPr="004447A0">
              <w:rPr>
                <w:b/>
                <w:sz w:val="18"/>
                <w:szCs w:val="18"/>
                <w:lang w:val="fr-FR" w:eastAsia="de-DE"/>
              </w:rPr>
              <w:t>cor</w:t>
            </w:r>
            <w:r>
              <w:rPr>
                <w:b/>
                <w:sz w:val="18"/>
                <w:szCs w:val="18"/>
                <w:lang w:val="fr-FR" w:eastAsia="de-DE"/>
              </w:rPr>
              <w:t>es</w:t>
            </w:r>
          </w:p>
        </w:tc>
        <w:tc>
          <w:tcPr>
            <w:tcW w:w="236" w:type="dxa"/>
            <w:vAlign w:val="center"/>
          </w:tcPr>
          <w:p w14:paraId="274F3517" w14:textId="77777777" w:rsidR="00CF706E" w:rsidRPr="004447A0" w:rsidRDefault="00CF706E" w:rsidP="006647EE">
            <w:pPr>
              <w:spacing w:line="240" w:lineRule="auto"/>
              <w:jc w:val="center"/>
              <w:rPr>
                <w:b/>
                <w:sz w:val="18"/>
                <w:szCs w:val="18"/>
                <w:lang w:val="fr-FR" w:eastAsia="de-DE"/>
              </w:rPr>
            </w:pPr>
          </w:p>
        </w:tc>
        <w:tc>
          <w:tcPr>
            <w:tcW w:w="1039" w:type="dxa"/>
            <w:tcBorders>
              <w:bottom w:val="single" w:sz="8" w:space="0" w:color="auto"/>
            </w:tcBorders>
            <w:vAlign w:val="center"/>
          </w:tcPr>
          <w:p w14:paraId="24B479CA" w14:textId="77777777" w:rsidR="00CF706E" w:rsidRPr="00E1285E" w:rsidRDefault="00CF706E" w:rsidP="006647EE">
            <w:pPr>
              <w:spacing w:line="240" w:lineRule="auto"/>
              <w:jc w:val="center"/>
              <w:rPr>
                <w:b/>
                <w:sz w:val="18"/>
                <w:szCs w:val="18"/>
                <w:lang w:eastAsia="de-DE"/>
              </w:rPr>
            </w:pPr>
            <w:r w:rsidRPr="00E1285E">
              <w:rPr>
                <w:b/>
                <w:sz w:val="18"/>
                <w:szCs w:val="18"/>
                <w:lang w:eastAsia="de-DE"/>
              </w:rPr>
              <w:t>Threads</w:t>
            </w:r>
          </w:p>
        </w:tc>
        <w:tc>
          <w:tcPr>
            <w:tcW w:w="236" w:type="dxa"/>
          </w:tcPr>
          <w:p w14:paraId="3AB10A55" w14:textId="77777777" w:rsidR="00CF706E" w:rsidRPr="00E1285E" w:rsidRDefault="00CF706E" w:rsidP="006647EE">
            <w:pPr>
              <w:spacing w:line="240" w:lineRule="auto"/>
              <w:jc w:val="center"/>
              <w:rPr>
                <w:b/>
                <w:sz w:val="18"/>
                <w:szCs w:val="18"/>
                <w:lang w:eastAsia="de-DE"/>
              </w:rPr>
            </w:pPr>
          </w:p>
        </w:tc>
        <w:tc>
          <w:tcPr>
            <w:tcW w:w="1153" w:type="dxa"/>
            <w:tcBorders>
              <w:bottom w:val="single" w:sz="8" w:space="0" w:color="auto"/>
            </w:tcBorders>
            <w:vAlign w:val="center"/>
          </w:tcPr>
          <w:p w14:paraId="34E63173" w14:textId="77777777" w:rsidR="00CF706E" w:rsidRPr="00E1285E" w:rsidRDefault="00CF706E" w:rsidP="006647EE">
            <w:pPr>
              <w:spacing w:line="240" w:lineRule="auto"/>
              <w:jc w:val="center"/>
              <w:rPr>
                <w:b/>
                <w:sz w:val="18"/>
                <w:szCs w:val="18"/>
                <w:lang w:eastAsia="de-DE"/>
              </w:rPr>
            </w:pPr>
            <w:bookmarkStart w:id="0" w:name="_Hlk122685795"/>
            <w:r w:rsidRPr="00E1285E">
              <w:rPr>
                <w:b/>
                <w:sz w:val="18"/>
                <w:szCs w:val="18"/>
                <w:lang w:eastAsia="de-DE"/>
              </w:rPr>
              <w:t xml:space="preserve">GPU </w:t>
            </w:r>
            <w:r>
              <w:rPr>
                <w:b/>
                <w:sz w:val="18"/>
                <w:szCs w:val="18"/>
                <w:lang w:eastAsia="de-DE"/>
              </w:rPr>
              <w:t>Execution</w:t>
            </w:r>
            <w:r w:rsidRPr="00E1285E">
              <w:rPr>
                <w:b/>
                <w:sz w:val="18"/>
                <w:szCs w:val="18"/>
                <w:lang w:eastAsia="de-DE"/>
              </w:rPr>
              <w:t xml:space="preserve"> Units</w:t>
            </w:r>
            <w:bookmarkEnd w:id="0"/>
            <w:r>
              <w:rPr>
                <w:b/>
                <w:sz w:val="18"/>
                <w:szCs w:val="18"/>
                <w:lang w:eastAsia="de-DE"/>
              </w:rPr>
              <w:t xml:space="preserve"> [EU]</w:t>
            </w:r>
          </w:p>
        </w:tc>
        <w:tc>
          <w:tcPr>
            <w:tcW w:w="236" w:type="dxa"/>
            <w:vAlign w:val="center"/>
          </w:tcPr>
          <w:p w14:paraId="7E03E90F" w14:textId="77777777" w:rsidR="00CF706E" w:rsidRPr="00E1285E" w:rsidRDefault="00CF706E" w:rsidP="006647EE">
            <w:pPr>
              <w:spacing w:line="240" w:lineRule="auto"/>
              <w:jc w:val="center"/>
              <w:rPr>
                <w:b/>
                <w:sz w:val="18"/>
                <w:szCs w:val="18"/>
                <w:lang w:eastAsia="de-DE"/>
              </w:rPr>
            </w:pPr>
          </w:p>
        </w:tc>
        <w:tc>
          <w:tcPr>
            <w:tcW w:w="850" w:type="dxa"/>
            <w:tcBorders>
              <w:bottom w:val="single" w:sz="8" w:space="0" w:color="auto"/>
            </w:tcBorders>
            <w:vAlign w:val="center"/>
          </w:tcPr>
          <w:p w14:paraId="7710CDF2" w14:textId="77777777" w:rsidR="00CF706E" w:rsidRPr="00E1285E" w:rsidRDefault="00CF706E" w:rsidP="006647EE">
            <w:pPr>
              <w:spacing w:line="240" w:lineRule="auto"/>
              <w:jc w:val="center"/>
              <w:rPr>
                <w:b/>
                <w:bCs/>
                <w:color w:val="262626"/>
                <w:sz w:val="18"/>
                <w:szCs w:val="18"/>
                <w:lang w:eastAsia="de-DE"/>
              </w:rPr>
            </w:pPr>
            <w:r w:rsidRPr="0667606C">
              <w:rPr>
                <w:b/>
                <w:bCs/>
                <w:sz w:val="18"/>
                <w:szCs w:val="18"/>
                <w:lang w:eastAsia="de-DE"/>
              </w:rPr>
              <w:t>CPU Base Power [W]</w:t>
            </w:r>
          </w:p>
        </w:tc>
      </w:tr>
      <w:tr w:rsidR="00CF706E" w:rsidRPr="00815399" w14:paraId="33EFFDBC" w14:textId="77777777" w:rsidTr="006647EE">
        <w:tc>
          <w:tcPr>
            <w:tcW w:w="1276" w:type="dxa"/>
            <w:tcBorders>
              <w:top w:val="single" w:sz="8" w:space="0" w:color="auto"/>
              <w:bottom w:val="single" w:sz="8" w:space="0" w:color="auto"/>
            </w:tcBorders>
            <w:vAlign w:val="center"/>
          </w:tcPr>
          <w:p w14:paraId="21290A33" w14:textId="5E813E15" w:rsidR="00CF706E" w:rsidRPr="00E1285E" w:rsidRDefault="00CF706E" w:rsidP="006647EE">
            <w:pPr>
              <w:pStyle w:val="StandardWeb"/>
              <w:rPr>
                <w:kern w:val="1"/>
                <w:sz w:val="18"/>
                <w:szCs w:val="18"/>
                <w:lang w:eastAsia="ar-SA"/>
              </w:rPr>
            </w:pPr>
            <w:r w:rsidRPr="00237C48">
              <w:rPr>
                <w:sz w:val="18"/>
                <w:szCs w:val="18"/>
                <w:lang w:val="de-DE"/>
              </w:rPr>
              <w:t>Intel Core i7-13800HRE</w:t>
            </w:r>
          </w:p>
        </w:tc>
        <w:tc>
          <w:tcPr>
            <w:tcW w:w="283" w:type="dxa"/>
            <w:vAlign w:val="center"/>
          </w:tcPr>
          <w:p w14:paraId="3E791D4B" w14:textId="77777777" w:rsidR="00CF706E" w:rsidRPr="00E1285E" w:rsidRDefault="00CF706E" w:rsidP="006647EE">
            <w:pPr>
              <w:spacing w:line="240" w:lineRule="auto"/>
              <w:rPr>
                <w:sz w:val="18"/>
                <w:szCs w:val="18"/>
              </w:rPr>
            </w:pPr>
          </w:p>
        </w:tc>
        <w:tc>
          <w:tcPr>
            <w:tcW w:w="907" w:type="dxa"/>
            <w:tcBorders>
              <w:top w:val="single" w:sz="8" w:space="0" w:color="auto"/>
              <w:bottom w:val="single" w:sz="8" w:space="0" w:color="auto"/>
            </w:tcBorders>
            <w:vAlign w:val="center"/>
          </w:tcPr>
          <w:p w14:paraId="4765AD1F" w14:textId="4B2B1610" w:rsidR="00CF706E" w:rsidRPr="00E1285E" w:rsidRDefault="00AF0DCE" w:rsidP="006647EE">
            <w:pPr>
              <w:spacing w:line="240" w:lineRule="auto"/>
              <w:jc w:val="center"/>
              <w:rPr>
                <w:sz w:val="18"/>
                <w:szCs w:val="18"/>
                <w:lang w:eastAsia="de-DE"/>
              </w:rPr>
            </w:pPr>
            <w:r>
              <w:rPr>
                <w:sz w:val="18"/>
                <w:szCs w:val="18"/>
                <w:lang w:eastAsia="de-DE"/>
              </w:rPr>
              <w:t xml:space="preserve">14 </w:t>
            </w:r>
            <w:r>
              <w:rPr>
                <w:sz w:val="18"/>
                <w:szCs w:val="18"/>
                <w:lang w:eastAsia="de-DE"/>
              </w:rPr>
              <w:br/>
              <w:t>(6 + 8)</w:t>
            </w:r>
          </w:p>
        </w:tc>
        <w:tc>
          <w:tcPr>
            <w:tcW w:w="236" w:type="dxa"/>
            <w:vAlign w:val="center"/>
          </w:tcPr>
          <w:p w14:paraId="22AF672A" w14:textId="77777777" w:rsidR="00CF706E" w:rsidRPr="00E1285E" w:rsidRDefault="00CF706E" w:rsidP="006647EE">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3E157520" w14:textId="0B5F8663" w:rsidR="00CF706E" w:rsidRPr="00E1285E" w:rsidRDefault="008923B9" w:rsidP="006647EE">
            <w:pPr>
              <w:spacing w:line="240" w:lineRule="auto"/>
              <w:jc w:val="center"/>
              <w:rPr>
                <w:sz w:val="18"/>
                <w:szCs w:val="18"/>
                <w:lang w:eastAsia="de-DE"/>
              </w:rPr>
            </w:pPr>
            <w:r>
              <w:rPr>
                <w:sz w:val="18"/>
                <w:szCs w:val="18"/>
                <w:lang w:eastAsia="de-DE"/>
              </w:rPr>
              <w:t>5,0</w:t>
            </w:r>
            <w:r w:rsidR="00CF706E" w:rsidRPr="00E1285E">
              <w:rPr>
                <w:sz w:val="18"/>
                <w:szCs w:val="18"/>
                <w:lang w:eastAsia="de-DE"/>
              </w:rPr>
              <w:t xml:space="preserve"> /</w:t>
            </w:r>
            <w:r>
              <w:rPr>
                <w:sz w:val="18"/>
                <w:szCs w:val="18"/>
                <w:lang w:eastAsia="de-DE"/>
              </w:rPr>
              <w:t>4,0</w:t>
            </w:r>
          </w:p>
        </w:tc>
        <w:tc>
          <w:tcPr>
            <w:tcW w:w="236" w:type="dxa"/>
          </w:tcPr>
          <w:p w14:paraId="583B0F4F" w14:textId="77777777" w:rsidR="00CF706E" w:rsidRPr="00E1285E" w:rsidRDefault="00CF706E" w:rsidP="006647EE">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6CC73CDD" w14:textId="130A9800" w:rsidR="00CF706E" w:rsidRPr="00E1285E" w:rsidRDefault="008923B9" w:rsidP="006647EE">
            <w:pPr>
              <w:spacing w:line="240" w:lineRule="auto"/>
              <w:jc w:val="center"/>
              <w:rPr>
                <w:sz w:val="18"/>
                <w:szCs w:val="18"/>
                <w:lang w:eastAsia="de-DE"/>
              </w:rPr>
            </w:pPr>
            <w:r>
              <w:rPr>
                <w:sz w:val="18"/>
                <w:szCs w:val="18"/>
                <w:lang w:eastAsia="de-DE"/>
              </w:rPr>
              <w:t>2,</w:t>
            </w:r>
            <w:r w:rsidR="000D406F">
              <w:rPr>
                <w:sz w:val="18"/>
                <w:szCs w:val="18"/>
                <w:lang w:eastAsia="de-DE"/>
              </w:rPr>
              <w:t>5</w:t>
            </w:r>
            <w:r>
              <w:rPr>
                <w:sz w:val="18"/>
                <w:szCs w:val="18"/>
                <w:lang w:eastAsia="de-DE"/>
              </w:rPr>
              <w:t xml:space="preserve"> / </w:t>
            </w:r>
            <w:r w:rsidR="000051F8">
              <w:rPr>
                <w:sz w:val="18"/>
                <w:szCs w:val="18"/>
                <w:lang w:eastAsia="de-DE"/>
              </w:rPr>
              <w:t>1,8</w:t>
            </w:r>
          </w:p>
        </w:tc>
        <w:tc>
          <w:tcPr>
            <w:tcW w:w="236" w:type="dxa"/>
            <w:vAlign w:val="center"/>
          </w:tcPr>
          <w:p w14:paraId="3276CB18" w14:textId="11F1FB7D" w:rsidR="00CF706E" w:rsidRPr="00E1285E" w:rsidRDefault="00CF706E" w:rsidP="006647EE">
            <w:pPr>
              <w:spacing w:line="240" w:lineRule="auto"/>
              <w:jc w:val="center"/>
              <w:rPr>
                <w:sz w:val="18"/>
                <w:szCs w:val="18"/>
              </w:rPr>
            </w:pPr>
          </w:p>
        </w:tc>
        <w:tc>
          <w:tcPr>
            <w:tcW w:w="1039" w:type="dxa"/>
            <w:tcBorders>
              <w:top w:val="single" w:sz="8" w:space="0" w:color="auto"/>
              <w:bottom w:val="single" w:sz="8" w:space="0" w:color="auto"/>
            </w:tcBorders>
            <w:vAlign w:val="center"/>
          </w:tcPr>
          <w:p w14:paraId="125A2546" w14:textId="25FB0AF2" w:rsidR="00CF706E" w:rsidRPr="00E1285E" w:rsidRDefault="008923B9" w:rsidP="006647EE">
            <w:pPr>
              <w:spacing w:line="240" w:lineRule="auto"/>
              <w:jc w:val="center"/>
              <w:rPr>
                <w:sz w:val="18"/>
                <w:szCs w:val="18"/>
              </w:rPr>
            </w:pPr>
            <w:r>
              <w:rPr>
                <w:sz w:val="18"/>
                <w:szCs w:val="18"/>
              </w:rPr>
              <w:t>20</w:t>
            </w:r>
          </w:p>
        </w:tc>
        <w:tc>
          <w:tcPr>
            <w:tcW w:w="236" w:type="dxa"/>
          </w:tcPr>
          <w:p w14:paraId="2754A1D5" w14:textId="77777777" w:rsidR="00CF706E" w:rsidRPr="00E1285E" w:rsidRDefault="00CF706E" w:rsidP="006647EE">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74D13314" w14:textId="64114930" w:rsidR="00CF706E" w:rsidRPr="00E1285E" w:rsidRDefault="008923B9" w:rsidP="006647EE">
            <w:pPr>
              <w:spacing w:line="240" w:lineRule="auto"/>
              <w:jc w:val="center"/>
              <w:rPr>
                <w:sz w:val="18"/>
                <w:szCs w:val="18"/>
              </w:rPr>
            </w:pPr>
            <w:r>
              <w:rPr>
                <w:sz w:val="18"/>
                <w:szCs w:val="18"/>
              </w:rPr>
              <w:t>96</w:t>
            </w:r>
          </w:p>
        </w:tc>
        <w:tc>
          <w:tcPr>
            <w:tcW w:w="236" w:type="dxa"/>
            <w:vAlign w:val="center"/>
          </w:tcPr>
          <w:p w14:paraId="18A18A24" w14:textId="77777777" w:rsidR="00CF706E" w:rsidRPr="00E1285E" w:rsidRDefault="00CF706E" w:rsidP="006647EE">
            <w:pPr>
              <w:spacing w:line="240" w:lineRule="auto"/>
              <w:rPr>
                <w:sz w:val="18"/>
                <w:szCs w:val="18"/>
              </w:rPr>
            </w:pPr>
          </w:p>
        </w:tc>
        <w:tc>
          <w:tcPr>
            <w:tcW w:w="850" w:type="dxa"/>
            <w:tcBorders>
              <w:top w:val="single" w:sz="8" w:space="0" w:color="auto"/>
              <w:bottom w:val="single" w:sz="8" w:space="0" w:color="auto"/>
            </w:tcBorders>
            <w:vAlign w:val="center"/>
          </w:tcPr>
          <w:p w14:paraId="083D54EF" w14:textId="3C0D6531" w:rsidR="00CF706E" w:rsidRPr="00E1285E" w:rsidRDefault="008923B9" w:rsidP="006647EE">
            <w:pPr>
              <w:spacing w:line="240" w:lineRule="auto"/>
              <w:jc w:val="center"/>
              <w:rPr>
                <w:sz w:val="18"/>
                <w:szCs w:val="18"/>
              </w:rPr>
            </w:pPr>
            <w:r>
              <w:rPr>
                <w:sz w:val="18"/>
                <w:szCs w:val="18"/>
              </w:rPr>
              <w:t>45</w:t>
            </w:r>
          </w:p>
        </w:tc>
      </w:tr>
      <w:tr w:rsidR="00CF706E" w:rsidRPr="00815399" w14:paraId="246A69A5" w14:textId="77777777" w:rsidTr="006647EE">
        <w:tc>
          <w:tcPr>
            <w:tcW w:w="1276" w:type="dxa"/>
            <w:tcBorders>
              <w:top w:val="single" w:sz="8" w:space="0" w:color="auto"/>
              <w:bottom w:val="single" w:sz="8" w:space="0" w:color="auto"/>
            </w:tcBorders>
            <w:vAlign w:val="center"/>
          </w:tcPr>
          <w:p w14:paraId="18E5F5E2" w14:textId="22B41BD3" w:rsidR="00CF706E" w:rsidRPr="00E1285E" w:rsidRDefault="00CF706E" w:rsidP="006647EE">
            <w:pPr>
              <w:pStyle w:val="StandardWeb"/>
              <w:rPr>
                <w:kern w:val="1"/>
                <w:sz w:val="18"/>
                <w:szCs w:val="18"/>
                <w:lang w:eastAsia="ar-SA"/>
              </w:rPr>
            </w:pPr>
            <w:r w:rsidRPr="00237C48">
              <w:rPr>
                <w:sz w:val="18"/>
                <w:szCs w:val="18"/>
                <w:lang w:val="de-DE"/>
              </w:rPr>
              <w:t>Intel Core i5-13600HRE</w:t>
            </w:r>
          </w:p>
        </w:tc>
        <w:tc>
          <w:tcPr>
            <w:tcW w:w="283" w:type="dxa"/>
            <w:vAlign w:val="center"/>
          </w:tcPr>
          <w:p w14:paraId="491697BF" w14:textId="77777777" w:rsidR="00CF706E" w:rsidRPr="00E1285E" w:rsidRDefault="00CF706E" w:rsidP="006647EE">
            <w:pPr>
              <w:spacing w:line="240" w:lineRule="auto"/>
              <w:rPr>
                <w:sz w:val="18"/>
                <w:szCs w:val="18"/>
              </w:rPr>
            </w:pPr>
          </w:p>
        </w:tc>
        <w:tc>
          <w:tcPr>
            <w:tcW w:w="907" w:type="dxa"/>
            <w:tcBorders>
              <w:top w:val="single" w:sz="8" w:space="0" w:color="auto"/>
              <w:bottom w:val="single" w:sz="8" w:space="0" w:color="auto"/>
            </w:tcBorders>
            <w:vAlign w:val="center"/>
          </w:tcPr>
          <w:p w14:paraId="02C86085" w14:textId="24B36C40" w:rsidR="00CF706E" w:rsidRPr="00E1285E" w:rsidRDefault="008923B9" w:rsidP="006647EE">
            <w:pPr>
              <w:spacing w:line="240" w:lineRule="auto"/>
              <w:jc w:val="center"/>
              <w:rPr>
                <w:sz w:val="18"/>
                <w:szCs w:val="18"/>
              </w:rPr>
            </w:pPr>
            <w:r>
              <w:rPr>
                <w:sz w:val="18"/>
                <w:szCs w:val="18"/>
                <w:lang w:eastAsia="de-DE"/>
              </w:rPr>
              <w:t xml:space="preserve">12 </w:t>
            </w:r>
            <w:r>
              <w:rPr>
                <w:sz w:val="18"/>
                <w:szCs w:val="18"/>
                <w:lang w:eastAsia="de-DE"/>
              </w:rPr>
              <w:br/>
              <w:t>(4 + 8)</w:t>
            </w:r>
          </w:p>
        </w:tc>
        <w:tc>
          <w:tcPr>
            <w:tcW w:w="236" w:type="dxa"/>
            <w:vAlign w:val="center"/>
          </w:tcPr>
          <w:p w14:paraId="5C2B7188" w14:textId="77777777" w:rsidR="00CF706E" w:rsidRPr="00E1285E" w:rsidRDefault="00CF706E" w:rsidP="006647EE">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09AF567D" w14:textId="46D5F08F" w:rsidR="00CF706E" w:rsidRPr="00E1285E" w:rsidRDefault="00446261" w:rsidP="006647EE">
            <w:pPr>
              <w:spacing w:line="240" w:lineRule="auto"/>
              <w:jc w:val="center"/>
              <w:rPr>
                <w:sz w:val="18"/>
                <w:szCs w:val="18"/>
                <w:lang w:eastAsia="de-DE"/>
              </w:rPr>
            </w:pPr>
            <w:r>
              <w:rPr>
                <w:sz w:val="18"/>
                <w:szCs w:val="18"/>
                <w:lang w:eastAsia="de-DE"/>
              </w:rPr>
              <w:t>4,8 / 3,6</w:t>
            </w:r>
          </w:p>
        </w:tc>
        <w:tc>
          <w:tcPr>
            <w:tcW w:w="236" w:type="dxa"/>
          </w:tcPr>
          <w:p w14:paraId="2695A8FE" w14:textId="77777777" w:rsidR="00CF706E" w:rsidRPr="00E1285E" w:rsidRDefault="00CF706E" w:rsidP="006647EE">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5680D8DC" w14:textId="049D5C4B" w:rsidR="00CF706E" w:rsidRPr="00E1285E" w:rsidRDefault="000D406F" w:rsidP="006647EE">
            <w:pPr>
              <w:spacing w:line="240" w:lineRule="auto"/>
              <w:jc w:val="center"/>
              <w:rPr>
                <w:sz w:val="18"/>
                <w:szCs w:val="18"/>
                <w:lang w:eastAsia="de-DE"/>
              </w:rPr>
            </w:pPr>
            <w:r>
              <w:rPr>
                <w:sz w:val="18"/>
                <w:szCs w:val="18"/>
                <w:lang w:eastAsia="de-DE"/>
              </w:rPr>
              <w:t xml:space="preserve">2,7 / </w:t>
            </w:r>
            <w:r w:rsidR="000051F8">
              <w:rPr>
                <w:sz w:val="18"/>
                <w:szCs w:val="18"/>
                <w:lang w:eastAsia="de-DE"/>
              </w:rPr>
              <w:t>1,9</w:t>
            </w:r>
          </w:p>
        </w:tc>
        <w:tc>
          <w:tcPr>
            <w:tcW w:w="236" w:type="dxa"/>
            <w:vAlign w:val="center"/>
          </w:tcPr>
          <w:p w14:paraId="280C5FCB" w14:textId="77777777" w:rsidR="00CF706E" w:rsidRPr="00E1285E" w:rsidRDefault="00CF706E" w:rsidP="006647EE">
            <w:pPr>
              <w:spacing w:line="240" w:lineRule="auto"/>
              <w:jc w:val="center"/>
              <w:rPr>
                <w:sz w:val="18"/>
                <w:szCs w:val="18"/>
              </w:rPr>
            </w:pPr>
          </w:p>
        </w:tc>
        <w:tc>
          <w:tcPr>
            <w:tcW w:w="1039" w:type="dxa"/>
            <w:tcBorders>
              <w:top w:val="single" w:sz="8" w:space="0" w:color="auto"/>
              <w:bottom w:val="single" w:sz="8" w:space="0" w:color="auto"/>
            </w:tcBorders>
            <w:vAlign w:val="center"/>
          </w:tcPr>
          <w:p w14:paraId="7DC3A97D" w14:textId="2A4B46BA" w:rsidR="00CF706E" w:rsidRPr="00E1285E" w:rsidRDefault="00DB4E24" w:rsidP="006647EE">
            <w:pPr>
              <w:spacing w:line="240" w:lineRule="auto"/>
              <w:jc w:val="center"/>
              <w:rPr>
                <w:sz w:val="18"/>
                <w:szCs w:val="18"/>
              </w:rPr>
            </w:pPr>
            <w:r>
              <w:rPr>
                <w:sz w:val="18"/>
                <w:szCs w:val="18"/>
              </w:rPr>
              <w:t>16</w:t>
            </w:r>
          </w:p>
        </w:tc>
        <w:tc>
          <w:tcPr>
            <w:tcW w:w="236" w:type="dxa"/>
          </w:tcPr>
          <w:p w14:paraId="564A09D5" w14:textId="77777777" w:rsidR="00CF706E" w:rsidRPr="00E1285E" w:rsidRDefault="00CF706E" w:rsidP="006647EE">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71682018" w14:textId="5B7340D9" w:rsidR="00CF706E" w:rsidRPr="00E1285E" w:rsidRDefault="001B6234" w:rsidP="006647EE">
            <w:pPr>
              <w:spacing w:line="240" w:lineRule="auto"/>
              <w:jc w:val="center"/>
              <w:rPr>
                <w:sz w:val="18"/>
                <w:szCs w:val="18"/>
              </w:rPr>
            </w:pPr>
            <w:r>
              <w:rPr>
                <w:sz w:val="18"/>
                <w:szCs w:val="18"/>
              </w:rPr>
              <w:t>80</w:t>
            </w:r>
          </w:p>
        </w:tc>
        <w:tc>
          <w:tcPr>
            <w:tcW w:w="236" w:type="dxa"/>
            <w:vAlign w:val="center"/>
          </w:tcPr>
          <w:p w14:paraId="42A43241" w14:textId="77777777" w:rsidR="00CF706E" w:rsidRPr="00E1285E" w:rsidRDefault="00CF706E" w:rsidP="006647EE">
            <w:pPr>
              <w:spacing w:line="240" w:lineRule="auto"/>
              <w:rPr>
                <w:sz w:val="18"/>
                <w:szCs w:val="18"/>
              </w:rPr>
            </w:pPr>
          </w:p>
        </w:tc>
        <w:tc>
          <w:tcPr>
            <w:tcW w:w="850" w:type="dxa"/>
            <w:tcBorders>
              <w:top w:val="single" w:sz="8" w:space="0" w:color="auto"/>
              <w:bottom w:val="single" w:sz="8" w:space="0" w:color="auto"/>
            </w:tcBorders>
            <w:vAlign w:val="center"/>
          </w:tcPr>
          <w:p w14:paraId="3028B311" w14:textId="538939C3" w:rsidR="00CF706E" w:rsidRPr="00E1285E" w:rsidRDefault="008923B9" w:rsidP="006647EE">
            <w:pPr>
              <w:spacing w:line="240" w:lineRule="auto"/>
              <w:jc w:val="center"/>
              <w:rPr>
                <w:sz w:val="18"/>
                <w:szCs w:val="18"/>
              </w:rPr>
            </w:pPr>
            <w:r>
              <w:rPr>
                <w:sz w:val="18"/>
                <w:szCs w:val="18"/>
              </w:rPr>
              <w:t>45</w:t>
            </w:r>
          </w:p>
        </w:tc>
      </w:tr>
      <w:tr w:rsidR="00CF706E" w:rsidRPr="00815399" w14:paraId="0F4DB4CE" w14:textId="77777777" w:rsidTr="006647EE">
        <w:tc>
          <w:tcPr>
            <w:tcW w:w="1276" w:type="dxa"/>
            <w:tcBorders>
              <w:top w:val="single" w:sz="8" w:space="0" w:color="auto"/>
              <w:bottom w:val="single" w:sz="8" w:space="0" w:color="auto"/>
            </w:tcBorders>
            <w:vAlign w:val="center"/>
          </w:tcPr>
          <w:p w14:paraId="2163A9F2" w14:textId="7BFFAC05" w:rsidR="00CF706E" w:rsidRPr="00E1285E" w:rsidRDefault="00CF706E" w:rsidP="006647EE">
            <w:pPr>
              <w:pStyle w:val="StandardWeb"/>
              <w:rPr>
                <w:kern w:val="1"/>
                <w:sz w:val="18"/>
                <w:szCs w:val="18"/>
                <w:lang w:eastAsia="ar-SA"/>
              </w:rPr>
            </w:pPr>
            <w:r w:rsidRPr="00237C48">
              <w:rPr>
                <w:sz w:val="18"/>
                <w:szCs w:val="18"/>
                <w:lang w:val="de-DE"/>
              </w:rPr>
              <w:t>Intel Core i7-1370PRE</w:t>
            </w:r>
          </w:p>
        </w:tc>
        <w:tc>
          <w:tcPr>
            <w:tcW w:w="283" w:type="dxa"/>
            <w:vAlign w:val="center"/>
          </w:tcPr>
          <w:p w14:paraId="077B7BF0" w14:textId="77777777" w:rsidR="00CF706E" w:rsidRPr="00E1285E" w:rsidRDefault="00CF706E" w:rsidP="006647EE">
            <w:pPr>
              <w:spacing w:line="240" w:lineRule="auto"/>
              <w:rPr>
                <w:sz w:val="18"/>
                <w:szCs w:val="18"/>
              </w:rPr>
            </w:pPr>
          </w:p>
        </w:tc>
        <w:tc>
          <w:tcPr>
            <w:tcW w:w="907" w:type="dxa"/>
            <w:tcBorders>
              <w:top w:val="single" w:sz="8" w:space="0" w:color="auto"/>
              <w:bottom w:val="single" w:sz="8" w:space="0" w:color="auto"/>
            </w:tcBorders>
            <w:vAlign w:val="center"/>
          </w:tcPr>
          <w:p w14:paraId="274E638E" w14:textId="124C86E1" w:rsidR="00CF706E" w:rsidRPr="00E1285E" w:rsidRDefault="008923B9" w:rsidP="006647EE">
            <w:pPr>
              <w:spacing w:line="240" w:lineRule="auto"/>
              <w:jc w:val="center"/>
              <w:rPr>
                <w:sz w:val="18"/>
                <w:szCs w:val="18"/>
                <w:lang w:eastAsia="de-DE"/>
              </w:rPr>
            </w:pPr>
            <w:r>
              <w:rPr>
                <w:sz w:val="18"/>
                <w:szCs w:val="18"/>
                <w:lang w:eastAsia="de-DE"/>
              </w:rPr>
              <w:t xml:space="preserve">14 </w:t>
            </w:r>
            <w:r>
              <w:rPr>
                <w:sz w:val="18"/>
                <w:szCs w:val="18"/>
                <w:lang w:eastAsia="de-DE"/>
              </w:rPr>
              <w:br/>
              <w:t>(6 + 8)</w:t>
            </w:r>
          </w:p>
        </w:tc>
        <w:tc>
          <w:tcPr>
            <w:tcW w:w="236" w:type="dxa"/>
            <w:vAlign w:val="center"/>
          </w:tcPr>
          <w:p w14:paraId="054E0F5D" w14:textId="77777777" w:rsidR="00CF706E" w:rsidRPr="00E1285E" w:rsidRDefault="00CF706E" w:rsidP="006647EE">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1EB00EEC" w14:textId="6355D607" w:rsidR="00CF706E" w:rsidRPr="00E1285E" w:rsidRDefault="00446261" w:rsidP="006647EE">
            <w:pPr>
              <w:spacing w:line="240" w:lineRule="auto"/>
              <w:jc w:val="center"/>
              <w:rPr>
                <w:sz w:val="18"/>
                <w:szCs w:val="18"/>
                <w:lang w:eastAsia="de-DE"/>
              </w:rPr>
            </w:pPr>
            <w:r>
              <w:rPr>
                <w:sz w:val="18"/>
                <w:szCs w:val="18"/>
                <w:lang w:eastAsia="de-DE"/>
              </w:rPr>
              <w:t>4,8 / 3,7</w:t>
            </w:r>
          </w:p>
        </w:tc>
        <w:tc>
          <w:tcPr>
            <w:tcW w:w="236" w:type="dxa"/>
          </w:tcPr>
          <w:p w14:paraId="633926AF" w14:textId="77777777" w:rsidR="00CF706E" w:rsidRPr="00E1285E" w:rsidRDefault="00CF706E" w:rsidP="006647EE">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228DF532" w14:textId="73BCD6CE" w:rsidR="00CF706E" w:rsidRPr="00E1285E" w:rsidRDefault="000D406F" w:rsidP="006647EE">
            <w:pPr>
              <w:spacing w:line="240" w:lineRule="auto"/>
              <w:jc w:val="center"/>
              <w:rPr>
                <w:sz w:val="18"/>
                <w:szCs w:val="18"/>
                <w:lang w:eastAsia="de-DE"/>
              </w:rPr>
            </w:pPr>
            <w:r>
              <w:rPr>
                <w:sz w:val="18"/>
                <w:szCs w:val="18"/>
                <w:lang w:eastAsia="de-DE"/>
              </w:rPr>
              <w:t>1,9 / 1,</w:t>
            </w:r>
            <w:r w:rsidR="000051F8">
              <w:rPr>
                <w:sz w:val="18"/>
                <w:szCs w:val="18"/>
                <w:lang w:eastAsia="de-DE"/>
              </w:rPr>
              <w:t>2</w:t>
            </w:r>
          </w:p>
        </w:tc>
        <w:tc>
          <w:tcPr>
            <w:tcW w:w="236" w:type="dxa"/>
            <w:vAlign w:val="center"/>
          </w:tcPr>
          <w:p w14:paraId="3B044F0A" w14:textId="77777777" w:rsidR="00CF706E" w:rsidRPr="00E1285E" w:rsidRDefault="00CF706E" w:rsidP="006647EE">
            <w:pPr>
              <w:spacing w:line="240" w:lineRule="auto"/>
              <w:jc w:val="center"/>
              <w:rPr>
                <w:sz w:val="18"/>
                <w:szCs w:val="18"/>
              </w:rPr>
            </w:pPr>
          </w:p>
        </w:tc>
        <w:tc>
          <w:tcPr>
            <w:tcW w:w="1039" w:type="dxa"/>
            <w:tcBorders>
              <w:top w:val="single" w:sz="8" w:space="0" w:color="auto"/>
              <w:bottom w:val="single" w:sz="8" w:space="0" w:color="auto"/>
            </w:tcBorders>
            <w:vAlign w:val="center"/>
          </w:tcPr>
          <w:p w14:paraId="2F58FE3D" w14:textId="04AA49E4" w:rsidR="00CF706E" w:rsidRPr="00E1285E" w:rsidRDefault="00DB4E24" w:rsidP="006647EE">
            <w:pPr>
              <w:spacing w:line="240" w:lineRule="auto"/>
              <w:jc w:val="center"/>
              <w:rPr>
                <w:sz w:val="18"/>
                <w:szCs w:val="18"/>
              </w:rPr>
            </w:pPr>
            <w:r>
              <w:rPr>
                <w:sz w:val="18"/>
                <w:szCs w:val="18"/>
              </w:rPr>
              <w:t>20</w:t>
            </w:r>
          </w:p>
        </w:tc>
        <w:tc>
          <w:tcPr>
            <w:tcW w:w="236" w:type="dxa"/>
          </w:tcPr>
          <w:p w14:paraId="041E2834" w14:textId="77777777" w:rsidR="00CF706E" w:rsidRPr="00E1285E" w:rsidRDefault="00CF706E" w:rsidP="006647EE">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13F915A8" w14:textId="5DD6B5AD" w:rsidR="00CF706E" w:rsidRPr="00E1285E" w:rsidRDefault="001B6234" w:rsidP="006647EE">
            <w:pPr>
              <w:spacing w:line="240" w:lineRule="auto"/>
              <w:jc w:val="center"/>
              <w:rPr>
                <w:sz w:val="18"/>
                <w:szCs w:val="18"/>
              </w:rPr>
            </w:pPr>
            <w:r>
              <w:rPr>
                <w:sz w:val="18"/>
                <w:szCs w:val="18"/>
              </w:rPr>
              <w:t>96</w:t>
            </w:r>
          </w:p>
        </w:tc>
        <w:tc>
          <w:tcPr>
            <w:tcW w:w="236" w:type="dxa"/>
            <w:vAlign w:val="center"/>
          </w:tcPr>
          <w:p w14:paraId="55C07B70" w14:textId="77777777" w:rsidR="00CF706E" w:rsidRPr="00E1285E" w:rsidRDefault="00CF706E" w:rsidP="006647EE">
            <w:pPr>
              <w:spacing w:line="240" w:lineRule="auto"/>
              <w:rPr>
                <w:sz w:val="18"/>
                <w:szCs w:val="18"/>
              </w:rPr>
            </w:pPr>
          </w:p>
        </w:tc>
        <w:tc>
          <w:tcPr>
            <w:tcW w:w="850" w:type="dxa"/>
            <w:tcBorders>
              <w:top w:val="single" w:sz="8" w:space="0" w:color="auto"/>
              <w:bottom w:val="single" w:sz="8" w:space="0" w:color="auto"/>
            </w:tcBorders>
            <w:vAlign w:val="center"/>
          </w:tcPr>
          <w:p w14:paraId="544C545F" w14:textId="24FC8F3D" w:rsidR="00CF706E" w:rsidRPr="00E1285E" w:rsidRDefault="008923B9" w:rsidP="006647EE">
            <w:pPr>
              <w:spacing w:line="240" w:lineRule="auto"/>
              <w:jc w:val="center"/>
              <w:rPr>
                <w:sz w:val="18"/>
                <w:szCs w:val="18"/>
              </w:rPr>
            </w:pPr>
            <w:r>
              <w:rPr>
                <w:sz w:val="18"/>
                <w:szCs w:val="18"/>
              </w:rPr>
              <w:t>28</w:t>
            </w:r>
          </w:p>
        </w:tc>
      </w:tr>
      <w:tr w:rsidR="00CF706E" w:rsidRPr="00815399" w14:paraId="2BE7D45C" w14:textId="77777777" w:rsidTr="006647EE">
        <w:tc>
          <w:tcPr>
            <w:tcW w:w="1276" w:type="dxa"/>
            <w:tcBorders>
              <w:top w:val="single" w:sz="8" w:space="0" w:color="auto"/>
              <w:bottom w:val="single" w:sz="8" w:space="0" w:color="auto"/>
            </w:tcBorders>
            <w:vAlign w:val="center"/>
          </w:tcPr>
          <w:p w14:paraId="331DF2B7" w14:textId="45AB1A8F" w:rsidR="00CF706E" w:rsidRPr="00E1285E" w:rsidRDefault="00CF706E" w:rsidP="006647EE">
            <w:pPr>
              <w:pStyle w:val="StandardWeb"/>
              <w:rPr>
                <w:kern w:val="1"/>
                <w:sz w:val="18"/>
                <w:szCs w:val="18"/>
                <w:lang w:eastAsia="ar-SA"/>
              </w:rPr>
            </w:pPr>
            <w:r w:rsidRPr="00237C48">
              <w:rPr>
                <w:sz w:val="18"/>
                <w:szCs w:val="18"/>
                <w:lang w:val="de-DE"/>
              </w:rPr>
              <w:t>Intel Core i5-1350PRE</w:t>
            </w:r>
          </w:p>
        </w:tc>
        <w:tc>
          <w:tcPr>
            <w:tcW w:w="283" w:type="dxa"/>
            <w:vAlign w:val="center"/>
          </w:tcPr>
          <w:p w14:paraId="1EF532F2" w14:textId="77777777" w:rsidR="00CF706E" w:rsidRPr="00E1285E" w:rsidRDefault="00CF706E" w:rsidP="006647EE">
            <w:pPr>
              <w:spacing w:line="240" w:lineRule="auto"/>
              <w:rPr>
                <w:sz w:val="18"/>
                <w:szCs w:val="18"/>
              </w:rPr>
            </w:pPr>
          </w:p>
        </w:tc>
        <w:tc>
          <w:tcPr>
            <w:tcW w:w="907" w:type="dxa"/>
            <w:tcBorders>
              <w:top w:val="single" w:sz="8" w:space="0" w:color="auto"/>
              <w:bottom w:val="single" w:sz="8" w:space="0" w:color="auto"/>
            </w:tcBorders>
            <w:vAlign w:val="center"/>
          </w:tcPr>
          <w:p w14:paraId="3FB026EF" w14:textId="0D2D9CDF" w:rsidR="00CF706E" w:rsidRPr="00E1285E" w:rsidRDefault="008923B9" w:rsidP="006647EE">
            <w:pPr>
              <w:spacing w:line="240" w:lineRule="auto"/>
              <w:jc w:val="center"/>
              <w:rPr>
                <w:sz w:val="18"/>
                <w:szCs w:val="18"/>
                <w:lang w:eastAsia="de-DE"/>
              </w:rPr>
            </w:pPr>
            <w:r>
              <w:rPr>
                <w:sz w:val="18"/>
                <w:szCs w:val="18"/>
                <w:lang w:eastAsia="de-DE"/>
              </w:rPr>
              <w:t xml:space="preserve">12 </w:t>
            </w:r>
            <w:r>
              <w:rPr>
                <w:sz w:val="18"/>
                <w:szCs w:val="18"/>
                <w:lang w:eastAsia="de-DE"/>
              </w:rPr>
              <w:br/>
              <w:t>(4 + 8)</w:t>
            </w:r>
          </w:p>
        </w:tc>
        <w:tc>
          <w:tcPr>
            <w:tcW w:w="236" w:type="dxa"/>
            <w:vAlign w:val="center"/>
          </w:tcPr>
          <w:p w14:paraId="63D2816E" w14:textId="77777777" w:rsidR="00CF706E" w:rsidRPr="00E1285E" w:rsidRDefault="00CF706E" w:rsidP="006647EE">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1DBC344D" w14:textId="4FA842A5" w:rsidR="00CF706E" w:rsidRPr="00E1285E" w:rsidRDefault="00446261" w:rsidP="006647EE">
            <w:pPr>
              <w:spacing w:line="240" w:lineRule="auto"/>
              <w:jc w:val="center"/>
              <w:rPr>
                <w:sz w:val="18"/>
                <w:szCs w:val="18"/>
                <w:lang w:eastAsia="de-DE"/>
              </w:rPr>
            </w:pPr>
            <w:r>
              <w:rPr>
                <w:sz w:val="18"/>
                <w:szCs w:val="18"/>
                <w:lang w:eastAsia="de-DE"/>
              </w:rPr>
              <w:t>4,6 / 3,4</w:t>
            </w:r>
          </w:p>
        </w:tc>
        <w:tc>
          <w:tcPr>
            <w:tcW w:w="236" w:type="dxa"/>
          </w:tcPr>
          <w:p w14:paraId="582F318F" w14:textId="77777777" w:rsidR="00CF706E" w:rsidRPr="00E1285E" w:rsidRDefault="00CF706E" w:rsidP="006647EE">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258D0EA5" w14:textId="6C9A4592" w:rsidR="00CF706E" w:rsidRPr="00E1285E" w:rsidRDefault="000D406F" w:rsidP="006647EE">
            <w:pPr>
              <w:spacing w:line="240" w:lineRule="auto"/>
              <w:jc w:val="center"/>
              <w:rPr>
                <w:sz w:val="18"/>
                <w:szCs w:val="18"/>
                <w:lang w:eastAsia="de-DE"/>
              </w:rPr>
            </w:pPr>
            <w:r>
              <w:rPr>
                <w:sz w:val="18"/>
                <w:szCs w:val="18"/>
                <w:lang w:eastAsia="de-DE"/>
              </w:rPr>
              <w:t>1,8 / 1,</w:t>
            </w:r>
            <w:r w:rsidR="000051F8">
              <w:rPr>
                <w:sz w:val="18"/>
                <w:szCs w:val="18"/>
                <w:lang w:eastAsia="de-DE"/>
              </w:rPr>
              <w:t>3</w:t>
            </w:r>
          </w:p>
        </w:tc>
        <w:tc>
          <w:tcPr>
            <w:tcW w:w="236" w:type="dxa"/>
            <w:vAlign w:val="center"/>
          </w:tcPr>
          <w:p w14:paraId="2F77A5A9" w14:textId="77777777" w:rsidR="00CF706E" w:rsidRPr="00E1285E" w:rsidRDefault="00CF706E" w:rsidP="006647EE">
            <w:pPr>
              <w:spacing w:line="240" w:lineRule="auto"/>
              <w:jc w:val="center"/>
              <w:rPr>
                <w:sz w:val="18"/>
                <w:szCs w:val="18"/>
              </w:rPr>
            </w:pPr>
          </w:p>
        </w:tc>
        <w:tc>
          <w:tcPr>
            <w:tcW w:w="1039" w:type="dxa"/>
            <w:tcBorders>
              <w:top w:val="single" w:sz="8" w:space="0" w:color="auto"/>
              <w:bottom w:val="single" w:sz="8" w:space="0" w:color="auto"/>
            </w:tcBorders>
            <w:vAlign w:val="center"/>
          </w:tcPr>
          <w:p w14:paraId="1C1B1672" w14:textId="49A2ADE3" w:rsidR="00CF706E" w:rsidRPr="00E1285E" w:rsidDel="00441BE5" w:rsidRDefault="00DB4E24" w:rsidP="006647EE">
            <w:pPr>
              <w:spacing w:line="240" w:lineRule="auto"/>
              <w:jc w:val="center"/>
              <w:rPr>
                <w:sz w:val="18"/>
                <w:szCs w:val="18"/>
              </w:rPr>
            </w:pPr>
            <w:r>
              <w:rPr>
                <w:sz w:val="18"/>
                <w:szCs w:val="18"/>
              </w:rPr>
              <w:t>16</w:t>
            </w:r>
          </w:p>
        </w:tc>
        <w:tc>
          <w:tcPr>
            <w:tcW w:w="236" w:type="dxa"/>
          </w:tcPr>
          <w:p w14:paraId="5638C2EB" w14:textId="77777777" w:rsidR="00CF706E" w:rsidRPr="00E1285E" w:rsidDel="00441BE5" w:rsidRDefault="00CF706E" w:rsidP="006647EE">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5A9A915A" w14:textId="77F2A44B" w:rsidR="00CF706E" w:rsidRPr="00E1285E" w:rsidRDefault="001B6234" w:rsidP="006647EE">
            <w:pPr>
              <w:spacing w:line="240" w:lineRule="auto"/>
              <w:jc w:val="center"/>
              <w:rPr>
                <w:sz w:val="18"/>
                <w:szCs w:val="18"/>
              </w:rPr>
            </w:pPr>
            <w:r>
              <w:rPr>
                <w:sz w:val="18"/>
                <w:szCs w:val="18"/>
              </w:rPr>
              <w:t>80</w:t>
            </w:r>
          </w:p>
        </w:tc>
        <w:tc>
          <w:tcPr>
            <w:tcW w:w="236" w:type="dxa"/>
            <w:vAlign w:val="center"/>
          </w:tcPr>
          <w:p w14:paraId="76C71DAE" w14:textId="77777777" w:rsidR="00CF706E" w:rsidRPr="00E1285E" w:rsidRDefault="00CF706E" w:rsidP="006647EE">
            <w:pPr>
              <w:spacing w:line="240" w:lineRule="auto"/>
              <w:rPr>
                <w:sz w:val="18"/>
                <w:szCs w:val="18"/>
              </w:rPr>
            </w:pPr>
          </w:p>
        </w:tc>
        <w:tc>
          <w:tcPr>
            <w:tcW w:w="850" w:type="dxa"/>
            <w:tcBorders>
              <w:top w:val="single" w:sz="8" w:space="0" w:color="auto"/>
              <w:bottom w:val="single" w:sz="8" w:space="0" w:color="auto"/>
            </w:tcBorders>
            <w:vAlign w:val="center"/>
          </w:tcPr>
          <w:p w14:paraId="4FCAA34E" w14:textId="6375A303" w:rsidR="00CF706E" w:rsidRPr="00E1285E" w:rsidRDefault="008923B9" w:rsidP="006647EE">
            <w:pPr>
              <w:spacing w:line="240" w:lineRule="auto"/>
              <w:jc w:val="center"/>
              <w:rPr>
                <w:sz w:val="18"/>
                <w:szCs w:val="18"/>
              </w:rPr>
            </w:pPr>
            <w:r>
              <w:rPr>
                <w:sz w:val="18"/>
                <w:szCs w:val="18"/>
              </w:rPr>
              <w:t>28</w:t>
            </w:r>
          </w:p>
        </w:tc>
      </w:tr>
      <w:tr w:rsidR="00CF706E" w:rsidRPr="00815399" w14:paraId="70B29710" w14:textId="77777777" w:rsidTr="006647EE">
        <w:tc>
          <w:tcPr>
            <w:tcW w:w="1276" w:type="dxa"/>
            <w:tcBorders>
              <w:top w:val="single" w:sz="8" w:space="0" w:color="auto"/>
              <w:bottom w:val="single" w:sz="8" w:space="0" w:color="auto"/>
            </w:tcBorders>
            <w:vAlign w:val="center"/>
          </w:tcPr>
          <w:p w14:paraId="77CA8BE9" w14:textId="2CC129CE" w:rsidR="00CF706E" w:rsidRPr="00E1285E" w:rsidRDefault="00CF706E" w:rsidP="006647EE">
            <w:pPr>
              <w:pStyle w:val="StandardWeb"/>
              <w:rPr>
                <w:kern w:val="1"/>
                <w:sz w:val="18"/>
                <w:szCs w:val="18"/>
                <w:lang w:eastAsia="ar-SA"/>
              </w:rPr>
            </w:pPr>
            <w:r w:rsidRPr="00237C48">
              <w:rPr>
                <w:sz w:val="18"/>
                <w:szCs w:val="18"/>
                <w:lang w:val="de-DE"/>
              </w:rPr>
              <w:t>Intel Core i3-1320PRE</w:t>
            </w:r>
          </w:p>
        </w:tc>
        <w:tc>
          <w:tcPr>
            <w:tcW w:w="283" w:type="dxa"/>
            <w:vAlign w:val="center"/>
          </w:tcPr>
          <w:p w14:paraId="30665638" w14:textId="77777777" w:rsidR="00CF706E" w:rsidRPr="00E1285E" w:rsidRDefault="00CF706E" w:rsidP="006647EE">
            <w:pPr>
              <w:spacing w:line="240" w:lineRule="auto"/>
              <w:rPr>
                <w:sz w:val="18"/>
                <w:szCs w:val="18"/>
              </w:rPr>
            </w:pPr>
          </w:p>
        </w:tc>
        <w:tc>
          <w:tcPr>
            <w:tcW w:w="907" w:type="dxa"/>
            <w:tcBorders>
              <w:top w:val="single" w:sz="8" w:space="0" w:color="auto"/>
              <w:bottom w:val="single" w:sz="8" w:space="0" w:color="auto"/>
            </w:tcBorders>
            <w:vAlign w:val="center"/>
          </w:tcPr>
          <w:p w14:paraId="61065D76" w14:textId="5C0A52CC" w:rsidR="00CF706E" w:rsidRDefault="008923B9" w:rsidP="006647EE">
            <w:pPr>
              <w:spacing w:line="240" w:lineRule="auto"/>
              <w:jc w:val="center"/>
              <w:rPr>
                <w:sz w:val="18"/>
                <w:szCs w:val="18"/>
                <w:lang w:eastAsia="de-DE"/>
              </w:rPr>
            </w:pPr>
            <w:r>
              <w:rPr>
                <w:sz w:val="18"/>
                <w:szCs w:val="18"/>
                <w:lang w:eastAsia="de-DE"/>
              </w:rPr>
              <w:t xml:space="preserve">8 </w:t>
            </w:r>
            <w:r>
              <w:rPr>
                <w:sz w:val="18"/>
                <w:szCs w:val="18"/>
                <w:lang w:eastAsia="de-DE"/>
              </w:rPr>
              <w:br/>
              <w:t>(4 + 4)</w:t>
            </w:r>
          </w:p>
        </w:tc>
        <w:tc>
          <w:tcPr>
            <w:tcW w:w="236" w:type="dxa"/>
            <w:vAlign w:val="center"/>
          </w:tcPr>
          <w:p w14:paraId="4C3C5DC5" w14:textId="77777777" w:rsidR="00CF706E" w:rsidRPr="00E1285E" w:rsidRDefault="00CF706E" w:rsidP="006647EE">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42E6299B" w14:textId="54F63DF8" w:rsidR="00CF706E" w:rsidRDefault="00446261" w:rsidP="006647EE">
            <w:pPr>
              <w:spacing w:line="240" w:lineRule="auto"/>
              <w:jc w:val="center"/>
              <w:rPr>
                <w:sz w:val="18"/>
                <w:szCs w:val="18"/>
                <w:lang w:eastAsia="de-DE"/>
              </w:rPr>
            </w:pPr>
            <w:r>
              <w:rPr>
                <w:sz w:val="18"/>
                <w:szCs w:val="18"/>
                <w:lang w:eastAsia="de-DE"/>
              </w:rPr>
              <w:t>4,5 / 3,3</w:t>
            </w:r>
          </w:p>
        </w:tc>
        <w:tc>
          <w:tcPr>
            <w:tcW w:w="236" w:type="dxa"/>
          </w:tcPr>
          <w:p w14:paraId="12D6ED63" w14:textId="77777777" w:rsidR="00CF706E" w:rsidRPr="00E1285E" w:rsidRDefault="00CF706E" w:rsidP="006647EE">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5A5DACC8" w14:textId="4980E2F6" w:rsidR="00CF706E" w:rsidRPr="00E1285E" w:rsidRDefault="000D406F" w:rsidP="006647EE">
            <w:pPr>
              <w:spacing w:line="240" w:lineRule="auto"/>
              <w:jc w:val="center"/>
              <w:rPr>
                <w:sz w:val="18"/>
                <w:szCs w:val="18"/>
                <w:lang w:eastAsia="de-DE"/>
              </w:rPr>
            </w:pPr>
            <w:r>
              <w:rPr>
                <w:sz w:val="18"/>
                <w:szCs w:val="18"/>
                <w:lang w:eastAsia="de-DE"/>
              </w:rPr>
              <w:t>1,7 / 1,</w:t>
            </w:r>
            <w:r w:rsidR="000051F8">
              <w:rPr>
                <w:sz w:val="18"/>
                <w:szCs w:val="18"/>
                <w:lang w:eastAsia="de-DE"/>
              </w:rPr>
              <w:t>2</w:t>
            </w:r>
          </w:p>
        </w:tc>
        <w:tc>
          <w:tcPr>
            <w:tcW w:w="236" w:type="dxa"/>
            <w:vAlign w:val="center"/>
          </w:tcPr>
          <w:p w14:paraId="56BA48E0" w14:textId="77777777" w:rsidR="00CF706E" w:rsidRPr="00E1285E" w:rsidRDefault="00CF706E" w:rsidP="006647EE">
            <w:pPr>
              <w:spacing w:line="240" w:lineRule="auto"/>
              <w:jc w:val="center"/>
              <w:rPr>
                <w:sz w:val="18"/>
                <w:szCs w:val="18"/>
              </w:rPr>
            </w:pPr>
          </w:p>
        </w:tc>
        <w:tc>
          <w:tcPr>
            <w:tcW w:w="1039" w:type="dxa"/>
            <w:tcBorders>
              <w:top w:val="single" w:sz="8" w:space="0" w:color="auto"/>
              <w:bottom w:val="single" w:sz="8" w:space="0" w:color="auto"/>
            </w:tcBorders>
            <w:vAlign w:val="center"/>
          </w:tcPr>
          <w:p w14:paraId="438A9982" w14:textId="6C160D8F" w:rsidR="00CF706E" w:rsidRDefault="00DB4E24" w:rsidP="006647EE">
            <w:pPr>
              <w:spacing w:line="240" w:lineRule="auto"/>
              <w:jc w:val="center"/>
              <w:rPr>
                <w:sz w:val="18"/>
                <w:szCs w:val="18"/>
              </w:rPr>
            </w:pPr>
            <w:r>
              <w:rPr>
                <w:sz w:val="18"/>
                <w:szCs w:val="18"/>
              </w:rPr>
              <w:t>12</w:t>
            </w:r>
          </w:p>
        </w:tc>
        <w:tc>
          <w:tcPr>
            <w:tcW w:w="236" w:type="dxa"/>
          </w:tcPr>
          <w:p w14:paraId="372FEBCA" w14:textId="77777777" w:rsidR="00CF706E" w:rsidRPr="00E1285E" w:rsidDel="00441BE5" w:rsidRDefault="00CF706E" w:rsidP="006647EE">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44757CE0" w14:textId="3760483C" w:rsidR="00CF706E" w:rsidRDefault="001B6234" w:rsidP="006647EE">
            <w:pPr>
              <w:spacing w:line="240" w:lineRule="auto"/>
              <w:jc w:val="center"/>
              <w:rPr>
                <w:sz w:val="18"/>
                <w:szCs w:val="18"/>
              </w:rPr>
            </w:pPr>
            <w:r>
              <w:rPr>
                <w:sz w:val="18"/>
                <w:szCs w:val="18"/>
              </w:rPr>
              <w:t>48</w:t>
            </w:r>
          </w:p>
        </w:tc>
        <w:tc>
          <w:tcPr>
            <w:tcW w:w="236" w:type="dxa"/>
            <w:vAlign w:val="center"/>
          </w:tcPr>
          <w:p w14:paraId="6A4464B4" w14:textId="77777777" w:rsidR="00CF706E" w:rsidRPr="00E1285E" w:rsidRDefault="00CF706E" w:rsidP="006647EE">
            <w:pPr>
              <w:spacing w:line="240" w:lineRule="auto"/>
              <w:rPr>
                <w:sz w:val="18"/>
                <w:szCs w:val="18"/>
              </w:rPr>
            </w:pPr>
          </w:p>
        </w:tc>
        <w:tc>
          <w:tcPr>
            <w:tcW w:w="850" w:type="dxa"/>
            <w:tcBorders>
              <w:top w:val="single" w:sz="8" w:space="0" w:color="auto"/>
              <w:bottom w:val="single" w:sz="8" w:space="0" w:color="auto"/>
            </w:tcBorders>
            <w:vAlign w:val="center"/>
          </w:tcPr>
          <w:p w14:paraId="5CD84A98" w14:textId="5EDAA171" w:rsidR="00CF706E" w:rsidRDefault="008923B9" w:rsidP="006647EE">
            <w:pPr>
              <w:spacing w:line="240" w:lineRule="auto"/>
              <w:jc w:val="center"/>
              <w:rPr>
                <w:sz w:val="18"/>
                <w:szCs w:val="18"/>
              </w:rPr>
            </w:pPr>
            <w:r>
              <w:rPr>
                <w:sz w:val="18"/>
                <w:szCs w:val="18"/>
              </w:rPr>
              <w:t>28</w:t>
            </w:r>
          </w:p>
        </w:tc>
      </w:tr>
      <w:tr w:rsidR="00CF706E" w:rsidRPr="00815399" w14:paraId="46685F54" w14:textId="77777777" w:rsidTr="006647EE">
        <w:tc>
          <w:tcPr>
            <w:tcW w:w="1276" w:type="dxa"/>
            <w:tcBorders>
              <w:top w:val="single" w:sz="8" w:space="0" w:color="auto"/>
              <w:bottom w:val="single" w:sz="8" w:space="0" w:color="auto"/>
            </w:tcBorders>
            <w:vAlign w:val="center"/>
          </w:tcPr>
          <w:p w14:paraId="0E5A2598" w14:textId="5C395D19" w:rsidR="00CF706E" w:rsidRPr="00E1285E" w:rsidRDefault="00CF706E" w:rsidP="006647EE">
            <w:pPr>
              <w:pStyle w:val="StandardWeb"/>
              <w:rPr>
                <w:kern w:val="1"/>
                <w:sz w:val="18"/>
                <w:szCs w:val="18"/>
                <w:lang w:eastAsia="ar-SA"/>
              </w:rPr>
            </w:pPr>
            <w:r w:rsidRPr="00237C48">
              <w:rPr>
                <w:sz w:val="18"/>
                <w:szCs w:val="18"/>
                <w:lang w:val="de-DE"/>
              </w:rPr>
              <w:t>Intel Core i7-1365URE</w:t>
            </w:r>
          </w:p>
        </w:tc>
        <w:tc>
          <w:tcPr>
            <w:tcW w:w="283" w:type="dxa"/>
            <w:vAlign w:val="center"/>
          </w:tcPr>
          <w:p w14:paraId="3360F789" w14:textId="77777777" w:rsidR="00CF706E" w:rsidRPr="00E1285E" w:rsidRDefault="00CF706E" w:rsidP="006647EE">
            <w:pPr>
              <w:spacing w:line="240" w:lineRule="auto"/>
              <w:rPr>
                <w:sz w:val="18"/>
                <w:szCs w:val="18"/>
              </w:rPr>
            </w:pPr>
          </w:p>
        </w:tc>
        <w:tc>
          <w:tcPr>
            <w:tcW w:w="907" w:type="dxa"/>
            <w:tcBorders>
              <w:top w:val="single" w:sz="8" w:space="0" w:color="auto"/>
              <w:bottom w:val="single" w:sz="8" w:space="0" w:color="auto"/>
            </w:tcBorders>
            <w:vAlign w:val="center"/>
          </w:tcPr>
          <w:p w14:paraId="2A0508E7" w14:textId="754D429A" w:rsidR="00CF706E" w:rsidRDefault="008923B9" w:rsidP="006647EE">
            <w:pPr>
              <w:spacing w:line="240" w:lineRule="auto"/>
              <w:jc w:val="center"/>
              <w:rPr>
                <w:sz w:val="18"/>
                <w:szCs w:val="18"/>
                <w:lang w:eastAsia="de-DE"/>
              </w:rPr>
            </w:pPr>
            <w:r>
              <w:rPr>
                <w:sz w:val="18"/>
                <w:szCs w:val="18"/>
                <w:lang w:eastAsia="de-DE"/>
              </w:rPr>
              <w:t xml:space="preserve">10 </w:t>
            </w:r>
            <w:r>
              <w:rPr>
                <w:sz w:val="18"/>
                <w:szCs w:val="18"/>
                <w:lang w:eastAsia="de-DE"/>
              </w:rPr>
              <w:br/>
              <w:t>(2 + 8)</w:t>
            </w:r>
          </w:p>
        </w:tc>
        <w:tc>
          <w:tcPr>
            <w:tcW w:w="236" w:type="dxa"/>
            <w:vAlign w:val="center"/>
          </w:tcPr>
          <w:p w14:paraId="1E33605C" w14:textId="77777777" w:rsidR="00CF706E" w:rsidRPr="00E1285E" w:rsidRDefault="00CF706E" w:rsidP="006647EE">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3404661D" w14:textId="548AED0B" w:rsidR="00CF706E" w:rsidRDefault="00446261" w:rsidP="006647EE">
            <w:pPr>
              <w:spacing w:line="240" w:lineRule="auto"/>
              <w:jc w:val="center"/>
              <w:rPr>
                <w:sz w:val="18"/>
                <w:szCs w:val="18"/>
                <w:lang w:eastAsia="de-DE"/>
              </w:rPr>
            </w:pPr>
            <w:r>
              <w:rPr>
                <w:sz w:val="18"/>
                <w:szCs w:val="18"/>
                <w:lang w:eastAsia="de-DE"/>
              </w:rPr>
              <w:t>4,9 / 3,7</w:t>
            </w:r>
          </w:p>
        </w:tc>
        <w:tc>
          <w:tcPr>
            <w:tcW w:w="236" w:type="dxa"/>
          </w:tcPr>
          <w:p w14:paraId="27CE4552" w14:textId="77777777" w:rsidR="00CF706E" w:rsidRPr="00E1285E" w:rsidRDefault="00CF706E" w:rsidP="006647EE">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2F462C03" w14:textId="5A1A1BC0" w:rsidR="00CF706E" w:rsidRDefault="000D406F" w:rsidP="006647EE">
            <w:pPr>
              <w:spacing w:line="240" w:lineRule="auto"/>
              <w:jc w:val="center"/>
              <w:rPr>
                <w:sz w:val="18"/>
                <w:szCs w:val="18"/>
                <w:lang w:eastAsia="de-DE"/>
              </w:rPr>
            </w:pPr>
            <w:r>
              <w:rPr>
                <w:sz w:val="18"/>
                <w:szCs w:val="18"/>
                <w:lang w:eastAsia="de-DE"/>
              </w:rPr>
              <w:t>1,7 / 1,</w:t>
            </w:r>
            <w:r w:rsidR="000051F8">
              <w:rPr>
                <w:sz w:val="18"/>
                <w:szCs w:val="18"/>
                <w:lang w:eastAsia="de-DE"/>
              </w:rPr>
              <w:t>2</w:t>
            </w:r>
          </w:p>
        </w:tc>
        <w:tc>
          <w:tcPr>
            <w:tcW w:w="236" w:type="dxa"/>
            <w:vAlign w:val="center"/>
          </w:tcPr>
          <w:p w14:paraId="32134509" w14:textId="77777777" w:rsidR="00CF706E" w:rsidRPr="00E1285E" w:rsidRDefault="00CF706E" w:rsidP="006647EE">
            <w:pPr>
              <w:spacing w:line="240" w:lineRule="auto"/>
              <w:jc w:val="center"/>
              <w:rPr>
                <w:sz w:val="18"/>
                <w:szCs w:val="18"/>
              </w:rPr>
            </w:pPr>
          </w:p>
        </w:tc>
        <w:tc>
          <w:tcPr>
            <w:tcW w:w="1039" w:type="dxa"/>
            <w:tcBorders>
              <w:top w:val="single" w:sz="8" w:space="0" w:color="auto"/>
              <w:bottom w:val="single" w:sz="8" w:space="0" w:color="auto"/>
            </w:tcBorders>
            <w:vAlign w:val="center"/>
          </w:tcPr>
          <w:p w14:paraId="284C2ADC" w14:textId="6950B1C8" w:rsidR="00CF706E" w:rsidRDefault="00DB4E24" w:rsidP="006647EE">
            <w:pPr>
              <w:spacing w:line="240" w:lineRule="auto"/>
              <w:jc w:val="center"/>
              <w:rPr>
                <w:sz w:val="18"/>
                <w:szCs w:val="18"/>
              </w:rPr>
            </w:pPr>
            <w:r>
              <w:rPr>
                <w:sz w:val="18"/>
                <w:szCs w:val="18"/>
              </w:rPr>
              <w:t>12</w:t>
            </w:r>
          </w:p>
        </w:tc>
        <w:tc>
          <w:tcPr>
            <w:tcW w:w="236" w:type="dxa"/>
          </w:tcPr>
          <w:p w14:paraId="0D15036E" w14:textId="77777777" w:rsidR="00CF706E" w:rsidRPr="00E1285E" w:rsidDel="00441BE5" w:rsidRDefault="00CF706E" w:rsidP="006647EE">
            <w:pPr>
              <w:spacing w:line="240" w:lineRule="auto"/>
              <w:jc w:val="center"/>
              <w:rPr>
                <w:b/>
                <w:sz w:val="18"/>
                <w:szCs w:val="18"/>
                <w:lang w:eastAsia="de-DE"/>
              </w:rPr>
            </w:pPr>
          </w:p>
        </w:tc>
        <w:tc>
          <w:tcPr>
            <w:tcW w:w="1153" w:type="dxa"/>
            <w:tcBorders>
              <w:top w:val="single" w:sz="8" w:space="0" w:color="auto"/>
              <w:bottom w:val="single" w:sz="8" w:space="0" w:color="auto"/>
            </w:tcBorders>
            <w:vAlign w:val="center"/>
          </w:tcPr>
          <w:p w14:paraId="7A314DB4" w14:textId="75325F3E" w:rsidR="00CF706E" w:rsidRDefault="001B6234" w:rsidP="006647EE">
            <w:pPr>
              <w:spacing w:line="240" w:lineRule="auto"/>
              <w:jc w:val="center"/>
              <w:rPr>
                <w:sz w:val="18"/>
                <w:szCs w:val="18"/>
              </w:rPr>
            </w:pPr>
            <w:r>
              <w:rPr>
                <w:sz w:val="18"/>
                <w:szCs w:val="18"/>
              </w:rPr>
              <w:t>96</w:t>
            </w:r>
          </w:p>
        </w:tc>
        <w:tc>
          <w:tcPr>
            <w:tcW w:w="236" w:type="dxa"/>
            <w:vAlign w:val="center"/>
          </w:tcPr>
          <w:p w14:paraId="507EDBD0" w14:textId="77777777" w:rsidR="00CF706E" w:rsidRPr="00E1285E" w:rsidRDefault="00CF706E" w:rsidP="006647EE">
            <w:pPr>
              <w:spacing w:line="240" w:lineRule="auto"/>
              <w:rPr>
                <w:sz w:val="18"/>
                <w:szCs w:val="18"/>
              </w:rPr>
            </w:pPr>
          </w:p>
        </w:tc>
        <w:tc>
          <w:tcPr>
            <w:tcW w:w="850" w:type="dxa"/>
            <w:tcBorders>
              <w:top w:val="single" w:sz="8" w:space="0" w:color="auto"/>
              <w:bottom w:val="single" w:sz="8" w:space="0" w:color="auto"/>
            </w:tcBorders>
            <w:vAlign w:val="center"/>
          </w:tcPr>
          <w:p w14:paraId="2DC3AA48" w14:textId="7700E79F" w:rsidR="00CF706E" w:rsidRDefault="008923B9" w:rsidP="006647EE">
            <w:pPr>
              <w:spacing w:line="240" w:lineRule="auto"/>
              <w:jc w:val="center"/>
              <w:rPr>
                <w:sz w:val="18"/>
                <w:szCs w:val="18"/>
              </w:rPr>
            </w:pPr>
            <w:r>
              <w:rPr>
                <w:sz w:val="18"/>
                <w:szCs w:val="18"/>
              </w:rPr>
              <w:t>15</w:t>
            </w:r>
          </w:p>
        </w:tc>
      </w:tr>
    </w:tbl>
    <w:p w14:paraId="4BEB06AA" w14:textId="126B9036" w:rsidR="00CF706E" w:rsidRDefault="00CF706E">
      <w:pPr>
        <w:rPr>
          <w:lang w:val="de-DE"/>
        </w:rPr>
      </w:pPr>
    </w:p>
    <w:p w14:paraId="0000004C" w14:textId="2D54536B" w:rsidR="007D0D9C" w:rsidRDefault="00B14144">
      <w:pPr>
        <w:rPr>
          <w:rStyle w:val="Hyperlink"/>
          <w:lang w:val="de-DE"/>
        </w:rPr>
      </w:pPr>
      <w:r w:rsidRPr="006855FB">
        <w:rPr>
          <w:lang w:val="de-DE"/>
        </w:rPr>
        <w:t xml:space="preserve">Weitere Informationen zu den neuen conga-TC675r COM Express Compact Modulen finden Sie </w:t>
      </w:r>
      <w:r w:rsidR="00B410EF" w:rsidRPr="006855FB">
        <w:rPr>
          <w:lang w:val="de-DE"/>
        </w:rPr>
        <w:t>unter</w:t>
      </w:r>
      <w:r w:rsidR="00DE2B3F" w:rsidRPr="006855FB">
        <w:rPr>
          <w:lang w:val="de-DE"/>
        </w:rPr>
        <w:t xml:space="preserve"> </w:t>
      </w:r>
      <w:hyperlink r:id="rId12" w:history="1">
        <w:r w:rsidR="00C62665" w:rsidRPr="006855FB">
          <w:rPr>
            <w:rStyle w:val="Hyperlink"/>
            <w:lang w:val="de-DE"/>
          </w:rPr>
          <w:t>https://www.congatec.com/en/products/com-express-type-6/conga-tc675/</w:t>
        </w:r>
      </w:hyperlink>
    </w:p>
    <w:p w14:paraId="17110957" w14:textId="77777777" w:rsidR="00DF5279" w:rsidRPr="006855FB" w:rsidRDefault="00DF5279">
      <w:pPr>
        <w:rPr>
          <w:lang w:val="de-DE"/>
        </w:rPr>
      </w:pPr>
    </w:p>
    <w:p w14:paraId="0000004F" w14:textId="130AE25F" w:rsidR="007D0D9C" w:rsidRPr="006855FB" w:rsidRDefault="00DE2B3F">
      <w:pPr>
        <w:pBdr>
          <w:top w:val="nil"/>
          <w:left w:val="nil"/>
          <w:bottom w:val="nil"/>
          <w:right w:val="nil"/>
          <w:between w:val="nil"/>
        </w:pBdr>
        <w:jc w:val="center"/>
        <w:rPr>
          <w:rFonts w:eastAsia="Arial"/>
          <w:color w:val="000000"/>
          <w:sz w:val="16"/>
          <w:szCs w:val="16"/>
          <w:lang w:val="de-DE"/>
        </w:rPr>
      </w:pPr>
      <w:r w:rsidRPr="006855FB">
        <w:rPr>
          <w:rFonts w:eastAsia="Arial"/>
          <w:color w:val="000000"/>
          <w:sz w:val="16"/>
          <w:szCs w:val="16"/>
          <w:lang w:val="de-DE"/>
        </w:rPr>
        <w:t>* * *</w:t>
      </w:r>
    </w:p>
    <w:p w14:paraId="60747EEE" w14:textId="77777777" w:rsidR="00DA7F41" w:rsidRPr="006855FB" w:rsidRDefault="00DA7F41">
      <w:pPr>
        <w:pBdr>
          <w:top w:val="nil"/>
          <w:left w:val="nil"/>
          <w:bottom w:val="nil"/>
          <w:right w:val="nil"/>
          <w:between w:val="nil"/>
        </w:pBdr>
        <w:spacing w:line="240" w:lineRule="auto"/>
        <w:rPr>
          <w:rFonts w:eastAsia="Arial"/>
          <w:b/>
          <w:color w:val="000000"/>
          <w:sz w:val="18"/>
          <w:szCs w:val="18"/>
          <w:lang w:val="de-DE"/>
        </w:rPr>
      </w:pPr>
    </w:p>
    <w:p w14:paraId="625A4AB7" w14:textId="45DEEF3B" w:rsidR="00263836" w:rsidRDefault="00263836" w:rsidP="00263836">
      <w:pPr>
        <w:pStyle w:val="paragraph"/>
        <w:spacing w:before="0" w:beforeAutospacing="0" w:after="0" w:afterAutospacing="0"/>
        <w:ind w:right="270"/>
        <w:textAlignment w:val="baseline"/>
        <w:rPr>
          <w:rStyle w:val="eop"/>
          <w:rFonts w:ascii="Arial" w:hAnsi="Arial" w:cs="Arial"/>
          <w:sz w:val="18"/>
          <w:szCs w:val="18"/>
        </w:rPr>
      </w:pPr>
      <w:r w:rsidRPr="006855FB">
        <w:rPr>
          <w:rStyle w:val="normaltextrun"/>
          <w:rFonts w:ascii="Arial" w:eastAsiaTheme="majorEastAsia" w:hAnsi="Arial" w:cs="Arial"/>
          <w:b/>
          <w:bCs/>
          <w:sz w:val="18"/>
          <w:szCs w:val="18"/>
        </w:rPr>
        <w:t>Über congatec</w:t>
      </w:r>
      <w:r w:rsidRPr="006855FB">
        <w:rPr>
          <w:rStyle w:val="normaltextrun"/>
          <w:rFonts w:ascii="Arial" w:eastAsiaTheme="majorEastAsia" w:hAnsi="Arial" w:cs="Arial"/>
          <w:sz w:val="18"/>
          <w:szCs w:val="18"/>
        </w:rPr>
        <w:t> </w:t>
      </w:r>
    </w:p>
    <w:p w14:paraId="148C77B0" w14:textId="77777777" w:rsidR="00225A59" w:rsidRPr="006855FB" w:rsidRDefault="00225A59" w:rsidP="00263836">
      <w:pPr>
        <w:pStyle w:val="paragraph"/>
        <w:spacing w:before="0" w:beforeAutospacing="0" w:after="0" w:afterAutospacing="0"/>
        <w:ind w:right="270"/>
        <w:textAlignment w:val="baseline"/>
        <w:rPr>
          <w:rFonts w:ascii="Arial" w:hAnsi="Arial" w:cs="Arial"/>
          <w:sz w:val="18"/>
          <w:szCs w:val="18"/>
        </w:rPr>
      </w:pPr>
    </w:p>
    <w:p w14:paraId="3CF14B16"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18"/>
          <w:szCs w:val="18"/>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3" w:tgtFrame="_blank" w:history="1">
        <w:r w:rsidRPr="006855FB">
          <w:rPr>
            <w:rStyle w:val="normaltextrun"/>
            <w:rFonts w:ascii="Arial" w:eastAsiaTheme="majorEastAsia" w:hAnsi="Arial" w:cs="Arial"/>
            <w:color w:val="0000FF"/>
            <w:sz w:val="18"/>
            <w:szCs w:val="18"/>
            <w:u w:val="single"/>
          </w:rPr>
          <w:t>www.congatec.de</w:t>
        </w:r>
      </w:hyperlink>
      <w:r w:rsidRPr="006855FB">
        <w:rPr>
          <w:rStyle w:val="normaltextrun"/>
          <w:rFonts w:ascii="Arial" w:eastAsiaTheme="majorEastAsia" w:hAnsi="Arial" w:cs="Arial"/>
          <w:sz w:val="18"/>
          <w:szCs w:val="18"/>
        </w:rPr>
        <w:t xml:space="preserve"> oder bei </w:t>
      </w:r>
      <w:hyperlink r:id="rId14" w:tgtFrame="_blank" w:history="1">
        <w:r w:rsidRPr="006855FB">
          <w:rPr>
            <w:rStyle w:val="normaltextrun"/>
            <w:rFonts w:ascii="Arial" w:eastAsiaTheme="majorEastAsia" w:hAnsi="Arial" w:cs="Arial"/>
            <w:color w:val="0000FF"/>
            <w:sz w:val="18"/>
            <w:szCs w:val="18"/>
            <w:u w:val="single"/>
          </w:rPr>
          <w:t>LinkedIn</w:t>
        </w:r>
      </w:hyperlink>
      <w:r w:rsidRPr="006855FB">
        <w:rPr>
          <w:rStyle w:val="normaltextrun"/>
          <w:rFonts w:ascii="Arial" w:eastAsiaTheme="majorEastAsia" w:hAnsi="Arial" w:cs="Arial"/>
          <w:sz w:val="18"/>
          <w:szCs w:val="18"/>
        </w:rPr>
        <w:t xml:space="preserve">, </w:t>
      </w:r>
      <w:hyperlink r:id="rId15" w:tgtFrame="_blank" w:history="1">
        <w:r w:rsidRPr="006855FB">
          <w:rPr>
            <w:rStyle w:val="normaltextrun"/>
            <w:rFonts w:ascii="Arial" w:eastAsiaTheme="majorEastAsia" w:hAnsi="Arial" w:cs="Arial"/>
            <w:color w:val="0000FF"/>
            <w:sz w:val="18"/>
            <w:szCs w:val="18"/>
            <w:u w:val="single"/>
          </w:rPr>
          <w:t>X (Twitter)</w:t>
        </w:r>
      </w:hyperlink>
      <w:r w:rsidRPr="006855FB">
        <w:rPr>
          <w:rStyle w:val="normaltextrun"/>
          <w:rFonts w:ascii="Arial" w:eastAsiaTheme="majorEastAsia" w:hAnsi="Arial" w:cs="Arial"/>
          <w:sz w:val="18"/>
          <w:szCs w:val="18"/>
        </w:rPr>
        <w:t xml:space="preserve"> und </w:t>
      </w:r>
      <w:hyperlink r:id="rId16" w:tgtFrame="_blank" w:history="1">
        <w:r w:rsidRPr="006855FB">
          <w:rPr>
            <w:rStyle w:val="normaltextrun"/>
            <w:rFonts w:ascii="Arial" w:eastAsiaTheme="majorEastAsia" w:hAnsi="Arial" w:cs="Arial"/>
            <w:color w:val="0000FF"/>
            <w:sz w:val="18"/>
            <w:szCs w:val="18"/>
            <w:u w:val="single"/>
          </w:rPr>
          <w:t>YouTube</w:t>
        </w:r>
      </w:hyperlink>
      <w:r w:rsidRPr="006855FB">
        <w:rPr>
          <w:rStyle w:val="normaltextrun"/>
          <w:rFonts w:ascii="Arial" w:eastAsiaTheme="majorEastAsia" w:hAnsi="Arial" w:cs="Arial"/>
          <w:sz w:val="18"/>
          <w:szCs w:val="18"/>
        </w:rPr>
        <w:t>.</w:t>
      </w:r>
      <w:r w:rsidRPr="006855FB">
        <w:rPr>
          <w:rStyle w:val="eop"/>
          <w:rFonts w:ascii="Arial" w:hAnsi="Arial" w:cs="Arial"/>
          <w:sz w:val="18"/>
          <w:szCs w:val="18"/>
        </w:rPr>
        <w:t> </w:t>
      </w:r>
    </w:p>
    <w:p w14:paraId="0FDA6775"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eop"/>
          <w:rFonts w:ascii="Arial" w:hAnsi="Arial" w:cs="Arial"/>
          <w:sz w:val="16"/>
          <w:szCs w:val="16"/>
        </w:rPr>
        <w:t> </w:t>
      </w:r>
    </w:p>
    <w:p w14:paraId="48BFAC86"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16"/>
          <w:szCs w:val="16"/>
        </w:rPr>
        <w:t>Intel, das Intel Logo und andere Intel Marken sind Handelsmarken der Intel Corporation oder ihrer Tochtergesellschaften</w:t>
      </w:r>
      <w:r w:rsidRPr="006855FB">
        <w:rPr>
          <w:rStyle w:val="eop"/>
          <w:rFonts w:ascii="Arial" w:hAnsi="Arial" w:cs="Arial"/>
          <w:sz w:val="16"/>
          <w:szCs w:val="16"/>
        </w:rPr>
        <w:t> </w:t>
      </w:r>
    </w:p>
    <w:p w14:paraId="7C4A7348"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eop"/>
          <w:rFonts w:ascii="Arial" w:hAnsi="Arial" w:cs="Arial"/>
          <w:sz w:val="22"/>
          <w:szCs w:val="22"/>
        </w:rPr>
        <w:t> </w:t>
      </w:r>
    </w:p>
    <w:p w14:paraId="4F3592DB"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b/>
          <w:bCs/>
          <w:sz w:val="22"/>
          <w:szCs w:val="22"/>
        </w:rPr>
        <w:t>Leserkontakt:</w:t>
      </w:r>
      <w:r w:rsidRPr="006855FB">
        <w:rPr>
          <w:rStyle w:val="eop"/>
          <w:rFonts w:ascii="Arial" w:hAnsi="Arial" w:cs="Arial"/>
          <w:sz w:val="22"/>
          <w:szCs w:val="22"/>
        </w:rPr>
        <w:t> </w:t>
      </w:r>
    </w:p>
    <w:p w14:paraId="554FC595"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congatec</w:t>
      </w:r>
      <w:r w:rsidRPr="006855FB">
        <w:rPr>
          <w:rStyle w:val="eop"/>
          <w:rFonts w:ascii="Arial" w:hAnsi="Arial" w:cs="Arial"/>
          <w:sz w:val="22"/>
          <w:szCs w:val="22"/>
        </w:rPr>
        <w:t> </w:t>
      </w:r>
    </w:p>
    <w:p w14:paraId="705BBFCA"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Telefon: +49-991-2700-0</w:t>
      </w:r>
      <w:r w:rsidRPr="006855FB">
        <w:rPr>
          <w:rStyle w:val="eop"/>
          <w:rFonts w:ascii="Arial" w:hAnsi="Arial" w:cs="Arial"/>
          <w:sz w:val="22"/>
          <w:szCs w:val="22"/>
        </w:rPr>
        <w:t> </w:t>
      </w:r>
    </w:p>
    <w:p w14:paraId="0AD9A059"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color w:val="0000FF"/>
          <w:sz w:val="22"/>
          <w:szCs w:val="22"/>
          <w:u w:val="single"/>
        </w:rPr>
        <w:t>info@congatec.com </w:t>
      </w:r>
      <w:r w:rsidRPr="006855FB">
        <w:rPr>
          <w:rStyle w:val="eop"/>
          <w:rFonts w:ascii="Arial" w:hAnsi="Arial" w:cs="Arial"/>
          <w:sz w:val="22"/>
          <w:szCs w:val="22"/>
        </w:rPr>
        <w:t> </w:t>
      </w:r>
    </w:p>
    <w:p w14:paraId="59E92277" w14:textId="77777777" w:rsidR="00263836" w:rsidRPr="00F953F9" w:rsidRDefault="000051F8" w:rsidP="00263836">
      <w:pPr>
        <w:pStyle w:val="paragraph"/>
        <w:spacing w:before="0" w:beforeAutospacing="0" w:after="0" w:afterAutospacing="0"/>
        <w:textAlignment w:val="baseline"/>
        <w:rPr>
          <w:rFonts w:ascii="Arial" w:hAnsi="Arial" w:cs="Arial"/>
          <w:sz w:val="18"/>
          <w:szCs w:val="18"/>
          <w:lang w:val="en-US"/>
        </w:rPr>
      </w:pPr>
      <w:hyperlink r:id="rId17" w:tgtFrame="_blank" w:history="1">
        <w:r w:rsidR="00263836" w:rsidRPr="006855FB">
          <w:rPr>
            <w:rStyle w:val="normaltextrun"/>
            <w:rFonts w:ascii="Arial" w:eastAsiaTheme="majorEastAsia" w:hAnsi="Arial" w:cs="Arial"/>
            <w:color w:val="0000FF"/>
            <w:sz w:val="22"/>
            <w:szCs w:val="22"/>
            <w:u w:val="single"/>
            <w:lang w:val="en-US"/>
          </w:rPr>
          <w:t>www.congatec.com</w:t>
        </w:r>
      </w:hyperlink>
      <w:r w:rsidR="00263836" w:rsidRPr="00F953F9">
        <w:rPr>
          <w:rStyle w:val="eop"/>
          <w:rFonts w:ascii="Arial" w:hAnsi="Arial" w:cs="Arial"/>
          <w:sz w:val="22"/>
          <w:szCs w:val="22"/>
          <w:lang w:val="en-US"/>
        </w:rPr>
        <w:t> </w:t>
      </w:r>
    </w:p>
    <w:p w14:paraId="5FDC088B" w14:textId="77777777" w:rsidR="00263836" w:rsidRPr="00F953F9" w:rsidRDefault="00263836" w:rsidP="00263836">
      <w:pPr>
        <w:pStyle w:val="paragraph"/>
        <w:spacing w:before="0" w:beforeAutospacing="0" w:after="0" w:afterAutospacing="0"/>
        <w:textAlignment w:val="baseline"/>
        <w:rPr>
          <w:rFonts w:ascii="Arial" w:hAnsi="Arial" w:cs="Arial"/>
          <w:sz w:val="18"/>
          <w:szCs w:val="18"/>
          <w:lang w:val="en-US"/>
        </w:rPr>
      </w:pPr>
      <w:r w:rsidRPr="00F953F9">
        <w:rPr>
          <w:rStyle w:val="eop"/>
          <w:rFonts w:ascii="Arial" w:hAnsi="Arial" w:cs="Arial"/>
          <w:sz w:val="22"/>
          <w:szCs w:val="22"/>
          <w:lang w:val="en-US"/>
        </w:rPr>
        <w:t> </w:t>
      </w:r>
    </w:p>
    <w:p w14:paraId="1740AA1E" w14:textId="77777777" w:rsidR="00263836" w:rsidRPr="00F953F9" w:rsidRDefault="00263836" w:rsidP="00263836">
      <w:pPr>
        <w:pStyle w:val="paragraph"/>
        <w:spacing w:before="0" w:beforeAutospacing="0" w:after="0" w:afterAutospacing="0"/>
        <w:textAlignment w:val="baseline"/>
        <w:rPr>
          <w:rFonts w:ascii="Arial" w:hAnsi="Arial" w:cs="Arial"/>
          <w:sz w:val="18"/>
          <w:szCs w:val="18"/>
          <w:lang w:val="en-US"/>
        </w:rPr>
      </w:pPr>
      <w:r w:rsidRPr="00F953F9">
        <w:rPr>
          <w:rStyle w:val="normaltextrun"/>
          <w:rFonts w:ascii="Arial" w:eastAsiaTheme="majorEastAsia" w:hAnsi="Arial" w:cs="Arial"/>
          <w:b/>
          <w:bCs/>
          <w:sz w:val="22"/>
          <w:szCs w:val="22"/>
          <w:lang w:val="en-US"/>
        </w:rPr>
        <w:t>Pressekontakt congatec:</w:t>
      </w:r>
      <w:r w:rsidRPr="00F953F9">
        <w:rPr>
          <w:rStyle w:val="eop"/>
          <w:rFonts w:ascii="Arial" w:hAnsi="Arial" w:cs="Arial"/>
          <w:sz w:val="22"/>
          <w:szCs w:val="22"/>
          <w:lang w:val="en-US"/>
        </w:rPr>
        <w:t> </w:t>
      </w:r>
    </w:p>
    <w:p w14:paraId="26CB10C6" w14:textId="77777777" w:rsidR="00263836" w:rsidRPr="00F953F9" w:rsidRDefault="00263836" w:rsidP="00263836">
      <w:pPr>
        <w:pStyle w:val="paragraph"/>
        <w:spacing w:before="0" w:beforeAutospacing="0" w:after="0" w:afterAutospacing="0"/>
        <w:textAlignment w:val="baseline"/>
        <w:rPr>
          <w:rFonts w:ascii="Arial" w:hAnsi="Arial" w:cs="Arial"/>
          <w:sz w:val="18"/>
          <w:szCs w:val="18"/>
          <w:lang w:val="en-US"/>
        </w:rPr>
      </w:pPr>
      <w:r w:rsidRPr="00F953F9">
        <w:rPr>
          <w:rStyle w:val="normaltextrun"/>
          <w:rFonts w:ascii="Arial" w:eastAsiaTheme="majorEastAsia" w:hAnsi="Arial" w:cs="Arial"/>
          <w:sz w:val="22"/>
          <w:szCs w:val="22"/>
          <w:lang w:val="en-US"/>
        </w:rPr>
        <w:t>congatec</w:t>
      </w:r>
      <w:r w:rsidRPr="00F953F9">
        <w:rPr>
          <w:rStyle w:val="eop"/>
          <w:rFonts w:ascii="Arial" w:hAnsi="Arial" w:cs="Arial"/>
          <w:sz w:val="22"/>
          <w:szCs w:val="22"/>
          <w:lang w:val="en-US"/>
        </w:rPr>
        <w:t> </w:t>
      </w:r>
    </w:p>
    <w:p w14:paraId="574F4788" w14:textId="77777777" w:rsidR="00263836" w:rsidRPr="00F953F9" w:rsidRDefault="00263836" w:rsidP="00263836">
      <w:pPr>
        <w:pStyle w:val="paragraph"/>
        <w:spacing w:before="0" w:beforeAutospacing="0" w:after="0" w:afterAutospacing="0"/>
        <w:textAlignment w:val="baseline"/>
        <w:rPr>
          <w:rFonts w:ascii="Arial" w:hAnsi="Arial" w:cs="Arial"/>
          <w:sz w:val="18"/>
          <w:szCs w:val="18"/>
          <w:lang w:val="en-US"/>
        </w:rPr>
      </w:pPr>
      <w:r w:rsidRPr="00F953F9">
        <w:rPr>
          <w:rStyle w:val="normaltextrun"/>
          <w:rFonts w:ascii="Arial" w:eastAsiaTheme="majorEastAsia" w:hAnsi="Arial" w:cs="Arial"/>
          <w:sz w:val="22"/>
          <w:szCs w:val="22"/>
          <w:lang w:val="en-US"/>
        </w:rPr>
        <w:t>Christof Wilde</w:t>
      </w:r>
      <w:r w:rsidRPr="00F953F9">
        <w:rPr>
          <w:rStyle w:val="eop"/>
          <w:rFonts w:ascii="Arial" w:hAnsi="Arial" w:cs="Arial"/>
          <w:sz w:val="22"/>
          <w:szCs w:val="22"/>
          <w:lang w:val="en-US"/>
        </w:rPr>
        <w:t> </w:t>
      </w:r>
    </w:p>
    <w:p w14:paraId="177810D0"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Telefon: +49-991-2700-2822</w:t>
      </w:r>
      <w:r w:rsidRPr="006855FB">
        <w:rPr>
          <w:rStyle w:val="eop"/>
          <w:rFonts w:ascii="Arial" w:hAnsi="Arial" w:cs="Arial"/>
          <w:sz w:val="22"/>
          <w:szCs w:val="22"/>
        </w:rPr>
        <w:t> </w:t>
      </w:r>
    </w:p>
    <w:p w14:paraId="7429BE52"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color w:val="0000FF"/>
          <w:sz w:val="22"/>
          <w:szCs w:val="22"/>
          <w:u w:val="single"/>
        </w:rPr>
        <w:t>christof.wilde@congatec.com </w:t>
      </w:r>
      <w:r w:rsidRPr="006855FB">
        <w:rPr>
          <w:rStyle w:val="eop"/>
          <w:rFonts w:ascii="Arial" w:hAnsi="Arial" w:cs="Arial"/>
          <w:sz w:val="22"/>
          <w:szCs w:val="22"/>
        </w:rPr>
        <w:t> </w:t>
      </w:r>
    </w:p>
    <w:p w14:paraId="007749ED"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eop"/>
          <w:rFonts w:ascii="Arial" w:hAnsi="Arial" w:cs="Arial"/>
          <w:sz w:val="22"/>
          <w:szCs w:val="22"/>
        </w:rPr>
        <w:t> </w:t>
      </w:r>
    </w:p>
    <w:p w14:paraId="7B5BBF91"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b/>
          <w:bCs/>
          <w:sz w:val="22"/>
          <w:szCs w:val="22"/>
        </w:rPr>
        <w:t>Pressekontakt Agentur:</w:t>
      </w:r>
      <w:r w:rsidRPr="006855FB">
        <w:rPr>
          <w:rStyle w:val="eop"/>
          <w:rFonts w:ascii="Arial" w:hAnsi="Arial" w:cs="Arial"/>
          <w:sz w:val="22"/>
          <w:szCs w:val="22"/>
        </w:rPr>
        <w:t> </w:t>
      </w:r>
    </w:p>
    <w:p w14:paraId="09D11FE8"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lastRenderedPageBreak/>
        <w:t>Publitek GmbH</w:t>
      </w:r>
      <w:r w:rsidRPr="006855FB">
        <w:rPr>
          <w:rStyle w:val="eop"/>
          <w:rFonts w:ascii="Arial" w:hAnsi="Arial" w:cs="Arial"/>
          <w:sz w:val="22"/>
          <w:szCs w:val="22"/>
        </w:rPr>
        <w:t> </w:t>
      </w:r>
    </w:p>
    <w:p w14:paraId="36C1BA75"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Julia Wolff</w:t>
      </w:r>
      <w:r w:rsidRPr="006855FB">
        <w:rPr>
          <w:rStyle w:val="eop"/>
          <w:rFonts w:ascii="Arial" w:hAnsi="Arial" w:cs="Arial"/>
          <w:sz w:val="22"/>
          <w:szCs w:val="22"/>
        </w:rPr>
        <w:t> </w:t>
      </w:r>
    </w:p>
    <w:p w14:paraId="411AF6AA"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+49 (0)4181 968098-18</w:t>
      </w:r>
      <w:r w:rsidRPr="006855FB">
        <w:rPr>
          <w:rStyle w:val="eop"/>
          <w:rFonts w:ascii="Arial" w:hAnsi="Arial" w:cs="Arial"/>
          <w:sz w:val="22"/>
          <w:szCs w:val="22"/>
        </w:rPr>
        <w:t> </w:t>
      </w:r>
    </w:p>
    <w:p w14:paraId="4275C1A2" w14:textId="77777777" w:rsidR="00263836" w:rsidRPr="006855FB" w:rsidRDefault="000051F8" w:rsidP="00263836">
      <w:pPr>
        <w:pStyle w:val="paragraph"/>
        <w:spacing w:before="0" w:beforeAutospacing="0" w:after="0" w:afterAutospacing="0"/>
        <w:textAlignment w:val="baseline"/>
        <w:rPr>
          <w:rFonts w:ascii="Arial" w:hAnsi="Arial" w:cs="Arial"/>
          <w:sz w:val="18"/>
          <w:szCs w:val="18"/>
        </w:rPr>
      </w:pPr>
      <w:hyperlink r:id="rId18" w:tgtFrame="_blank" w:history="1">
        <w:r w:rsidR="00263836" w:rsidRPr="006855FB">
          <w:rPr>
            <w:rStyle w:val="normaltextrun"/>
            <w:rFonts w:ascii="Arial" w:eastAsiaTheme="majorEastAsia" w:hAnsi="Arial" w:cs="Arial"/>
            <w:color w:val="0000FF"/>
            <w:sz w:val="22"/>
            <w:szCs w:val="22"/>
            <w:u w:val="single"/>
          </w:rPr>
          <w:t>julia.wolff@publitek.com</w:t>
        </w:r>
      </w:hyperlink>
      <w:r w:rsidR="00263836" w:rsidRPr="006855FB">
        <w:rPr>
          <w:rStyle w:val="normaltextrun"/>
          <w:rFonts w:ascii="Arial" w:eastAsiaTheme="majorEastAsia" w:hAnsi="Arial" w:cs="Arial"/>
          <w:sz w:val="22"/>
          <w:szCs w:val="22"/>
        </w:rPr>
        <w:t xml:space="preserve"> </w:t>
      </w:r>
      <w:r w:rsidR="00263836" w:rsidRPr="006855FB">
        <w:rPr>
          <w:rStyle w:val="eop"/>
          <w:rFonts w:ascii="Arial" w:hAnsi="Arial" w:cs="Arial"/>
          <w:sz w:val="22"/>
          <w:szCs w:val="22"/>
        </w:rPr>
        <w:t> </w:t>
      </w:r>
    </w:p>
    <w:p w14:paraId="3A923094"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Bremer Straße 6</w:t>
      </w:r>
      <w:r w:rsidRPr="006855FB">
        <w:rPr>
          <w:rStyle w:val="eop"/>
          <w:rFonts w:ascii="Arial" w:hAnsi="Arial" w:cs="Arial"/>
          <w:sz w:val="22"/>
          <w:szCs w:val="22"/>
        </w:rPr>
        <w:t> </w:t>
      </w:r>
    </w:p>
    <w:p w14:paraId="155E779C"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21244 Buchholz</w:t>
      </w:r>
      <w:r w:rsidRPr="006855FB">
        <w:rPr>
          <w:rStyle w:val="eop"/>
          <w:rFonts w:ascii="Arial" w:hAnsi="Arial" w:cs="Arial"/>
          <w:sz w:val="22"/>
          <w:szCs w:val="22"/>
        </w:rPr>
        <w:t> </w:t>
      </w:r>
    </w:p>
    <w:p w14:paraId="641F46FB"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eop"/>
          <w:rFonts w:ascii="Arial" w:hAnsi="Arial" w:cs="Arial"/>
          <w:sz w:val="22"/>
          <w:szCs w:val="22"/>
        </w:rPr>
        <w:t> </w:t>
      </w:r>
    </w:p>
    <w:p w14:paraId="1EF2E493"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eop"/>
          <w:rFonts w:ascii="Arial" w:hAnsi="Arial" w:cs="Arial"/>
          <w:sz w:val="22"/>
          <w:szCs w:val="22"/>
        </w:rPr>
        <w:t> </w:t>
      </w:r>
    </w:p>
    <w:p w14:paraId="6737A9A0"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b/>
          <w:bCs/>
          <w:sz w:val="22"/>
          <w:szCs w:val="22"/>
        </w:rPr>
        <w:t>Bitte senden Sie Beleghefte an:</w:t>
      </w:r>
      <w:r w:rsidRPr="006855FB">
        <w:rPr>
          <w:rStyle w:val="eop"/>
          <w:rFonts w:ascii="Arial" w:hAnsi="Arial" w:cs="Arial"/>
          <w:sz w:val="22"/>
          <w:szCs w:val="22"/>
        </w:rPr>
        <w:t> </w:t>
      </w:r>
    </w:p>
    <w:p w14:paraId="5D73513D"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Publitek GmbH</w:t>
      </w:r>
      <w:r w:rsidRPr="006855FB">
        <w:rPr>
          <w:rStyle w:val="eop"/>
          <w:rFonts w:ascii="Arial" w:hAnsi="Arial" w:cs="Arial"/>
          <w:sz w:val="22"/>
          <w:szCs w:val="22"/>
        </w:rPr>
        <w:t> </w:t>
      </w:r>
    </w:p>
    <w:p w14:paraId="2C008381"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Diana Penzien</w:t>
      </w:r>
      <w:r w:rsidRPr="006855FB">
        <w:rPr>
          <w:rStyle w:val="eop"/>
          <w:rFonts w:ascii="Arial" w:hAnsi="Arial" w:cs="Arial"/>
          <w:sz w:val="22"/>
          <w:szCs w:val="22"/>
        </w:rPr>
        <w:t> </w:t>
      </w:r>
    </w:p>
    <w:p w14:paraId="2AC1A662"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rPr>
        <w:t>Bremer Straße 6</w:t>
      </w:r>
      <w:r w:rsidRPr="006855FB">
        <w:rPr>
          <w:rStyle w:val="eop"/>
          <w:rFonts w:ascii="Arial" w:hAnsi="Arial" w:cs="Arial"/>
          <w:sz w:val="22"/>
          <w:szCs w:val="22"/>
        </w:rPr>
        <w:t> </w:t>
      </w:r>
    </w:p>
    <w:p w14:paraId="6218D21E" w14:textId="77777777" w:rsidR="00263836" w:rsidRPr="006855FB" w:rsidRDefault="00263836" w:rsidP="00263836">
      <w:pPr>
        <w:pStyle w:val="paragraph"/>
        <w:spacing w:before="0" w:beforeAutospacing="0" w:after="0" w:afterAutospacing="0"/>
        <w:textAlignment w:val="baseline"/>
        <w:rPr>
          <w:rFonts w:ascii="Arial" w:hAnsi="Arial" w:cs="Arial"/>
          <w:sz w:val="18"/>
          <w:szCs w:val="18"/>
        </w:rPr>
      </w:pPr>
      <w:r w:rsidRPr="006855FB">
        <w:rPr>
          <w:rStyle w:val="normaltextrun"/>
          <w:rFonts w:ascii="Arial" w:eastAsiaTheme="majorEastAsia" w:hAnsi="Arial" w:cs="Arial"/>
          <w:sz w:val="22"/>
          <w:szCs w:val="22"/>
          <w:lang w:val="en-US"/>
        </w:rPr>
        <w:t>21244 Buchholz</w:t>
      </w:r>
      <w:r w:rsidRPr="006855FB">
        <w:rPr>
          <w:rStyle w:val="eop"/>
          <w:rFonts w:ascii="Arial" w:hAnsi="Arial" w:cs="Arial"/>
          <w:sz w:val="22"/>
          <w:szCs w:val="22"/>
        </w:rPr>
        <w:t> </w:t>
      </w:r>
    </w:p>
    <w:p w14:paraId="00406E27" w14:textId="214EAD47" w:rsidR="00DA7F41" w:rsidRPr="006855FB" w:rsidRDefault="00DA7F41" w:rsidP="00263836">
      <w:pPr>
        <w:pStyle w:val="paragraph"/>
        <w:spacing w:before="0" w:beforeAutospacing="0" w:after="0" w:afterAutospacing="0"/>
        <w:textAlignment w:val="baseline"/>
        <w:rPr>
          <w:rFonts w:ascii="Arial" w:hAnsi="Arial" w:cs="Arial"/>
        </w:rPr>
      </w:pPr>
    </w:p>
    <w:sectPr w:rsidR="00DA7F41" w:rsidRPr="006855FB">
      <w:headerReference w:type="even" r:id="rId19"/>
      <w:headerReference w:type="default" r:id="rId20"/>
      <w:footerReference w:type="even" r:id="rId21"/>
      <w:footerReference w:type="default" r:id="rId22"/>
      <w:headerReference w:type="first" r:id="rId23"/>
      <w:footerReference w:type="first" r:id="rId24"/>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0679" w14:textId="77777777" w:rsidR="009A0A4D" w:rsidRDefault="009A0A4D">
      <w:pPr>
        <w:spacing w:line="240" w:lineRule="auto"/>
      </w:pPr>
      <w:r>
        <w:separator/>
      </w:r>
    </w:p>
  </w:endnote>
  <w:endnote w:type="continuationSeparator" w:id="0">
    <w:p w14:paraId="4161C55E" w14:textId="77777777" w:rsidR="009A0A4D" w:rsidRDefault="009A0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77777777"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CDD7" w14:textId="77777777" w:rsidR="009A0A4D" w:rsidRDefault="009A0A4D">
      <w:pPr>
        <w:spacing w:line="240" w:lineRule="auto"/>
      </w:pPr>
      <w:r>
        <w:separator/>
      </w:r>
    </w:p>
  </w:footnote>
  <w:footnote w:type="continuationSeparator" w:id="0">
    <w:p w14:paraId="757121EA" w14:textId="77777777" w:rsidR="009A0A4D" w:rsidRDefault="009A0A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51F8"/>
    <w:rsid w:val="0003023A"/>
    <w:rsid w:val="0003108F"/>
    <w:rsid w:val="00035329"/>
    <w:rsid w:val="0004398F"/>
    <w:rsid w:val="000C1C78"/>
    <w:rsid w:val="000D13B5"/>
    <w:rsid w:val="000D406F"/>
    <w:rsid w:val="001101CE"/>
    <w:rsid w:val="001133F4"/>
    <w:rsid w:val="00116D54"/>
    <w:rsid w:val="001170A8"/>
    <w:rsid w:val="00137BB5"/>
    <w:rsid w:val="00143CF8"/>
    <w:rsid w:val="00155DBF"/>
    <w:rsid w:val="0017497A"/>
    <w:rsid w:val="00186F9C"/>
    <w:rsid w:val="001B4147"/>
    <w:rsid w:val="001B6234"/>
    <w:rsid w:val="001E7B9E"/>
    <w:rsid w:val="002003B7"/>
    <w:rsid w:val="00210FCF"/>
    <w:rsid w:val="00222C48"/>
    <w:rsid w:val="00225A59"/>
    <w:rsid w:val="002377EC"/>
    <w:rsid w:val="00237C48"/>
    <w:rsid w:val="002514A5"/>
    <w:rsid w:val="00257846"/>
    <w:rsid w:val="00263836"/>
    <w:rsid w:val="0027268A"/>
    <w:rsid w:val="0028536E"/>
    <w:rsid w:val="002A70B6"/>
    <w:rsid w:val="002D112B"/>
    <w:rsid w:val="0033521E"/>
    <w:rsid w:val="00352380"/>
    <w:rsid w:val="003658CC"/>
    <w:rsid w:val="00393172"/>
    <w:rsid w:val="003D4187"/>
    <w:rsid w:val="00416ECE"/>
    <w:rsid w:val="0042619A"/>
    <w:rsid w:val="004300E7"/>
    <w:rsid w:val="0043699B"/>
    <w:rsid w:val="00446261"/>
    <w:rsid w:val="004B208A"/>
    <w:rsid w:val="004B4FDD"/>
    <w:rsid w:val="004C29D5"/>
    <w:rsid w:val="004C4632"/>
    <w:rsid w:val="004C662D"/>
    <w:rsid w:val="00547EDB"/>
    <w:rsid w:val="005516E9"/>
    <w:rsid w:val="005565F0"/>
    <w:rsid w:val="005A56C1"/>
    <w:rsid w:val="005D39F6"/>
    <w:rsid w:val="005E7E2F"/>
    <w:rsid w:val="00605EB6"/>
    <w:rsid w:val="00662016"/>
    <w:rsid w:val="0067288F"/>
    <w:rsid w:val="006855FB"/>
    <w:rsid w:val="00695AC2"/>
    <w:rsid w:val="006A51CF"/>
    <w:rsid w:val="006B25FD"/>
    <w:rsid w:val="006D1E7D"/>
    <w:rsid w:val="006E21DF"/>
    <w:rsid w:val="007177C9"/>
    <w:rsid w:val="00791039"/>
    <w:rsid w:val="007B1EC8"/>
    <w:rsid w:val="007B20E9"/>
    <w:rsid w:val="007B3349"/>
    <w:rsid w:val="007C45D9"/>
    <w:rsid w:val="007D0D9C"/>
    <w:rsid w:val="00801530"/>
    <w:rsid w:val="00806D55"/>
    <w:rsid w:val="00855DA8"/>
    <w:rsid w:val="00861719"/>
    <w:rsid w:val="0086734C"/>
    <w:rsid w:val="008923B9"/>
    <w:rsid w:val="008D38B9"/>
    <w:rsid w:val="008E260A"/>
    <w:rsid w:val="009010D5"/>
    <w:rsid w:val="00990130"/>
    <w:rsid w:val="0099757D"/>
    <w:rsid w:val="009A0A4D"/>
    <w:rsid w:val="009A4A5F"/>
    <w:rsid w:val="009C50C0"/>
    <w:rsid w:val="009D00A2"/>
    <w:rsid w:val="009E0292"/>
    <w:rsid w:val="00A05771"/>
    <w:rsid w:val="00A07FD5"/>
    <w:rsid w:val="00A2346C"/>
    <w:rsid w:val="00A248A3"/>
    <w:rsid w:val="00AA19E6"/>
    <w:rsid w:val="00AB6EDB"/>
    <w:rsid w:val="00AC438D"/>
    <w:rsid w:val="00AF0DCE"/>
    <w:rsid w:val="00AF720A"/>
    <w:rsid w:val="00B14144"/>
    <w:rsid w:val="00B1758E"/>
    <w:rsid w:val="00B36CF1"/>
    <w:rsid w:val="00B410EF"/>
    <w:rsid w:val="00B748AB"/>
    <w:rsid w:val="00B9083E"/>
    <w:rsid w:val="00BC037D"/>
    <w:rsid w:val="00BE368D"/>
    <w:rsid w:val="00BE4CF8"/>
    <w:rsid w:val="00BF5595"/>
    <w:rsid w:val="00C40919"/>
    <w:rsid w:val="00C54DC4"/>
    <w:rsid w:val="00C62665"/>
    <w:rsid w:val="00C74E25"/>
    <w:rsid w:val="00C8193E"/>
    <w:rsid w:val="00CA3D41"/>
    <w:rsid w:val="00CB5AD5"/>
    <w:rsid w:val="00CB7F83"/>
    <w:rsid w:val="00CD55B0"/>
    <w:rsid w:val="00CE7817"/>
    <w:rsid w:val="00CF706E"/>
    <w:rsid w:val="00CF7C89"/>
    <w:rsid w:val="00D128DC"/>
    <w:rsid w:val="00D22F48"/>
    <w:rsid w:val="00D36D73"/>
    <w:rsid w:val="00DA7F41"/>
    <w:rsid w:val="00DB4E24"/>
    <w:rsid w:val="00DD0235"/>
    <w:rsid w:val="00DE2B3F"/>
    <w:rsid w:val="00DF5279"/>
    <w:rsid w:val="00DF65B5"/>
    <w:rsid w:val="00E17FEA"/>
    <w:rsid w:val="00E309E6"/>
    <w:rsid w:val="00E5254A"/>
    <w:rsid w:val="00E6448F"/>
    <w:rsid w:val="00EA4F08"/>
    <w:rsid w:val="00EB3F2D"/>
    <w:rsid w:val="00EC3EF0"/>
    <w:rsid w:val="00EC7044"/>
    <w:rsid w:val="00F05D3D"/>
    <w:rsid w:val="00F14313"/>
    <w:rsid w:val="00F428BE"/>
    <w:rsid w:val="00F75093"/>
    <w:rsid w:val="00F953F9"/>
    <w:rsid w:val="00FB6989"/>
    <w:rsid w:val="00FF37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D2980A"/>
  <w15:docId w15:val="{7C8D07DC-FF85-461F-B9FA-D31755AF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2129472138">
      <w:bodyDiv w:val="1"/>
      <w:marLeft w:val="0"/>
      <w:marRight w:val="0"/>
      <w:marTop w:val="0"/>
      <w:marBottom w:val="0"/>
      <w:divBdr>
        <w:top w:val="none" w:sz="0" w:space="0" w:color="auto"/>
        <w:left w:val="none" w:sz="0" w:space="0" w:color="auto"/>
        <w:bottom w:val="none" w:sz="0" w:space="0" w:color="auto"/>
        <w:right w:val="none" w:sz="0" w:space="0" w:color="auto"/>
      </w:divBdr>
      <w:divsChild>
        <w:div w:id="250357010">
          <w:marLeft w:val="0"/>
          <w:marRight w:val="0"/>
          <w:marTop w:val="0"/>
          <w:marBottom w:val="0"/>
          <w:divBdr>
            <w:top w:val="none" w:sz="0" w:space="0" w:color="auto"/>
            <w:left w:val="none" w:sz="0" w:space="0" w:color="auto"/>
            <w:bottom w:val="none" w:sz="0" w:space="0" w:color="auto"/>
            <w:right w:val="none" w:sz="0" w:space="0" w:color="auto"/>
          </w:divBdr>
        </w:div>
        <w:div w:id="843513953">
          <w:marLeft w:val="0"/>
          <w:marRight w:val="0"/>
          <w:marTop w:val="0"/>
          <w:marBottom w:val="0"/>
          <w:divBdr>
            <w:top w:val="none" w:sz="0" w:space="0" w:color="auto"/>
            <w:left w:val="none" w:sz="0" w:space="0" w:color="auto"/>
            <w:bottom w:val="none" w:sz="0" w:space="0" w:color="auto"/>
            <w:right w:val="none" w:sz="0" w:space="0" w:color="auto"/>
          </w:divBdr>
        </w:div>
        <w:div w:id="458380839">
          <w:marLeft w:val="0"/>
          <w:marRight w:val="0"/>
          <w:marTop w:val="0"/>
          <w:marBottom w:val="0"/>
          <w:divBdr>
            <w:top w:val="none" w:sz="0" w:space="0" w:color="auto"/>
            <w:left w:val="none" w:sz="0" w:space="0" w:color="auto"/>
            <w:bottom w:val="none" w:sz="0" w:space="0" w:color="auto"/>
            <w:right w:val="none" w:sz="0" w:space="0" w:color="auto"/>
          </w:divBdr>
        </w:div>
        <w:div w:id="1198546868">
          <w:marLeft w:val="0"/>
          <w:marRight w:val="0"/>
          <w:marTop w:val="0"/>
          <w:marBottom w:val="0"/>
          <w:divBdr>
            <w:top w:val="none" w:sz="0" w:space="0" w:color="auto"/>
            <w:left w:val="none" w:sz="0" w:space="0" w:color="auto"/>
            <w:bottom w:val="none" w:sz="0" w:space="0" w:color="auto"/>
            <w:right w:val="none" w:sz="0" w:space="0" w:color="auto"/>
          </w:divBdr>
        </w:div>
        <w:div w:id="601425163">
          <w:marLeft w:val="0"/>
          <w:marRight w:val="0"/>
          <w:marTop w:val="0"/>
          <w:marBottom w:val="0"/>
          <w:divBdr>
            <w:top w:val="none" w:sz="0" w:space="0" w:color="auto"/>
            <w:left w:val="none" w:sz="0" w:space="0" w:color="auto"/>
            <w:bottom w:val="none" w:sz="0" w:space="0" w:color="auto"/>
            <w:right w:val="none" w:sz="0" w:space="0" w:color="auto"/>
          </w:divBdr>
        </w:div>
        <w:div w:id="238372532">
          <w:marLeft w:val="0"/>
          <w:marRight w:val="0"/>
          <w:marTop w:val="0"/>
          <w:marBottom w:val="0"/>
          <w:divBdr>
            <w:top w:val="none" w:sz="0" w:space="0" w:color="auto"/>
            <w:left w:val="none" w:sz="0" w:space="0" w:color="auto"/>
            <w:bottom w:val="none" w:sz="0" w:space="0" w:color="auto"/>
            <w:right w:val="none" w:sz="0" w:space="0" w:color="auto"/>
          </w:divBdr>
        </w:div>
        <w:div w:id="365064651">
          <w:marLeft w:val="0"/>
          <w:marRight w:val="0"/>
          <w:marTop w:val="0"/>
          <w:marBottom w:val="0"/>
          <w:divBdr>
            <w:top w:val="none" w:sz="0" w:space="0" w:color="auto"/>
            <w:left w:val="none" w:sz="0" w:space="0" w:color="auto"/>
            <w:bottom w:val="none" w:sz="0" w:space="0" w:color="auto"/>
            <w:right w:val="none" w:sz="0" w:space="0" w:color="auto"/>
          </w:divBdr>
        </w:div>
        <w:div w:id="721058699">
          <w:marLeft w:val="0"/>
          <w:marRight w:val="0"/>
          <w:marTop w:val="0"/>
          <w:marBottom w:val="0"/>
          <w:divBdr>
            <w:top w:val="none" w:sz="0" w:space="0" w:color="auto"/>
            <w:left w:val="none" w:sz="0" w:space="0" w:color="auto"/>
            <w:bottom w:val="none" w:sz="0" w:space="0" w:color="auto"/>
            <w:right w:val="none" w:sz="0" w:space="0" w:color="auto"/>
          </w:divBdr>
        </w:div>
        <w:div w:id="606930529">
          <w:marLeft w:val="0"/>
          <w:marRight w:val="0"/>
          <w:marTop w:val="0"/>
          <w:marBottom w:val="0"/>
          <w:divBdr>
            <w:top w:val="none" w:sz="0" w:space="0" w:color="auto"/>
            <w:left w:val="none" w:sz="0" w:space="0" w:color="auto"/>
            <w:bottom w:val="none" w:sz="0" w:space="0" w:color="auto"/>
            <w:right w:val="none" w:sz="0" w:space="0" w:color="auto"/>
          </w:divBdr>
        </w:div>
        <w:div w:id="1030030829">
          <w:marLeft w:val="0"/>
          <w:marRight w:val="0"/>
          <w:marTop w:val="0"/>
          <w:marBottom w:val="0"/>
          <w:divBdr>
            <w:top w:val="none" w:sz="0" w:space="0" w:color="auto"/>
            <w:left w:val="none" w:sz="0" w:space="0" w:color="auto"/>
            <w:bottom w:val="none" w:sz="0" w:space="0" w:color="auto"/>
            <w:right w:val="none" w:sz="0" w:space="0" w:color="auto"/>
          </w:divBdr>
        </w:div>
        <w:div w:id="1356271437">
          <w:marLeft w:val="0"/>
          <w:marRight w:val="0"/>
          <w:marTop w:val="0"/>
          <w:marBottom w:val="0"/>
          <w:divBdr>
            <w:top w:val="none" w:sz="0" w:space="0" w:color="auto"/>
            <w:left w:val="none" w:sz="0" w:space="0" w:color="auto"/>
            <w:bottom w:val="none" w:sz="0" w:space="0" w:color="auto"/>
            <w:right w:val="none" w:sz="0" w:space="0" w:color="auto"/>
          </w:divBdr>
        </w:div>
        <w:div w:id="309216053">
          <w:marLeft w:val="0"/>
          <w:marRight w:val="0"/>
          <w:marTop w:val="0"/>
          <w:marBottom w:val="0"/>
          <w:divBdr>
            <w:top w:val="none" w:sz="0" w:space="0" w:color="auto"/>
            <w:left w:val="none" w:sz="0" w:space="0" w:color="auto"/>
            <w:bottom w:val="none" w:sz="0" w:space="0" w:color="auto"/>
            <w:right w:val="none" w:sz="0" w:space="0" w:color="auto"/>
          </w:divBdr>
        </w:div>
        <w:div w:id="1553224601">
          <w:marLeft w:val="0"/>
          <w:marRight w:val="0"/>
          <w:marTop w:val="0"/>
          <w:marBottom w:val="0"/>
          <w:divBdr>
            <w:top w:val="none" w:sz="0" w:space="0" w:color="auto"/>
            <w:left w:val="none" w:sz="0" w:space="0" w:color="auto"/>
            <w:bottom w:val="none" w:sz="0" w:space="0" w:color="auto"/>
            <w:right w:val="none" w:sz="0" w:space="0" w:color="auto"/>
          </w:divBdr>
        </w:div>
        <w:div w:id="970868460">
          <w:marLeft w:val="0"/>
          <w:marRight w:val="0"/>
          <w:marTop w:val="0"/>
          <w:marBottom w:val="0"/>
          <w:divBdr>
            <w:top w:val="none" w:sz="0" w:space="0" w:color="auto"/>
            <w:left w:val="none" w:sz="0" w:space="0" w:color="auto"/>
            <w:bottom w:val="none" w:sz="0" w:space="0" w:color="auto"/>
            <w:right w:val="none" w:sz="0" w:space="0" w:color="auto"/>
          </w:divBdr>
        </w:div>
        <w:div w:id="1641112104">
          <w:marLeft w:val="0"/>
          <w:marRight w:val="0"/>
          <w:marTop w:val="0"/>
          <w:marBottom w:val="0"/>
          <w:divBdr>
            <w:top w:val="none" w:sz="0" w:space="0" w:color="auto"/>
            <w:left w:val="none" w:sz="0" w:space="0" w:color="auto"/>
            <w:bottom w:val="none" w:sz="0" w:space="0" w:color="auto"/>
            <w:right w:val="none" w:sz="0" w:space="0" w:color="auto"/>
          </w:divBdr>
        </w:div>
        <w:div w:id="817962133">
          <w:marLeft w:val="0"/>
          <w:marRight w:val="0"/>
          <w:marTop w:val="0"/>
          <w:marBottom w:val="0"/>
          <w:divBdr>
            <w:top w:val="none" w:sz="0" w:space="0" w:color="auto"/>
            <w:left w:val="none" w:sz="0" w:space="0" w:color="auto"/>
            <w:bottom w:val="none" w:sz="0" w:space="0" w:color="auto"/>
            <w:right w:val="none" w:sz="0" w:space="0" w:color="auto"/>
          </w:divBdr>
        </w:div>
        <w:div w:id="246817261">
          <w:marLeft w:val="0"/>
          <w:marRight w:val="0"/>
          <w:marTop w:val="0"/>
          <w:marBottom w:val="0"/>
          <w:divBdr>
            <w:top w:val="none" w:sz="0" w:space="0" w:color="auto"/>
            <w:left w:val="none" w:sz="0" w:space="0" w:color="auto"/>
            <w:bottom w:val="none" w:sz="0" w:space="0" w:color="auto"/>
            <w:right w:val="none" w:sz="0" w:space="0" w:color="auto"/>
          </w:divBdr>
        </w:div>
        <w:div w:id="434372628">
          <w:marLeft w:val="0"/>
          <w:marRight w:val="0"/>
          <w:marTop w:val="0"/>
          <w:marBottom w:val="0"/>
          <w:divBdr>
            <w:top w:val="none" w:sz="0" w:space="0" w:color="auto"/>
            <w:left w:val="none" w:sz="0" w:space="0" w:color="auto"/>
            <w:bottom w:val="none" w:sz="0" w:space="0" w:color="auto"/>
            <w:right w:val="none" w:sz="0" w:space="0" w:color="auto"/>
          </w:divBdr>
        </w:div>
        <w:div w:id="2067408289">
          <w:marLeft w:val="0"/>
          <w:marRight w:val="0"/>
          <w:marTop w:val="0"/>
          <w:marBottom w:val="0"/>
          <w:divBdr>
            <w:top w:val="none" w:sz="0" w:space="0" w:color="auto"/>
            <w:left w:val="none" w:sz="0" w:space="0" w:color="auto"/>
            <w:bottom w:val="none" w:sz="0" w:space="0" w:color="auto"/>
            <w:right w:val="none" w:sz="0" w:space="0" w:color="auto"/>
          </w:divBdr>
        </w:div>
        <w:div w:id="922304466">
          <w:marLeft w:val="0"/>
          <w:marRight w:val="0"/>
          <w:marTop w:val="0"/>
          <w:marBottom w:val="0"/>
          <w:divBdr>
            <w:top w:val="none" w:sz="0" w:space="0" w:color="auto"/>
            <w:left w:val="none" w:sz="0" w:space="0" w:color="auto"/>
            <w:bottom w:val="none" w:sz="0" w:space="0" w:color="auto"/>
            <w:right w:val="none" w:sz="0" w:space="0" w:color="auto"/>
          </w:divBdr>
        </w:div>
        <w:div w:id="21831428">
          <w:marLeft w:val="0"/>
          <w:marRight w:val="0"/>
          <w:marTop w:val="0"/>
          <w:marBottom w:val="0"/>
          <w:divBdr>
            <w:top w:val="none" w:sz="0" w:space="0" w:color="auto"/>
            <w:left w:val="none" w:sz="0" w:space="0" w:color="auto"/>
            <w:bottom w:val="none" w:sz="0" w:space="0" w:color="auto"/>
            <w:right w:val="none" w:sz="0" w:space="0" w:color="auto"/>
          </w:divBdr>
        </w:div>
        <w:div w:id="2111466802">
          <w:marLeft w:val="0"/>
          <w:marRight w:val="0"/>
          <w:marTop w:val="0"/>
          <w:marBottom w:val="0"/>
          <w:divBdr>
            <w:top w:val="none" w:sz="0" w:space="0" w:color="auto"/>
            <w:left w:val="none" w:sz="0" w:space="0" w:color="auto"/>
            <w:bottom w:val="none" w:sz="0" w:space="0" w:color="auto"/>
            <w:right w:val="none" w:sz="0" w:space="0" w:color="auto"/>
          </w:divBdr>
        </w:div>
        <w:div w:id="764112134">
          <w:marLeft w:val="0"/>
          <w:marRight w:val="0"/>
          <w:marTop w:val="0"/>
          <w:marBottom w:val="0"/>
          <w:divBdr>
            <w:top w:val="none" w:sz="0" w:space="0" w:color="auto"/>
            <w:left w:val="none" w:sz="0" w:space="0" w:color="auto"/>
            <w:bottom w:val="none" w:sz="0" w:space="0" w:color="auto"/>
            <w:right w:val="none" w:sz="0" w:space="0" w:color="auto"/>
          </w:divBdr>
        </w:div>
        <w:div w:id="608968390">
          <w:marLeft w:val="0"/>
          <w:marRight w:val="0"/>
          <w:marTop w:val="0"/>
          <w:marBottom w:val="0"/>
          <w:divBdr>
            <w:top w:val="none" w:sz="0" w:space="0" w:color="auto"/>
            <w:left w:val="none" w:sz="0" w:space="0" w:color="auto"/>
            <w:bottom w:val="none" w:sz="0" w:space="0" w:color="auto"/>
            <w:right w:val="none" w:sz="0" w:space="0" w:color="auto"/>
          </w:divBdr>
        </w:div>
        <w:div w:id="306473231">
          <w:marLeft w:val="0"/>
          <w:marRight w:val="0"/>
          <w:marTop w:val="0"/>
          <w:marBottom w:val="0"/>
          <w:divBdr>
            <w:top w:val="none" w:sz="0" w:space="0" w:color="auto"/>
            <w:left w:val="none" w:sz="0" w:space="0" w:color="auto"/>
            <w:bottom w:val="none" w:sz="0" w:space="0" w:color="auto"/>
            <w:right w:val="none" w:sz="0" w:space="0" w:color="auto"/>
          </w:divBdr>
        </w:div>
        <w:div w:id="282004400">
          <w:marLeft w:val="0"/>
          <w:marRight w:val="0"/>
          <w:marTop w:val="0"/>
          <w:marBottom w:val="0"/>
          <w:divBdr>
            <w:top w:val="none" w:sz="0" w:space="0" w:color="auto"/>
            <w:left w:val="none" w:sz="0" w:space="0" w:color="auto"/>
            <w:bottom w:val="none" w:sz="0" w:space="0" w:color="auto"/>
            <w:right w:val="none" w:sz="0" w:space="0" w:color="auto"/>
          </w:divBdr>
        </w:div>
        <w:div w:id="1961758190">
          <w:marLeft w:val="0"/>
          <w:marRight w:val="0"/>
          <w:marTop w:val="0"/>
          <w:marBottom w:val="0"/>
          <w:divBdr>
            <w:top w:val="none" w:sz="0" w:space="0" w:color="auto"/>
            <w:left w:val="none" w:sz="0" w:space="0" w:color="auto"/>
            <w:bottom w:val="none" w:sz="0" w:space="0" w:color="auto"/>
            <w:right w:val="none" w:sz="0" w:space="0" w:color="auto"/>
          </w:divBdr>
        </w:div>
        <w:div w:id="1648364737">
          <w:marLeft w:val="0"/>
          <w:marRight w:val="0"/>
          <w:marTop w:val="0"/>
          <w:marBottom w:val="0"/>
          <w:divBdr>
            <w:top w:val="none" w:sz="0" w:space="0" w:color="auto"/>
            <w:left w:val="none" w:sz="0" w:space="0" w:color="auto"/>
            <w:bottom w:val="none" w:sz="0" w:space="0" w:color="auto"/>
            <w:right w:val="none" w:sz="0" w:space="0" w:color="auto"/>
          </w:divBdr>
        </w:div>
        <w:div w:id="1688866580">
          <w:marLeft w:val="0"/>
          <w:marRight w:val="0"/>
          <w:marTop w:val="0"/>
          <w:marBottom w:val="0"/>
          <w:divBdr>
            <w:top w:val="none" w:sz="0" w:space="0" w:color="auto"/>
            <w:left w:val="none" w:sz="0" w:space="0" w:color="auto"/>
            <w:bottom w:val="none" w:sz="0" w:space="0" w:color="auto"/>
            <w:right w:val="none" w:sz="0" w:space="0" w:color="auto"/>
          </w:divBdr>
        </w:div>
        <w:div w:id="2119138869">
          <w:marLeft w:val="0"/>
          <w:marRight w:val="0"/>
          <w:marTop w:val="0"/>
          <w:marBottom w:val="0"/>
          <w:divBdr>
            <w:top w:val="none" w:sz="0" w:space="0" w:color="auto"/>
            <w:left w:val="none" w:sz="0" w:space="0" w:color="auto"/>
            <w:bottom w:val="none" w:sz="0" w:space="0" w:color="auto"/>
            <w:right w:val="none" w:sz="0" w:space="0" w:color="auto"/>
          </w:divBdr>
        </w:div>
        <w:div w:id="20030736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8" Type="http://schemas.openxmlformats.org/officeDocument/2006/relationships/hyperlink" Target="mailto:julia.wolff@publitek.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ongatec.com/en/products/com-express-type-6/conga-tc675/" TargetMode="External"/><Relationship Id="rId17" Type="http://schemas.openxmlformats.org/officeDocument/2006/relationships/hyperlink" Target="http://www.congate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twitter.com/congatecAG" TargetMode="External"/><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Props1.xml><?xml version="1.0" encoding="utf-8"?>
<ds:datastoreItem xmlns:ds="http://schemas.openxmlformats.org/officeDocument/2006/customXml" ds:itemID="{C1BFD2AF-4497-4AD3-8C56-E197BF54D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9C50C-1410-4DE7-A100-478ECB2A34F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E36E4AE-8F1B-4347-A5FD-97391421EA08}">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1001</Words>
  <Characters>6311</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12</cp:revision>
  <dcterms:created xsi:type="dcterms:W3CDTF">2023-11-10T10:18:00Z</dcterms:created>
  <dcterms:modified xsi:type="dcterms:W3CDTF">2023-11-10T12:49:00Z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