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C9778" w14:textId="2F509F6D" w:rsidR="00191F41" w:rsidRPr="00D32C97" w:rsidRDefault="003F48D5" w:rsidP="00D32C97">
      <w:pPr>
        <w:pStyle w:val="Heading1"/>
      </w:pPr>
      <w:r>
        <w:rPr>
          <w:rFonts w:eastAsiaTheme="minorEastAsia" w:hint="eastAsia"/>
          <w:lang w:eastAsia="zh-TW"/>
        </w:rPr>
        <w:t>新闻稿</w:t>
      </w:r>
      <w:r w:rsidR="00B62671" w:rsidRPr="00D32C97">
        <w:rPr>
          <w:noProof/>
        </w:rPr>
        <w:drawing>
          <wp:anchor distT="0" distB="0" distL="114300" distR="114300" simplePos="0" relativeHeight="251658240"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2D9BE063" w14:textId="77777777" w:rsidR="00C958C5" w:rsidRPr="000350F4" w:rsidRDefault="00C958C5" w:rsidP="00D32C97">
      <w:pPr>
        <w:pStyle w:val="Heading1"/>
      </w:pPr>
    </w:p>
    <w:p w14:paraId="4FFC114D" w14:textId="77777777" w:rsidR="00C958C5" w:rsidRPr="000350F4" w:rsidRDefault="00C958C5" w:rsidP="00D32C97">
      <w:pPr>
        <w:pStyle w:val="Heading1"/>
      </w:pPr>
    </w:p>
    <w:p w14:paraId="5C5B1A6F" w14:textId="327F8388" w:rsidR="00E47D5C" w:rsidRPr="00807EBC" w:rsidRDefault="008E1846" w:rsidP="00807EBC">
      <w:pPr>
        <w:jc w:val="center"/>
        <w:rPr>
          <w:rStyle w:val="Kommentarzeichen1"/>
          <w:rFonts w:eastAsiaTheme="majorEastAsia"/>
          <w:sz w:val="32"/>
          <w:szCs w:val="32"/>
        </w:rPr>
      </w:pPr>
      <w:proofErr w:type="spellStart"/>
      <w:r w:rsidRPr="00807EBC">
        <w:rPr>
          <w:rStyle w:val="Kommentarzeichen1"/>
          <w:rFonts w:eastAsiaTheme="majorEastAsia" w:hint="eastAsia"/>
          <w:sz w:val="32"/>
          <w:szCs w:val="32"/>
        </w:rPr>
        <w:t>康佳特扩展基于第</w:t>
      </w:r>
      <w:proofErr w:type="spellEnd"/>
      <w:r w:rsidRPr="00807EBC">
        <w:rPr>
          <w:rStyle w:val="Kommentarzeichen1"/>
          <w:rFonts w:eastAsiaTheme="majorEastAsia"/>
          <w:sz w:val="32"/>
          <w:szCs w:val="32"/>
        </w:rPr>
        <w:t>13</w:t>
      </w:r>
      <w:proofErr w:type="spellStart"/>
      <w:r w:rsidRPr="00807EBC">
        <w:rPr>
          <w:rStyle w:val="Kommentarzeichen1"/>
          <w:rFonts w:eastAsiaTheme="majorEastAsia" w:hint="eastAsia"/>
          <w:sz w:val="32"/>
          <w:szCs w:val="32"/>
        </w:rPr>
        <w:t>代英特尔酷睿处理器的</w:t>
      </w:r>
      <w:proofErr w:type="spellEnd"/>
      <w:r w:rsidRPr="00807EBC">
        <w:rPr>
          <w:rStyle w:val="Kommentarzeichen1"/>
          <w:rFonts w:eastAsiaTheme="majorEastAsia"/>
          <w:sz w:val="32"/>
          <w:szCs w:val="32"/>
        </w:rPr>
        <w:t>COM-HPC</w:t>
      </w:r>
      <w:proofErr w:type="spellStart"/>
      <w:r w:rsidRPr="00807EBC">
        <w:rPr>
          <w:rStyle w:val="Kommentarzeichen1"/>
          <w:rFonts w:eastAsiaTheme="majorEastAsia" w:hint="eastAsia"/>
          <w:sz w:val="32"/>
          <w:szCs w:val="32"/>
        </w:rPr>
        <w:t>计算机模块产品系列</w:t>
      </w:r>
      <w:proofErr w:type="spellEnd"/>
      <w:r w:rsidRPr="00807EBC">
        <w:rPr>
          <w:rStyle w:val="Kommentarzeichen1"/>
          <w:rFonts w:eastAsiaTheme="majorEastAsia"/>
          <w:sz w:val="32"/>
          <w:szCs w:val="32"/>
        </w:rPr>
        <w:t>-</w:t>
      </w:r>
      <w:proofErr w:type="spellStart"/>
      <w:r w:rsidRPr="00807EBC">
        <w:rPr>
          <w:rStyle w:val="Kommentarzeichen1"/>
          <w:rFonts w:eastAsiaTheme="majorEastAsia" w:hint="eastAsia"/>
          <w:sz w:val="32"/>
          <w:szCs w:val="32"/>
        </w:rPr>
        <w:t>推出具备</w:t>
      </w:r>
      <w:proofErr w:type="spellEnd"/>
      <w:r w:rsidRPr="00807EBC">
        <w:rPr>
          <w:rStyle w:val="Kommentarzeichen1"/>
          <w:rFonts w:eastAsiaTheme="majorEastAsia"/>
          <w:sz w:val="32"/>
          <w:szCs w:val="32"/>
        </w:rPr>
        <w:t>LGA</w:t>
      </w:r>
      <w:proofErr w:type="spellStart"/>
      <w:r w:rsidRPr="00807EBC">
        <w:rPr>
          <w:rStyle w:val="Kommentarzeichen1"/>
          <w:rFonts w:eastAsiaTheme="majorEastAsia" w:hint="eastAsia"/>
          <w:sz w:val="32"/>
          <w:szCs w:val="32"/>
        </w:rPr>
        <w:t>插槽的高端版本</w:t>
      </w:r>
      <w:proofErr w:type="spellEnd"/>
    </w:p>
    <w:p w14:paraId="335E7605" w14:textId="77777777" w:rsidR="001735DF" w:rsidRPr="007D5904" w:rsidRDefault="001735DF" w:rsidP="00E47D5C">
      <w:pPr>
        <w:rPr>
          <w:rStyle w:val="Kommentarzeichen1"/>
          <w:rFonts w:eastAsiaTheme="majorEastAsia"/>
          <w:sz w:val="22"/>
          <w:szCs w:val="22"/>
        </w:rPr>
      </w:pPr>
    </w:p>
    <w:p w14:paraId="572909FA" w14:textId="60E5CEA6" w:rsidR="008E1846" w:rsidRPr="00F0436C" w:rsidRDefault="008E1846" w:rsidP="00807EBC">
      <w:pPr>
        <w:spacing w:line="240" w:lineRule="auto"/>
        <w:jc w:val="center"/>
        <w:rPr>
          <w:rStyle w:val="Kommentarzeichen1"/>
          <w:rFonts w:eastAsiaTheme="majorEastAsia"/>
          <w:b/>
          <w:bCs/>
          <w:sz w:val="36"/>
          <w:szCs w:val="36"/>
        </w:rPr>
      </w:pPr>
      <w:r w:rsidRPr="00F14B85">
        <w:rPr>
          <w:rStyle w:val="Kommentarzeichen1"/>
          <w:rFonts w:eastAsia="SimSun" w:hint="eastAsia"/>
          <w:b/>
          <w:bCs/>
          <w:sz w:val="36"/>
          <w:szCs w:val="36"/>
          <w:lang w:eastAsia="zh-CN"/>
        </w:rPr>
        <w:t>期待已久</w:t>
      </w:r>
      <w:r w:rsidR="001248A6">
        <w:rPr>
          <w:rStyle w:val="Kommentarzeichen1"/>
          <w:rFonts w:eastAsiaTheme="minorEastAsia" w:hint="eastAsia"/>
          <w:b/>
          <w:bCs/>
          <w:sz w:val="36"/>
          <w:szCs w:val="36"/>
          <w:lang w:eastAsia="zh-TW"/>
        </w:rPr>
        <w:t xml:space="preserve"> </w:t>
      </w:r>
      <w:r w:rsidRPr="00F14B85">
        <w:rPr>
          <w:rStyle w:val="Kommentarzeichen1"/>
          <w:rFonts w:eastAsia="SimSun" w:hint="eastAsia"/>
          <w:b/>
          <w:bCs/>
          <w:sz w:val="36"/>
          <w:szCs w:val="36"/>
          <w:lang w:eastAsia="zh-CN"/>
        </w:rPr>
        <w:t>集成边缘应用的终极性能提升</w:t>
      </w:r>
    </w:p>
    <w:p w14:paraId="441642E3" w14:textId="303D977D" w:rsidR="00B34B7B" w:rsidRDefault="00B34B7B" w:rsidP="00E47D5C">
      <w:pPr>
        <w:rPr>
          <w:rStyle w:val="Kommentarzeichen1"/>
          <w:rFonts w:eastAsiaTheme="majorEastAsia"/>
          <w:sz w:val="22"/>
          <w:szCs w:val="22"/>
        </w:rPr>
      </w:pPr>
    </w:p>
    <w:p w14:paraId="6A9B17E2" w14:textId="0FDEA6B0" w:rsidR="00443BA7" w:rsidRPr="00B34B7B" w:rsidRDefault="00443BA7" w:rsidP="00807EBC">
      <w:pPr>
        <w:jc w:val="center"/>
        <w:rPr>
          <w:rStyle w:val="Kommentarzeichen1"/>
          <w:rFonts w:eastAsiaTheme="majorEastAsia"/>
          <w:sz w:val="22"/>
          <w:szCs w:val="22"/>
        </w:rPr>
      </w:pPr>
      <w:r>
        <w:rPr>
          <w:rStyle w:val="Kommentarzeichen1"/>
          <w:rFonts w:eastAsiaTheme="majorEastAsia"/>
          <w:noProof/>
          <w:sz w:val="22"/>
          <w:szCs w:val="22"/>
        </w:rPr>
        <w:drawing>
          <wp:inline distT="0" distB="0" distL="0" distR="0" wp14:anchorId="1421A9A6" wp14:editId="58DB2542">
            <wp:extent cx="5486400" cy="36576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6B28EF04" w14:textId="683B20A3" w:rsidR="001248A6" w:rsidRPr="005D2D29" w:rsidRDefault="00807EBC" w:rsidP="00CD00AB">
      <w:pPr>
        <w:rPr>
          <w:rFonts w:asciiTheme="minorHAnsi" w:eastAsiaTheme="minorEastAsia" w:hAnsiTheme="minorHAnsi" w:cstheme="minorHAnsi"/>
          <w:sz w:val="24"/>
          <w:szCs w:val="24"/>
          <w:lang w:eastAsia="zh-CN"/>
        </w:rPr>
      </w:pPr>
      <w:r>
        <w:rPr>
          <w:rStyle w:val="Kommentarzeichen1"/>
          <w:rFonts w:eastAsiaTheme="majorEastAsia"/>
          <w:b/>
          <w:sz w:val="22"/>
          <w:szCs w:val="22"/>
          <w:lang w:eastAsia="zh-TW"/>
        </w:rPr>
        <w:br/>
      </w:r>
      <w:r w:rsidR="00312BB2">
        <w:rPr>
          <w:rStyle w:val="Kommentarzeichen1"/>
          <w:rFonts w:eastAsiaTheme="majorEastAsia"/>
          <w:b/>
          <w:sz w:val="22"/>
          <w:szCs w:val="22"/>
          <w:lang w:eastAsia="zh-TW"/>
        </w:rPr>
        <w:t>Shanghai</w:t>
      </w:r>
      <w:r w:rsidR="00E47D5C">
        <w:rPr>
          <w:rStyle w:val="Kommentarzeichen1"/>
          <w:rFonts w:eastAsiaTheme="majorEastAsia"/>
          <w:b/>
          <w:sz w:val="22"/>
          <w:szCs w:val="22"/>
        </w:rPr>
        <w:t xml:space="preserve">, </w:t>
      </w:r>
      <w:r w:rsidR="00312BB2">
        <w:rPr>
          <w:rStyle w:val="Kommentarzeichen1"/>
          <w:rFonts w:eastAsiaTheme="majorEastAsia"/>
          <w:b/>
          <w:sz w:val="22"/>
          <w:szCs w:val="22"/>
        </w:rPr>
        <w:t>China</w:t>
      </w:r>
      <w:r w:rsidR="00E47D5C">
        <w:rPr>
          <w:rStyle w:val="Kommentarzeichen1"/>
          <w:rFonts w:eastAsiaTheme="majorEastAsia"/>
          <w:b/>
          <w:sz w:val="22"/>
          <w:szCs w:val="22"/>
        </w:rPr>
        <w:t xml:space="preserve">, </w:t>
      </w:r>
      <w:r w:rsidR="00312BB2">
        <w:rPr>
          <w:rStyle w:val="Kommentarzeichen1"/>
          <w:rFonts w:eastAsiaTheme="majorEastAsia"/>
          <w:b/>
          <w:sz w:val="22"/>
          <w:szCs w:val="22"/>
        </w:rPr>
        <w:t>31</w:t>
      </w:r>
      <w:r w:rsidR="00BB5C70">
        <w:rPr>
          <w:rStyle w:val="Kommentarzeichen1"/>
          <w:rFonts w:eastAsiaTheme="majorEastAsia"/>
          <w:b/>
          <w:sz w:val="22"/>
          <w:szCs w:val="22"/>
        </w:rPr>
        <w:t xml:space="preserve"> </w:t>
      </w:r>
      <w:r w:rsidR="003C5320">
        <w:rPr>
          <w:rStyle w:val="Kommentarzeichen1"/>
          <w:rFonts w:eastAsiaTheme="majorEastAsia"/>
          <w:b/>
          <w:sz w:val="22"/>
          <w:szCs w:val="22"/>
        </w:rPr>
        <w:t>January</w:t>
      </w:r>
      <w:r w:rsidR="00E47D5C">
        <w:rPr>
          <w:rStyle w:val="Kommentarzeichen1"/>
          <w:rFonts w:eastAsiaTheme="majorEastAsia"/>
          <w:b/>
          <w:sz w:val="22"/>
          <w:szCs w:val="22"/>
        </w:rPr>
        <w:t xml:space="preserve"> 202</w:t>
      </w:r>
      <w:r w:rsidR="003C5320">
        <w:rPr>
          <w:rStyle w:val="Kommentarzeichen1"/>
          <w:rFonts w:eastAsiaTheme="majorEastAsia"/>
          <w:b/>
          <w:sz w:val="22"/>
          <w:szCs w:val="22"/>
        </w:rPr>
        <w:t>3</w:t>
      </w:r>
      <w:r w:rsidR="00E47D5C">
        <w:rPr>
          <w:rStyle w:val="Kommentarzeichen1"/>
          <w:rFonts w:eastAsiaTheme="majorEastAsia"/>
          <w:b/>
          <w:sz w:val="22"/>
          <w:szCs w:val="22"/>
        </w:rPr>
        <w:t xml:space="preserve"> * * *</w:t>
      </w:r>
      <w:r w:rsidR="00E47D5C">
        <w:rPr>
          <w:rStyle w:val="Kommentarzeichen1"/>
          <w:rFonts w:eastAsiaTheme="majorEastAsia"/>
          <w:sz w:val="22"/>
          <w:szCs w:val="22"/>
        </w:rPr>
        <w:t xml:space="preserve"> </w:t>
      </w:r>
      <w:r w:rsidR="00312BB2" w:rsidRPr="005D2D29">
        <w:rPr>
          <w:rFonts w:asciiTheme="minorHAnsi" w:eastAsia="SimSun" w:hAnsiTheme="minorHAnsi" w:cstheme="minorHAnsi"/>
          <w:sz w:val="24"/>
          <w:szCs w:val="24"/>
          <w:lang w:eastAsia="zh-CN"/>
        </w:rPr>
        <w:t>嵌入式和边缘计算技术的领先供应商</w:t>
      </w:r>
      <w:r w:rsidR="005D2D29" w:rsidRPr="005D2D29">
        <w:rPr>
          <w:rFonts w:asciiTheme="minorHAnsi" w:eastAsia="SimSun" w:hAnsiTheme="minorHAnsi" w:cstheme="minorHAnsi"/>
          <w:sz w:val="24"/>
          <w:szCs w:val="24"/>
          <w:lang w:eastAsia="zh-TW"/>
        </w:rPr>
        <w:t>德国</w:t>
      </w:r>
      <w:r w:rsidR="00312BB2" w:rsidRPr="005D2D29">
        <w:rPr>
          <w:rFonts w:asciiTheme="minorHAnsi" w:eastAsia="SimSun" w:hAnsiTheme="minorHAnsi" w:cstheme="minorHAnsi"/>
          <w:sz w:val="24"/>
          <w:szCs w:val="24"/>
          <w:lang w:eastAsia="zh-CN"/>
        </w:rPr>
        <w:t>康佳特宣布推出</w:t>
      </w:r>
      <w:r w:rsidR="00312BB2" w:rsidRPr="005D2D29">
        <w:rPr>
          <w:rStyle w:val="Kommentarzeichen1"/>
          <w:rFonts w:asciiTheme="minorHAnsi" w:eastAsia="SimSun" w:hAnsiTheme="minorHAnsi" w:cstheme="minorHAnsi"/>
          <w:sz w:val="24"/>
          <w:szCs w:val="24"/>
          <w:lang w:eastAsia="zh-CN"/>
        </w:rPr>
        <w:t>新款</w:t>
      </w:r>
      <w:r w:rsidR="00312BB2" w:rsidRPr="005D2D29">
        <w:rPr>
          <w:rStyle w:val="Kommentarzeichen1"/>
          <w:rFonts w:asciiTheme="minorHAnsi" w:eastAsia="SimSun" w:hAnsiTheme="minorHAnsi" w:cstheme="minorHAnsi"/>
          <w:sz w:val="24"/>
          <w:szCs w:val="24"/>
        </w:rPr>
        <w:t>COM-HPC Client</w:t>
      </w:r>
      <w:r w:rsidR="00312BB2" w:rsidRPr="005D2D29">
        <w:rPr>
          <w:rStyle w:val="Kommentarzeichen1"/>
          <w:rFonts w:asciiTheme="minorHAnsi" w:eastAsia="SimSun" w:hAnsiTheme="minorHAnsi" w:cstheme="minorHAnsi"/>
          <w:sz w:val="24"/>
          <w:szCs w:val="24"/>
          <w:lang w:eastAsia="zh-CN"/>
        </w:rPr>
        <w:t>计算机模块，该模块</w:t>
      </w:r>
      <w:r w:rsidR="00312BB2" w:rsidRPr="005D2D29">
        <w:rPr>
          <w:rFonts w:asciiTheme="minorHAnsi" w:eastAsia="SimSun" w:hAnsiTheme="minorHAnsi" w:cstheme="minorHAnsi"/>
          <w:sz w:val="24"/>
          <w:szCs w:val="24"/>
          <w:lang w:eastAsia="zh-CN"/>
        </w:rPr>
        <w:t>基于</w:t>
      </w:r>
      <w:r w:rsidR="00312BB2" w:rsidRPr="005D2D29">
        <w:rPr>
          <w:rStyle w:val="Kommentarzeichen1"/>
          <w:rFonts w:asciiTheme="minorHAnsi" w:eastAsia="SimSun" w:hAnsiTheme="minorHAnsi" w:cstheme="minorHAnsi"/>
          <w:sz w:val="24"/>
          <w:szCs w:val="24"/>
          <w:lang w:eastAsia="zh-CN"/>
        </w:rPr>
        <w:t>第</w:t>
      </w:r>
      <w:r w:rsidR="00312BB2" w:rsidRPr="005D2D29">
        <w:rPr>
          <w:rStyle w:val="Kommentarzeichen1"/>
          <w:rFonts w:asciiTheme="minorHAnsi" w:eastAsia="SimSun" w:hAnsiTheme="minorHAnsi" w:cstheme="minorHAnsi"/>
          <w:sz w:val="24"/>
          <w:szCs w:val="24"/>
          <w:lang w:eastAsia="zh-CN"/>
        </w:rPr>
        <w:t>13</w:t>
      </w:r>
      <w:r w:rsidR="00312BB2" w:rsidRPr="005D2D29">
        <w:rPr>
          <w:rStyle w:val="Kommentarzeichen1"/>
          <w:rFonts w:asciiTheme="minorHAnsi" w:eastAsia="SimSun" w:hAnsiTheme="minorHAnsi" w:cstheme="minorHAnsi"/>
          <w:sz w:val="24"/>
          <w:szCs w:val="24"/>
          <w:lang w:eastAsia="zh-CN"/>
        </w:rPr>
        <w:t>代英特尔酷睿处理器的高端版本。与现有采用焊接式处理器的高性能</w:t>
      </w:r>
      <w:r w:rsidR="00312BB2" w:rsidRPr="005D2D29">
        <w:rPr>
          <w:rStyle w:val="Kommentarzeichen1"/>
          <w:rFonts w:asciiTheme="minorHAnsi" w:eastAsia="SimSun" w:hAnsiTheme="minorHAnsi" w:cstheme="minorHAnsi"/>
          <w:sz w:val="24"/>
          <w:szCs w:val="24"/>
        </w:rPr>
        <w:t>COM-HPC</w:t>
      </w:r>
      <w:r w:rsidR="00312BB2" w:rsidRPr="005D2D29">
        <w:rPr>
          <w:rStyle w:val="Kommentarzeichen1"/>
          <w:rFonts w:asciiTheme="minorHAnsi" w:eastAsia="SimSun" w:hAnsiTheme="minorHAnsi" w:cstheme="minorHAnsi"/>
          <w:sz w:val="24"/>
          <w:szCs w:val="24"/>
          <w:lang w:eastAsia="zh-CN"/>
        </w:rPr>
        <w:t>模块产品不同，新品采用了比同世代处理器具备更加强大性能的插槽封装。新款</w:t>
      </w:r>
      <w:r w:rsidR="00312BB2" w:rsidRPr="005D2D29">
        <w:rPr>
          <w:rStyle w:val="Kommentarzeichen1"/>
          <w:rFonts w:asciiTheme="minorHAnsi" w:eastAsia="SimSun" w:hAnsiTheme="minorHAnsi" w:cstheme="minorHAnsi"/>
          <w:sz w:val="24"/>
          <w:szCs w:val="24"/>
          <w:lang w:eastAsia="zh-CN"/>
        </w:rPr>
        <w:t>conga-</w:t>
      </w:r>
      <w:r w:rsidR="00312BB2" w:rsidRPr="005D2D29">
        <w:rPr>
          <w:rFonts w:asciiTheme="minorHAnsi" w:eastAsia="SimSun" w:hAnsiTheme="minorHAnsi" w:cstheme="minorHAnsi"/>
          <w:sz w:val="24"/>
          <w:szCs w:val="24"/>
        </w:rPr>
        <w:t>HPC/</w:t>
      </w:r>
      <w:proofErr w:type="spellStart"/>
      <w:r w:rsidR="00312BB2" w:rsidRPr="005D2D29">
        <w:rPr>
          <w:rFonts w:asciiTheme="minorHAnsi" w:eastAsia="SimSun" w:hAnsiTheme="minorHAnsi" w:cstheme="minorHAnsi"/>
          <w:sz w:val="24"/>
          <w:szCs w:val="24"/>
        </w:rPr>
        <w:t>cRLS</w:t>
      </w:r>
      <w:proofErr w:type="spellEnd"/>
      <w:r w:rsidR="00312BB2" w:rsidRPr="005D2D29">
        <w:rPr>
          <w:rFonts w:asciiTheme="minorHAnsi" w:eastAsia="SimSun" w:hAnsiTheme="minorHAnsi" w:cstheme="minorHAnsi"/>
          <w:sz w:val="24"/>
          <w:szCs w:val="24"/>
          <w:lang w:eastAsia="zh-CN"/>
        </w:rPr>
        <w:t>计算机模块为</w:t>
      </w:r>
      <w:r w:rsidR="00312BB2" w:rsidRPr="005D2D29">
        <w:rPr>
          <w:rFonts w:asciiTheme="minorHAnsi" w:eastAsia="SimSun" w:hAnsiTheme="minorHAnsi" w:cstheme="minorHAnsi"/>
          <w:sz w:val="24"/>
          <w:szCs w:val="24"/>
        </w:rPr>
        <w:t>COM-HPC Size C</w:t>
      </w:r>
      <w:r w:rsidR="00312BB2" w:rsidRPr="005D2D29">
        <w:rPr>
          <w:rFonts w:asciiTheme="minorHAnsi" w:eastAsia="SimSun" w:hAnsiTheme="minorHAnsi" w:cstheme="minorHAnsi"/>
          <w:sz w:val="24"/>
          <w:szCs w:val="24"/>
          <w:lang w:eastAsia="zh-CN"/>
        </w:rPr>
        <w:t>尺寸（</w:t>
      </w:r>
      <w:r w:rsidR="00312BB2" w:rsidRPr="005D2D29">
        <w:rPr>
          <w:rFonts w:asciiTheme="minorHAnsi" w:eastAsia="SimSun" w:hAnsiTheme="minorHAnsi" w:cstheme="minorHAnsi"/>
          <w:sz w:val="24"/>
          <w:szCs w:val="24"/>
        </w:rPr>
        <w:t>120x160mm</w:t>
      </w:r>
      <w:r w:rsidR="00312BB2" w:rsidRPr="005D2D29">
        <w:rPr>
          <w:rFonts w:asciiTheme="minorHAnsi" w:eastAsia="SimSun" w:hAnsiTheme="minorHAnsi" w:cstheme="minorHAnsi"/>
          <w:sz w:val="24"/>
          <w:szCs w:val="24"/>
          <w:lang w:eastAsia="zh-CN"/>
        </w:rPr>
        <w:t>），适用于需要出色的多核与多线程性能、大缓存、大内存、大带宽和先进</w:t>
      </w:r>
      <w:r w:rsidR="00312BB2" w:rsidRPr="005D2D29">
        <w:rPr>
          <w:rFonts w:asciiTheme="minorHAnsi" w:eastAsia="SimSun" w:hAnsiTheme="minorHAnsi" w:cstheme="minorHAnsi"/>
          <w:sz w:val="24"/>
          <w:szCs w:val="24"/>
          <w:lang w:eastAsia="zh-CN"/>
        </w:rPr>
        <w:t>I/O</w:t>
      </w:r>
      <w:r w:rsidR="00312BB2" w:rsidRPr="005D2D29">
        <w:rPr>
          <w:rFonts w:asciiTheme="minorHAnsi" w:eastAsia="SimSun" w:hAnsiTheme="minorHAnsi" w:cstheme="minorHAnsi"/>
          <w:sz w:val="24"/>
          <w:szCs w:val="24"/>
          <w:lang w:eastAsia="zh-CN"/>
        </w:rPr>
        <w:t>技术的应用领域。其目标市场包括性能需求高的工业、医疗和需要人工智能</w:t>
      </w:r>
      <w:r w:rsidR="00312BB2" w:rsidRPr="005D2D29">
        <w:rPr>
          <w:rFonts w:asciiTheme="minorHAnsi" w:eastAsia="SimSun" w:hAnsiTheme="minorHAnsi" w:cstheme="minorHAnsi"/>
          <w:sz w:val="24"/>
          <w:szCs w:val="24"/>
          <w:lang w:eastAsia="zh-CN"/>
        </w:rPr>
        <w:t>(AI</w:t>
      </w:r>
      <w:r w:rsidR="00312BB2" w:rsidRPr="005D2D29">
        <w:rPr>
          <w:rFonts w:asciiTheme="minorHAnsi" w:eastAsia="SimSun" w:hAnsiTheme="minorHAnsi" w:cstheme="minorHAnsi"/>
          <w:sz w:val="24"/>
          <w:szCs w:val="24"/>
          <w:lang w:eastAsia="zh-CN"/>
        </w:rPr>
        <w:t>）和机器学习</w:t>
      </w:r>
      <w:r w:rsidR="00312BB2" w:rsidRPr="005D2D29">
        <w:rPr>
          <w:rFonts w:asciiTheme="minorHAnsi" w:eastAsia="SimSun" w:hAnsiTheme="minorHAnsi" w:cstheme="minorHAnsi"/>
          <w:sz w:val="24"/>
          <w:szCs w:val="24"/>
          <w:lang w:eastAsia="zh-CN"/>
        </w:rPr>
        <w:t>(ML</w:t>
      </w:r>
      <w:r w:rsidR="00312BB2" w:rsidRPr="005D2D29">
        <w:rPr>
          <w:rFonts w:asciiTheme="minorHAnsi" w:eastAsia="SimSun" w:hAnsiTheme="minorHAnsi" w:cstheme="minorHAnsi"/>
          <w:sz w:val="24"/>
          <w:szCs w:val="24"/>
          <w:lang w:eastAsia="zh-CN"/>
        </w:rPr>
        <w:t>）能力的边缘类应用，以及各类需要集成负载的嵌入式和边缘计算方案。此外，康佳特还支持</w:t>
      </w:r>
      <w:r w:rsidR="00312BB2" w:rsidRPr="005D2D29">
        <w:rPr>
          <w:rFonts w:asciiTheme="minorHAnsi" w:eastAsia="SimSun" w:hAnsiTheme="minorHAnsi" w:cstheme="minorHAnsi"/>
          <w:sz w:val="24"/>
          <w:szCs w:val="24"/>
          <w:lang w:eastAsia="zh-CN"/>
        </w:rPr>
        <w:t>Real-Time Systems</w:t>
      </w:r>
      <w:r w:rsidR="00312BB2" w:rsidRPr="005D2D29">
        <w:rPr>
          <w:rFonts w:asciiTheme="minorHAnsi" w:eastAsia="SimSun" w:hAnsiTheme="minorHAnsi" w:cstheme="minorHAnsi"/>
          <w:sz w:val="24"/>
          <w:szCs w:val="24"/>
          <w:lang w:eastAsia="zh-CN"/>
        </w:rPr>
        <w:t>公司的实时系统管理程序</w:t>
      </w:r>
      <w:r w:rsidR="00312BB2" w:rsidRPr="005D2D29">
        <w:rPr>
          <w:rFonts w:asciiTheme="minorHAnsi" w:eastAsia="SimSun" w:hAnsiTheme="minorHAnsi" w:cstheme="minorHAnsi"/>
          <w:sz w:val="24"/>
          <w:szCs w:val="24"/>
          <w:lang w:eastAsia="zh-CN"/>
        </w:rPr>
        <w:t>(Hypervisor)</w:t>
      </w:r>
      <w:r w:rsidR="00312BB2" w:rsidRPr="005D2D29">
        <w:rPr>
          <w:rFonts w:asciiTheme="minorHAnsi" w:eastAsia="SimSun" w:hAnsiTheme="minorHAnsi" w:cstheme="minorHAnsi"/>
          <w:sz w:val="24"/>
          <w:szCs w:val="24"/>
          <w:lang w:eastAsia="zh-CN"/>
        </w:rPr>
        <w:t>技术。</w:t>
      </w:r>
      <w:r>
        <w:rPr>
          <w:rFonts w:asciiTheme="minorHAnsi" w:eastAsia="SimSun" w:hAnsiTheme="minorHAnsi" w:cstheme="minorHAnsi"/>
          <w:sz w:val="24"/>
          <w:szCs w:val="24"/>
          <w:lang w:eastAsia="zh-CN"/>
        </w:rPr>
        <w:br/>
      </w:r>
      <w:r w:rsidR="005D2D29">
        <w:rPr>
          <w:rFonts w:asciiTheme="minorEastAsia" w:eastAsiaTheme="minorEastAsia" w:hAnsiTheme="minorEastAsia" w:cstheme="minorHAnsi" w:hint="eastAsia"/>
          <w:sz w:val="24"/>
          <w:szCs w:val="24"/>
          <w:lang w:eastAsia="zh-CN"/>
        </w:rPr>
        <w:lastRenderedPageBreak/>
        <w:t xml:space="preserve">    </w:t>
      </w:r>
      <w:r w:rsidR="001248A6" w:rsidRPr="00807EBC">
        <w:rPr>
          <w:rFonts w:asciiTheme="minorHAnsi" w:eastAsia="SimSun" w:hAnsiTheme="minorHAnsi" w:cstheme="minorHAnsi"/>
          <w:sz w:val="24"/>
          <w:szCs w:val="24"/>
          <w:lang w:eastAsia="zh-CN"/>
        </w:rPr>
        <w:t>康佳特资深产品经理</w:t>
      </w:r>
      <w:r w:rsidR="001248A6" w:rsidRPr="00807EBC">
        <w:rPr>
          <w:rFonts w:asciiTheme="minorHAnsi" w:eastAsia="SimSun" w:hAnsiTheme="minorHAnsi" w:cstheme="minorHAnsi"/>
          <w:sz w:val="24"/>
          <w:szCs w:val="24"/>
        </w:rPr>
        <w:t>Jürgen Jungbauer</w:t>
      </w:r>
      <w:r w:rsidR="001248A6" w:rsidRPr="00807EBC">
        <w:rPr>
          <w:rFonts w:asciiTheme="minorHAnsi" w:eastAsia="SimSun" w:hAnsiTheme="minorHAnsi" w:cstheme="minorHAnsi"/>
          <w:sz w:val="24"/>
          <w:szCs w:val="24"/>
          <w:lang w:eastAsia="zh-CN"/>
        </w:rPr>
        <w:t>表示：</w:t>
      </w:r>
      <w:r w:rsidR="001248A6" w:rsidRPr="00807EBC">
        <w:rPr>
          <w:rFonts w:asciiTheme="minorHAnsi" w:eastAsia="SimSun" w:hAnsiTheme="minorHAnsi" w:cstheme="minorHAnsi"/>
          <w:sz w:val="24"/>
          <w:szCs w:val="24"/>
          <w:lang w:eastAsia="zh-CN"/>
        </w:rPr>
        <w:t>“</w:t>
      </w:r>
      <w:r w:rsidR="001248A6" w:rsidRPr="00807EBC">
        <w:rPr>
          <w:rFonts w:asciiTheme="minorHAnsi" w:eastAsia="SimSun" w:hAnsiTheme="minorHAnsi" w:cstheme="minorHAnsi"/>
          <w:sz w:val="24"/>
          <w:szCs w:val="24"/>
          <w:lang w:eastAsia="zh-CN"/>
        </w:rPr>
        <w:t>凭借最多可达</w:t>
      </w:r>
      <w:r w:rsidR="001248A6" w:rsidRPr="00807EBC">
        <w:rPr>
          <w:rFonts w:asciiTheme="minorHAnsi" w:eastAsia="SimSun" w:hAnsiTheme="minorHAnsi" w:cstheme="minorHAnsi"/>
          <w:sz w:val="24"/>
          <w:szCs w:val="24"/>
          <w:lang w:eastAsia="zh-CN"/>
        </w:rPr>
        <w:t>8</w:t>
      </w:r>
      <w:r w:rsidR="001248A6" w:rsidRPr="00807EBC">
        <w:rPr>
          <w:rFonts w:asciiTheme="minorHAnsi" w:eastAsia="SimSun" w:hAnsiTheme="minorHAnsi" w:cstheme="minorHAnsi"/>
          <w:sz w:val="24"/>
          <w:szCs w:val="24"/>
          <w:lang w:eastAsia="zh-CN"/>
        </w:rPr>
        <w:t>个</w:t>
      </w:r>
      <w:r w:rsidR="001248A6" w:rsidRPr="00807EBC">
        <w:rPr>
          <w:rFonts w:asciiTheme="minorHAnsi" w:eastAsia="SimSun" w:hAnsiTheme="minorHAnsi" w:cstheme="minorHAnsi"/>
          <w:sz w:val="24"/>
          <w:szCs w:val="24"/>
          <w:lang w:eastAsia="zh-CN"/>
        </w:rPr>
        <w:t xml:space="preserve"> </w:t>
      </w:r>
      <w:r w:rsidR="001248A6" w:rsidRPr="00807EBC">
        <w:rPr>
          <w:rFonts w:asciiTheme="minorHAnsi" w:eastAsia="SimSun" w:hAnsiTheme="minorHAnsi" w:cstheme="minorHAnsi"/>
          <w:sz w:val="24"/>
          <w:szCs w:val="24"/>
          <w:lang w:eastAsia="zh-CN"/>
        </w:rPr>
        <w:t>性能核与</w:t>
      </w:r>
      <w:r w:rsidR="001248A6" w:rsidRPr="00807EBC">
        <w:rPr>
          <w:rFonts w:asciiTheme="minorHAnsi" w:eastAsia="SimSun" w:hAnsiTheme="minorHAnsi" w:cstheme="minorHAnsi"/>
          <w:sz w:val="24"/>
          <w:szCs w:val="24"/>
          <w:lang w:eastAsia="zh-CN"/>
        </w:rPr>
        <w:t>16</w:t>
      </w:r>
      <w:r w:rsidR="001248A6" w:rsidRPr="00807EBC">
        <w:rPr>
          <w:rFonts w:asciiTheme="minorHAnsi" w:eastAsia="SimSun" w:hAnsiTheme="minorHAnsi" w:cstheme="minorHAnsi"/>
          <w:sz w:val="24"/>
          <w:szCs w:val="24"/>
          <w:lang w:eastAsia="zh-CN"/>
        </w:rPr>
        <w:t>个能效核，基于第</w:t>
      </w:r>
      <w:r w:rsidR="001248A6" w:rsidRPr="00807EBC">
        <w:rPr>
          <w:rFonts w:asciiTheme="minorHAnsi" w:eastAsia="SimSun" w:hAnsiTheme="minorHAnsi" w:cstheme="minorHAnsi"/>
          <w:sz w:val="24"/>
          <w:szCs w:val="24"/>
          <w:lang w:eastAsia="zh-CN"/>
        </w:rPr>
        <w:t>13</w:t>
      </w:r>
      <w:r w:rsidR="001248A6" w:rsidRPr="00807EBC">
        <w:rPr>
          <w:rFonts w:asciiTheme="minorHAnsi" w:eastAsia="SimSun" w:hAnsiTheme="minorHAnsi" w:cstheme="minorHAnsi"/>
          <w:sz w:val="24"/>
          <w:szCs w:val="24"/>
          <w:lang w:eastAsia="zh-CN"/>
        </w:rPr>
        <w:t>代英特尔酷睿处理器的插槽版本，使我们的</w:t>
      </w:r>
      <w:r w:rsidR="001248A6" w:rsidRPr="00807EBC">
        <w:rPr>
          <w:rFonts w:asciiTheme="minorHAnsi" w:eastAsia="SimSun" w:hAnsiTheme="minorHAnsi" w:cstheme="minorHAnsi"/>
          <w:sz w:val="24"/>
          <w:szCs w:val="24"/>
        </w:rPr>
        <w:t>COM</w:t>
      </w:r>
      <w:r w:rsidR="001248A6" w:rsidRPr="00807EBC">
        <w:rPr>
          <w:rFonts w:asciiTheme="minorHAnsi" w:eastAsia="SimSun" w:hAnsiTheme="minorHAnsi" w:cstheme="minorHAnsi"/>
          <w:sz w:val="24"/>
          <w:szCs w:val="24"/>
        </w:rPr>
        <w:noBreakHyphen/>
        <w:t>HPC</w:t>
      </w:r>
      <w:r w:rsidR="001248A6" w:rsidRPr="00807EBC">
        <w:rPr>
          <w:rFonts w:asciiTheme="minorHAnsi" w:eastAsia="SimSun" w:hAnsiTheme="minorHAnsi" w:cstheme="minorHAnsi"/>
          <w:sz w:val="24"/>
          <w:szCs w:val="24"/>
          <w:lang w:eastAsia="zh-CN"/>
        </w:rPr>
        <w:t>模块能够提供更多选择，通过负载整合让边缘计算更加高性能和高效。</w:t>
      </w:r>
      <w:r w:rsidR="001248A6" w:rsidRPr="00807EBC">
        <w:rPr>
          <w:rFonts w:asciiTheme="minorHAnsi" w:eastAsia="SimSun" w:hAnsiTheme="minorHAnsi" w:cstheme="minorHAnsi"/>
          <w:sz w:val="24"/>
          <w:szCs w:val="24"/>
          <w:lang w:eastAsia="zh-CN"/>
        </w:rPr>
        <w:t>”</w:t>
      </w:r>
      <w:r w:rsidR="001248A6" w:rsidRPr="00807EBC">
        <w:rPr>
          <w:rFonts w:asciiTheme="minorHAnsi" w:eastAsia="SimSun" w:hAnsiTheme="minorHAnsi" w:cstheme="minorHAnsi"/>
          <w:sz w:val="24"/>
          <w:szCs w:val="24"/>
          <w:lang w:eastAsia="zh-CN"/>
        </w:rPr>
        <w:t>连接物联网的系统需要并行处理许多任务，如果</w:t>
      </w:r>
      <w:r w:rsidR="001248A6" w:rsidRPr="00807EBC">
        <w:rPr>
          <w:rFonts w:asciiTheme="minorHAnsi" w:eastAsia="SimSun" w:hAnsiTheme="minorHAnsi" w:cstheme="minorHAnsi"/>
          <w:sz w:val="24"/>
          <w:szCs w:val="24"/>
          <w:lang w:eastAsia="zh-CN"/>
        </w:rPr>
        <w:t>OEM</w:t>
      </w:r>
      <w:r w:rsidR="001248A6" w:rsidRPr="00807EBC">
        <w:rPr>
          <w:rFonts w:asciiTheme="minorHAnsi" w:eastAsia="SimSun" w:hAnsiTheme="minorHAnsi" w:cstheme="minorHAnsi"/>
          <w:sz w:val="24"/>
          <w:szCs w:val="24"/>
          <w:lang w:eastAsia="zh-CN"/>
        </w:rPr>
        <w:t>厂商不希望通过适应性系统来实现，就需要将虚拟机嵌入到其方案中。计算机模块的核心越多，这一切就越容易实现。</w:t>
      </w:r>
      <w:r w:rsidR="001248A6" w:rsidRPr="00CD00AB">
        <w:rPr>
          <w:rFonts w:asciiTheme="minorHAnsi" w:eastAsia="SimSun" w:hAnsiTheme="minorHAnsi" w:cstheme="minorHAnsi"/>
          <w:sz w:val="24"/>
          <w:szCs w:val="24"/>
          <w:lang w:eastAsia="zh-CN"/>
        </w:rPr>
        <w:t xml:space="preserve"> </w:t>
      </w:r>
    </w:p>
    <w:p w14:paraId="268E3FF6" w14:textId="4946F2C3" w:rsidR="00DE12F3" w:rsidRPr="005D4379" w:rsidRDefault="001248A6" w:rsidP="000650FB">
      <w:pPr>
        <w:pStyle w:val="NormalWeb"/>
        <w:rPr>
          <w:rFonts w:eastAsia="SimSun" w:cs="SimSun"/>
          <w:b/>
          <w:bCs/>
          <w:sz w:val="24"/>
          <w:szCs w:val="24"/>
          <w:lang w:eastAsia="zh-CN"/>
        </w:rPr>
      </w:pPr>
      <w:r w:rsidRPr="00CD00AB">
        <w:rPr>
          <w:rFonts w:eastAsia="SimSun" w:cs="SimSun" w:hint="eastAsia"/>
          <w:b/>
          <w:bCs/>
          <w:sz w:val="24"/>
          <w:szCs w:val="24"/>
          <w:lang w:eastAsia="zh-CN"/>
        </w:rPr>
        <w:t>主要升级功能</w:t>
      </w:r>
      <w:r w:rsidR="005D4379">
        <w:rPr>
          <w:rFonts w:eastAsia="SimSun" w:cs="SimSun"/>
          <w:b/>
          <w:bCs/>
          <w:sz w:val="24"/>
          <w:szCs w:val="24"/>
          <w:lang w:eastAsia="zh-CN"/>
        </w:rPr>
        <w:br/>
      </w:r>
      <w:r w:rsidRPr="005D4379">
        <w:rPr>
          <w:rFonts w:asciiTheme="minorHAnsi" w:eastAsia="SimSun" w:hAnsiTheme="minorHAnsi" w:cstheme="minorHAnsi"/>
          <w:sz w:val="24"/>
          <w:szCs w:val="24"/>
          <w:lang w:eastAsia="zh-CN"/>
        </w:rPr>
        <w:t>相比</w:t>
      </w:r>
      <w:r w:rsidRPr="005D4379">
        <w:rPr>
          <w:rFonts w:asciiTheme="minorHAnsi" w:eastAsia="SimSun" w:hAnsiTheme="minorHAnsi" w:cstheme="minorHAnsi"/>
          <w:kern w:val="1"/>
          <w:sz w:val="24"/>
          <w:szCs w:val="24"/>
          <w:lang w:eastAsia="zh-CN"/>
        </w:rPr>
        <w:t>第</w:t>
      </w:r>
      <w:r w:rsidRPr="005D4379">
        <w:rPr>
          <w:rFonts w:asciiTheme="minorHAnsi" w:eastAsia="SimSun" w:hAnsiTheme="minorHAnsi" w:cstheme="minorHAnsi"/>
          <w:kern w:val="1"/>
          <w:sz w:val="24"/>
          <w:szCs w:val="24"/>
          <w:lang w:eastAsia="zh-CN"/>
        </w:rPr>
        <w:t>12</w:t>
      </w:r>
      <w:r w:rsidRPr="005D4379">
        <w:rPr>
          <w:rFonts w:asciiTheme="minorHAnsi" w:eastAsia="SimSun" w:hAnsiTheme="minorHAnsi" w:cstheme="minorHAnsi"/>
          <w:kern w:val="1"/>
          <w:sz w:val="24"/>
          <w:szCs w:val="24"/>
          <w:lang w:eastAsia="zh-CN"/>
        </w:rPr>
        <w:t>代英特尔酷睿处理器，第</w:t>
      </w:r>
      <w:r w:rsidRPr="005D4379">
        <w:rPr>
          <w:rFonts w:asciiTheme="minorHAnsi" w:eastAsia="SimSun" w:hAnsiTheme="minorHAnsi" w:cstheme="minorHAnsi"/>
          <w:kern w:val="1"/>
          <w:sz w:val="24"/>
          <w:szCs w:val="24"/>
          <w:lang w:eastAsia="zh-CN"/>
        </w:rPr>
        <w:t>13</w:t>
      </w:r>
      <w:r w:rsidRPr="005D4379">
        <w:rPr>
          <w:rFonts w:asciiTheme="minorHAnsi" w:eastAsia="SimSun" w:hAnsiTheme="minorHAnsi" w:cstheme="minorHAnsi"/>
          <w:kern w:val="1"/>
          <w:sz w:val="24"/>
          <w:szCs w:val="24"/>
          <w:lang w:eastAsia="zh-CN"/>
        </w:rPr>
        <w:t>代英特尔酷睿处理器插槽版本最引人注目的升级是最高</w:t>
      </w:r>
      <w:r w:rsidRPr="005D4379">
        <w:rPr>
          <w:rFonts w:asciiTheme="minorHAnsi" w:eastAsia="SimSun" w:hAnsiTheme="minorHAnsi" w:cstheme="minorHAnsi"/>
          <w:kern w:val="1"/>
          <w:sz w:val="24"/>
          <w:szCs w:val="24"/>
          <w:lang w:eastAsia="zh-CN"/>
        </w:rPr>
        <w:t>34%</w:t>
      </w:r>
      <w:r w:rsidRPr="005D4379">
        <w:rPr>
          <w:rFonts w:asciiTheme="minorHAnsi" w:eastAsia="SimSun" w:hAnsiTheme="minorHAnsi" w:cstheme="minorHAnsi"/>
          <w:kern w:val="1"/>
          <w:sz w:val="24"/>
          <w:szCs w:val="24"/>
          <w:lang w:eastAsia="zh-CN"/>
        </w:rPr>
        <w:t>的多线程性能和</w:t>
      </w:r>
      <w:r w:rsidRPr="005D4379">
        <w:rPr>
          <w:rFonts w:asciiTheme="minorHAnsi" w:eastAsia="SimSun" w:hAnsiTheme="minorHAnsi" w:cstheme="minorHAnsi"/>
          <w:kern w:val="1"/>
          <w:sz w:val="24"/>
          <w:szCs w:val="24"/>
          <w:lang w:eastAsia="zh-CN"/>
        </w:rPr>
        <w:t>4%</w:t>
      </w:r>
      <w:r w:rsidRPr="005D4379">
        <w:rPr>
          <w:rFonts w:asciiTheme="minorHAnsi" w:eastAsia="SimSun" w:hAnsiTheme="minorHAnsi" w:cstheme="minorHAnsi"/>
          <w:kern w:val="1"/>
          <w:sz w:val="24"/>
          <w:szCs w:val="24"/>
          <w:lang w:eastAsia="zh-CN"/>
        </w:rPr>
        <w:t>的单线程性能提升</w:t>
      </w:r>
      <w:r w:rsidR="005D4379" w:rsidRPr="005D4379">
        <w:rPr>
          <w:rFonts w:asciiTheme="minorHAnsi" w:eastAsia="SimSun" w:hAnsiTheme="minorHAnsi" w:cstheme="minorHAnsi"/>
          <w:kern w:val="1"/>
          <w:sz w:val="24"/>
          <w:szCs w:val="24"/>
          <w:vertAlign w:val="superscript"/>
          <w:lang w:eastAsia="ar-SA"/>
        </w:rPr>
        <w:t>[1]</w:t>
      </w:r>
      <w:r w:rsidRPr="005D4379">
        <w:rPr>
          <w:rFonts w:asciiTheme="minorHAnsi" w:eastAsia="SimSun" w:hAnsiTheme="minorHAnsi" w:cstheme="minorHAnsi"/>
          <w:kern w:val="1"/>
          <w:sz w:val="24"/>
          <w:szCs w:val="24"/>
          <w:lang w:eastAsia="zh-CN"/>
        </w:rPr>
        <w:t>，以及</w:t>
      </w:r>
      <w:r w:rsidRPr="005D4379">
        <w:rPr>
          <w:rFonts w:asciiTheme="minorHAnsi" w:eastAsia="SimSun" w:hAnsiTheme="minorHAnsi" w:cstheme="minorHAnsi"/>
          <w:kern w:val="1"/>
          <w:sz w:val="24"/>
          <w:szCs w:val="24"/>
          <w:lang w:eastAsia="zh-CN"/>
        </w:rPr>
        <w:t>25%</w:t>
      </w:r>
      <w:r w:rsidRPr="005D4379">
        <w:rPr>
          <w:rFonts w:asciiTheme="minorHAnsi" w:eastAsia="SimSun" w:hAnsiTheme="minorHAnsi" w:cstheme="minorHAnsi"/>
          <w:kern w:val="1"/>
          <w:sz w:val="24"/>
          <w:szCs w:val="24"/>
          <w:lang w:eastAsia="zh-CN"/>
        </w:rPr>
        <w:t>的图像分类推理速度提升</w:t>
      </w:r>
      <w:r w:rsidR="005D4379" w:rsidRPr="005D4379">
        <w:rPr>
          <w:rFonts w:asciiTheme="minorHAnsi" w:eastAsia="SimSun" w:hAnsiTheme="minorHAnsi" w:cstheme="minorHAnsi"/>
          <w:kern w:val="1"/>
          <w:sz w:val="24"/>
          <w:szCs w:val="24"/>
          <w:vertAlign w:val="superscript"/>
          <w:lang w:eastAsia="ar-SA"/>
        </w:rPr>
        <w:t>[1]</w:t>
      </w:r>
      <w:r w:rsidRPr="005D4379">
        <w:rPr>
          <w:rFonts w:asciiTheme="minorHAnsi" w:eastAsia="SimSun" w:hAnsiTheme="minorHAnsi" w:cstheme="minorHAnsi"/>
          <w:kern w:val="1"/>
          <w:sz w:val="24"/>
          <w:szCs w:val="24"/>
          <w:lang w:eastAsia="zh-CN"/>
        </w:rPr>
        <w:t>。新增的</w:t>
      </w:r>
      <w:r w:rsidRPr="005D4379">
        <w:rPr>
          <w:rFonts w:asciiTheme="minorHAnsi" w:eastAsia="SimSun" w:hAnsiTheme="minorHAnsi" w:cstheme="minorHAnsi"/>
          <w:sz w:val="24"/>
          <w:szCs w:val="24"/>
          <w:lang w:eastAsia="zh-CN"/>
        </w:rPr>
        <w:t>DDR5-5600</w:t>
      </w:r>
      <w:r w:rsidRPr="005D4379">
        <w:rPr>
          <w:rFonts w:asciiTheme="minorHAnsi" w:eastAsia="SimSun" w:hAnsiTheme="minorHAnsi" w:cstheme="minorHAnsi"/>
          <w:sz w:val="24"/>
          <w:szCs w:val="24"/>
          <w:lang w:eastAsia="zh-CN"/>
        </w:rPr>
        <w:t>支持和部分型号中更大的</w:t>
      </w:r>
      <w:r w:rsidRPr="005D4379">
        <w:rPr>
          <w:rFonts w:asciiTheme="minorHAnsi" w:eastAsia="SimSun" w:hAnsiTheme="minorHAnsi" w:cstheme="minorHAnsi"/>
          <w:kern w:val="1"/>
          <w:sz w:val="24"/>
          <w:szCs w:val="24"/>
          <w:lang w:eastAsia="ar-SA"/>
        </w:rPr>
        <w:t>L2 &amp; L3</w:t>
      </w:r>
      <w:r w:rsidRPr="005D4379">
        <w:rPr>
          <w:rFonts w:asciiTheme="minorHAnsi" w:eastAsia="SimSun" w:hAnsiTheme="minorHAnsi" w:cstheme="minorHAnsi"/>
          <w:kern w:val="1"/>
          <w:sz w:val="24"/>
          <w:szCs w:val="24"/>
          <w:lang w:eastAsia="zh-CN"/>
        </w:rPr>
        <w:t>缓存，提供更出色的多线程性能。新款康佳特</w:t>
      </w:r>
      <w:r w:rsidRPr="005D4379">
        <w:rPr>
          <w:rFonts w:asciiTheme="minorHAnsi" w:eastAsia="SimSun" w:hAnsiTheme="minorHAnsi" w:cstheme="minorHAnsi"/>
          <w:sz w:val="24"/>
          <w:szCs w:val="24"/>
          <w:lang w:eastAsia="zh-CN"/>
        </w:rPr>
        <w:t>COM-HPC Size C</w:t>
      </w:r>
      <w:r w:rsidRPr="005D4379">
        <w:rPr>
          <w:rFonts w:asciiTheme="minorHAnsi" w:eastAsia="SimSun" w:hAnsiTheme="minorHAnsi" w:cstheme="minorHAnsi"/>
          <w:sz w:val="24"/>
          <w:szCs w:val="24"/>
          <w:lang w:eastAsia="zh-CN"/>
        </w:rPr>
        <w:t>计算机模块的</w:t>
      </w:r>
      <w:r w:rsidRPr="005D4379">
        <w:rPr>
          <w:rFonts w:asciiTheme="minorHAnsi" w:eastAsia="SimSun" w:hAnsiTheme="minorHAnsi" w:cstheme="minorHAnsi"/>
          <w:kern w:val="1"/>
          <w:sz w:val="24"/>
          <w:szCs w:val="24"/>
          <w:lang w:eastAsia="zh-CN"/>
        </w:rPr>
        <w:t>混合性能架构目前</w:t>
      </w:r>
      <w:r w:rsidR="005D4379" w:rsidRPr="005D4379">
        <w:rPr>
          <w:rFonts w:asciiTheme="minorHAnsi" w:eastAsia="SimSun" w:hAnsiTheme="minorHAnsi" w:cstheme="minorHAnsi"/>
          <w:kern w:val="1"/>
          <w:sz w:val="24"/>
          <w:szCs w:val="24"/>
          <w:lang w:eastAsia="zh-CN"/>
        </w:rPr>
        <w:t>支持</w:t>
      </w:r>
      <w:r w:rsidRPr="005D4379">
        <w:rPr>
          <w:rFonts w:asciiTheme="minorHAnsi" w:eastAsia="SimSun" w:hAnsiTheme="minorHAnsi" w:cstheme="minorHAnsi"/>
          <w:kern w:val="1"/>
          <w:sz w:val="24"/>
          <w:szCs w:val="24"/>
          <w:lang w:eastAsia="zh-CN"/>
        </w:rPr>
        <w:t>最多</w:t>
      </w:r>
      <w:r w:rsidRPr="005D4379">
        <w:rPr>
          <w:rFonts w:asciiTheme="minorHAnsi" w:eastAsia="SimSun" w:hAnsiTheme="minorHAnsi" w:cstheme="minorHAnsi"/>
          <w:kern w:val="1"/>
          <w:sz w:val="24"/>
          <w:szCs w:val="24"/>
          <w:lang w:eastAsia="zh-CN"/>
        </w:rPr>
        <w:t>8</w:t>
      </w:r>
      <w:r w:rsidRPr="005D4379">
        <w:rPr>
          <w:rFonts w:asciiTheme="minorHAnsi" w:eastAsia="SimSun" w:hAnsiTheme="minorHAnsi" w:cstheme="minorHAnsi"/>
          <w:kern w:val="1"/>
          <w:sz w:val="24"/>
          <w:szCs w:val="24"/>
          <w:lang w:eastAsia="zh-CN"/>
        </w:rPr>
        <w:t>个性能核和</w:t>
      </w:r>
      <w:r w:rsidRPr="005D4379">
        <w:rPr>
          <w:rFonts w:asciiTheme="minorHAnsi" w:eastAsia="SimSun" w:hAnsiTheme="minorHAnsi" w:cstheme="minorHAnsi"/>
          <w:kern w:val="1"/>
          <w:sz w:val="24"/>
          <w:szCs w:val="24"/>
          <w:lang w:eastAsia="zh-CN"/>
        </w:rPr>
        <w:t>16</w:t>
      </w:r>
      <w:r w:rsidRPr="005D4379">
        <w:rPr>
          <w:rFonts w:asciiTheme="minorHAnsi" w:eastAsia="SimSun" w:hAnsiTheme="minorHAnsi" w:cstheme="minorHAnsi"/>
          <w:kern w:val="1"/>
          <w:sz w:val="24"/>
          <w:szCs w:val="24"/>
          <w:lang w:eastAsia="zh-CN"/>
        </w:rPr>
        <w:t>个能效核，不仅计算核心有所增加，</w:t>
      </w:r>
      <w:r w:rsidRPr="005D4379">
        <w:rPr>
          <w:rFonts w:asciiTheme="minorHAnsi" w:eastAsia="SimSun" w:hAnsiTheme="minorHAnsi" w:cstheme="minorHAnsi"/>
          <w:kern w:val="1"/>
          <w:sz w:val="24"/>
          <w:szCs w:val="24"/>
          <w:lang w:eastAsia="zh-CN"/>
        </w:rPr>
        <w:t>2</w:t>
      </w:r>
      <w:r w:rsidRPr="005D4379">
        <w:rPr>
          <w:rFonts w:asciiTheme="minorHAnsi" w:eastAsia="SimSun" w:hAnsiTheme="minorHAnsi" w:cstheme="minorHAnsi"/>
          <w:kern w:val="1"/>
          <w:sz w:val="24"/>
          <w:szCs w:val="24"/>
          <w:lang w:eastAsia="zh-CN"/>
        </w:rPr>
        <w:t>个</w:t>
      </w:r>
      <w:r w:rsidRPr="005D4379">
        <w:rPr>
          <w:rFonts w:asciiTheme="minorHAnsi" w:eastAsia="SimSun" w:hAnsiTheme="minorHAnsi" w:cstheme="minorHAnsi"/>
          <w:sz w:val="24"/>
          <w:szCs w:val="24"/>
          <w:lang w:eastAsia="zh-CN"/>
        </w:rPr>
        <w:t>USB3.2 Gen 2</w:t>
      </w:r>
      <w:r w:rsidRPr="005D4379">
        <w:rPr>
          <w:rFonts w:asciiTheme="minorHAnsi" w:eastAsia="SimSun" w:hAnsiTheme="minorHAnsi" w:cstheme="minorHAnsi"/>
          <w:sz w:val="24"/>
          <w:szCs w:val="24"/>
          <w:lang w:eastAsia="zh-CN"/>
        </w:rPr>
        <w:t>接口的带宽也增至</w:t>
      </w:r>
      <w:r w:rsidRPr="005D4379">
        <w:rPr>
          <w:rFonts w:asciiTheme="minorHAnsi" w:eastAsia="SimSun" w:hAnsiTheme="minorHAnsi" w:cstheme="minorHAnsi"/>
          <w:sz w:val="24"/>
          <w:szCs w:val="24"/>
          <w:lang w:eastAsia="zh-CN"/>
        </w:rPr>
        <w:t>20 Gb/s</w:t>
      </w:r>
      <w:r w:rsidRPr="005D4379">
        <w:rPr>
          <w:rFonts w:asciiTheme="minorHAnsi" w:eastAsia="SimSun" w:hAnsiTheme="minorHAnsi" w:cstheme="minorHAnsi"/>
          <w:sz w:val="24"/>
          <w:szCs w:val="24"/>
          <w:lang w:eastAsia="zh-CN"/>
        </w:rPr>
        <w:t>。</w:t>
      </w:r>
    </w:p>
    <w:tbl>
      <w:tblPr>
        <w:tblpPr w:leftFromText="180" w:rightFromText="180" w:vertAnchor="text" w:horzAnchor="margin" w:tblpY="762"/>
        <w:tblW w:w="9024" w:type="dxa"/>
        <w:tblLayout w:type="fixed"/>
        <w:tblLook w:val="04A0" w:firstRow="1" w:lastRow="0" w:firstColumn="1" w:lastColumn="0" w:noHBand="0" w:noVBand="1"/>
      </w:tblPr>
      <w:tblGrid>
        <w:gridCol w:w="1134"/>
        <w:gridCol w:w="283"/>
        <w:gridCol w:w="851"/>
        <w:gridCol w:w="236"/>
        <w:gridCol w:w="1324"/>
        <w:gridCol w:w="236"/>
        <w:gridCol w:w="1181"/>
        <w:gridCol w:w="236"/>
        <w:gridCol w:w="1040"/>
        <w:gridCol w:w="236"/>
        <w:gridCol w:w="1181"/>
        <w:gridCol w:w="236"/>
        <w:gridCol w:w="850"/>
      </w:tblGrid>
      <w:tr w:rsidR="005D4379" w:rsidRPr="00815399" w14:paraId="1619CC77" w14:textId="77777777" w:rsidTr="005D4379">
        <w:tc>
          <w:tcPr>
            <w:tcW w:w="1134" w:type="dxa"/>
            <w:tcBorders>
              <w:bottom w:val="single" w:sz="8" w:space="0" w:color="auto"/>
            </w:tcBorders>
            <w:vAlign w:val="center"/>
          </w:tcPr>
          <w:p w14:paraId="0F8EB135" w14:textId="77777777" w:rsidR="005D4379" w:rsidRPr="00E1285E" w:rsidRDefault="005D4379" w:rsidP="005D4379">
            <w:pPr>
              <w:spacing w:line="240" w:lineRule="auto"/>
              <w:rPr>
                <w:b/>
                <w:sz w:val="18"/>
                <w:szCs w:val="18"/>
                <w:lang w:eastAsia="de-DE"/>
              </w:rPr>
            </w:pPr>
            <w:bookmarkStart w:id="0" w:name="_Hlk123546708"/>
            <w:r w:rsidRPr="00E1285E">
              <w:rPr>
                <w:b/>
                <w:sz w:val="18"/>
                <w:szCs w:val="18"/>
                <w:lang w:eastAsia="de-DE"/>
              </w:rPr>
              <w:t>Processor</w:t>
            </w:r>
          </w:p>
        </w:tc>
        <w:tc>
          <w:tcPr>
            <w:tcW w:w="283" w:type="dxa"/>
            <w:vAlign w:val="center"/>
          </w:tcPr>
          <w:p w14:paraId="7030EEE1" w14:textId="77777777" w:rsidR="005D4379" w:rsidRPr="00E1285E" w:rsidRDefault="005D4379" w:rsidP="005D4379">
            <w:pPr>
              <w:spacing w:line="240" w:lineRule="auto"/>
              <w:rPr>
                <w:b/>
                <w:sz w:val="18"/>
                <w:szCs w:val="18"/>
                <w:lang w:eastAsia="de-DE"/>
              </w:rPr>
            </w:pPr>
          </w:p>
        </w:tc>
        <w:tc>
          <w:tcPr>
            <w:tcW w:w="851" w:type="dxa"/>
            <w:tcBorders>
              <w:bottom w:val="single" w:sz="8" w:space="0" w:color="auto"/>
            </w:tcBorders>
            <w:vAlign w:val="center"/>
          </w:tcPr>
          <w:p w14:paraId="20492986" w14:textId="77777777" w:rsidR="005D4379" w:rsidRPr="00E1285E" w:rsidRDefault="005D4379" w:rsidP="005D4379">
            <w:pPr>
              <w:spacing w:line="240" w:lineRule="auto"/>
              <w:jc w:val="center"/>
              <w:rPr>
                <w:b/>
                <w:sz w:val="18"/>
                <w:szCs w:val="18"/>
                <w:lang w:eastAsia="de-DE"/>
              </w:rPr>
            </w:pPr>
            <w:r w:rsidRPr="00E1285E">
              <w:rPr>
                <w:b/>
                <w:sz w:val="18"/>
                <w:szCs w:val="18"/>
                <w:lang w:eastAsia="de-DE"/>
              </w:rPr>
              <w:t>Cores/</w:t>
            </w:r>
            <w:r w:rsidRPr="00E1285E">
              <w:rPr>
                <w:b/>
                <w:sz w:val="18"/>
                <w:szCs w:val="18"/>
                <w:lang w:eastAsia="de-DE"/>
              </w:rPr>
              <w:br/>
              <w:t>(P + E)</w:t>
            </w:r>
          </w:p>
        </w:tc>
        <w:tc>
          <w:tcPr>
            <w:tcW w:w="236" w:type="dxa"/>
            <w:vAlign w:val="center"/>
          </w:tcPr>
          <w:p w14:paraId="31CAAFDB" w14:textId="77777777" w:rsidR="005D4379" w:rsidRPr="00E1285E" w:rsidRDefault="005D4379" w:rsidP="005D4379">
            <w:pPr>
              <w:spacing w:line="240" w:lineRule="auto"/>
              <w:jc w:val="center"/>
              <w:rPr>
                <w:b/>
                <w:sz w:val="18"/>
                <w:szCs w:val="18"/>
                <w:lang w:eastAsia="de-DE"/>
              </w:rPr>
            </w:pPr>
          </w:p>
        </w:tc>
        <w:tc>
          <w:tcPr>
            <w:tcW w:w="1324" w:type="dxa"/>
            <w:tcBorders>
              <w:bottom w:val="single" w:sz="8" w:space="0" w:color="auto"/>
            </w:tcBorders>
            <w:vAlign w:val="center"/>
          </w:tcPr>
          <w:p w14:paraId="47C9248C" w14:textId="77777777" w:rsidR="005D4379" w:rsidRPr="00E1285E" w:rsidRDefault="005D4379" w:rsidP="005D4379">
            <w:pPr>
              <w:spacing w:line="240" w:lineRule="auto"/>
              <w:jc w:val="center"/>
              <w:rPr>
                <w:b/>
                <w:sz w:val="18"/>
                <w:szCs w:val="18"/>
                <w:lang w:eastAsia="de-DE"/>
              </w:rPr>
            </w:pPr>
            <w:r>
              <w:rPr>
                <w:b/>
                <w:sz w:val="18"/>
                <w:szCs w:val="18"/>
                <w:lang w:eastAsia="de-DE"/>
              </w:rPr>
              <w:t xml:space="preserve">Max. Turbo </w:t>
            </w:r>
            <w:r>
              <w:rPr>
                <w:b/>
                <w:sz w:val="18"/>
                <w:szCs w:val="18"/>
                <w:lang w:eastAsia="de-DE"/>
              </w:rPr>
              <w:br/>
              <w:t xml:space="preserve">Freq. </w:t>
            </w:r>
            <w:r w:rsidRPr="00E1285E">
              <w:rPr>
                <w:b/>
                <w:sz w:val="18"/>
                <w:szCs w:val="18"/>
                <w:lang w:eastAsia="de-DE"/>
              </w:rPr>
              <w:t>[GHz]</w:t>
            </w:r>
            <w:r>
              <w:rPr>
                <w:b/>
                <w:sz w:val="18"/>
                <w:szCs w:val="18"/>
                <w:lang w:eastAsia="de-DE"/>
              </w:rPr>
              <w:br/>
            </w:r>
            <w:r w:rsidRPr="005820F3">
              <w:rPr>
                <w:b/>
                <w:sz w:val="18"/>
                <w:szCs w:val="18"/>
                <w:lang w:val="fr-FR" w:eastAsia="de-DE"/>
              </w:rPr>
              <w:t>P-</w:t>
            </w:r>
            <w:proofErr w:type="spellStart"/>
            <w:r w:rsidRPr="005820F3">
              <w:rPr>
                <w:b/>
                <w:sz w:val="18"/>
                <w:szCs w:val="18"/>
                <w:lang w:val="fr-FR" w:eastAsia="de-DE"/>
              </w:rPr>
              <w:t>cores</w:t>
            </w:r>
            <w:proofErr w:type="spellEnd"/>
            <w:r w:rsidRPr="005820F3">
              <w:rPr>
                <w:b/>
                <w:sz w:val="18"/>
                <w:szCs w:val="18"/>
                <w:lang w:val="fr-FR" w:eastAsia="de-DE"/>
              </w:rPr>
              <w:t>/E-</w:t>
            </w:r>
            <w:proofErr w:type="spellStart"/>
            <w:r w:rsidRPr="005820F3">
              <w:rPr>
                <w:b/>
                <w:sz w:val="18"/>
                <w:szCs w:val="18"/>
                <w:lang w:val="fr-FR" w:eastAsia="de-DE"/>
              </w:rPr>
              <w:t>cores</w:t>
            </w:r>
            <w:proofErr w:type="spellEnd"/>
            <w:r w:rsidRPr="005820F3">
              <w:rPr>
                <w:b/>
                <w:sz w:val="18"/>
                <w:szCs w:val="18"/>
                <w:lang w:val="fr-FR" w:eastAsia="de-DE"/>
              </w:rPr>
              <w:br/>
            </w:r>
          </w:p>
        </w:tc>
        <w:tc>
          <w:tcPr>
            <w:tcW w:w="236" w:type="dxa"/>
          </w:tcPr>
          <w:p w14:paraId="0A8BED59" w14:textId="77777777" w:rsidR="005D4379" w:rsidRPr="00E1285E" w:rsidRDefault="005D4379" w:rsidP="005D4379">
            <w:pPr>
              <w:spacing w:line="240" w:lineRule="auto"/>
              <w:jc w:val="center"/>
              <w:rPr>
                <w:b/>
                <w:sz w:val="18"/>
                <w:szCs w:val="18"/>
                <w:lang w:eastAsia="de-DE"/>
              </w:rPr>
            </w:pPr>
          </w:p>
        </w:tc>
        <w:tc>
          <w:tcPr>
            <w:tcW w:w="1181" w:type="dxa"/>
            <w:tcBorders>
              <w:bottom w:val="single" w:sz="8" w:space="0" w:color="auto"/>
            </w:tcBorders>
            <w:vAlign w:val="center"/>
          </w:tcPr>
          <w:p w14:paraId="351D24AF" w14:textId="77777777" w:rsidR="005D4379" w:rsidRPr="005820F3" w:rsidRDefault="005D4379" w:rsidP="005D4379">
            <w:pPr>
              <w:spacing w:line="240" w:lineRule="auto"/>
              <w:jc w:val="center"/>
              <w:rPr>
                <w:b/>
                <w:sz w:val="18"/>
                <w:szCs w:val="18"/>
                <w:lang w:val="fr-FR" w:eastAsia="de-DE"/>
              </w:rPr>
            </w:pPr>
            <w:r w:rsidRPr="004447A0">
              <w:rPr>
                <w:b/>
                <w:sz w:val="18"/>
                <w:szCs w:val="18"/>
                <w:lang w:val="fr-FR" w:eastAsia="de-DE"/>
              </w:rPr>
              <w:t xml:space="preserve">Base </w:t>
            </w:r>
            <w:proofErr w:type="spellStart"/>
            <w:r w:rsidRPr="004447A0">
              <w:rPr>
                <w:b/>
                <w:sz w:val="18"/>
                <w:szCs w:val="18"/>
                <w:lang w:val="fr-FR" w:eastAsia="de-DE"/>
              </w:rPr>
              <w:t>Freq</w:t>
            </w:r>
            <w:proofErr w:type="spellEnd"/>
            <w:r w:rsidRPr="004447A0">
              <w:rPr>
                <w:b/>
                <w:sz w:val="18"/>
                <w:szCs w:val="18"/>
                <w:lang w:val="fr-FR" w:eastAsia="de-DE"/>
              </w:rPr>
              <w:t>. [GHz]</w:t>
            </w:r>
            <w:r w:rsidRPr="004447A0">
              <w:rPr>
                <w:b/>
                <w:sz w:val="18"/>
                <w:szCs w:val="18"/>
                <w:lang w:val="fr-FR" w:eastAsia="de-DE"/>
              </w:rPr>
              <w:br/>
              <w:t xml:space="preserve">P </w:t>
            </w:r>
            <w:proofErr w:type="spellStart"/>
            <w:r w:rsidRPr="004447A0">
              <w:rPr>
                <w:b/>
                <w:sz w:val="18"/>
                <w:szCs w:val="18"/>
                <w:lang w:val="fr-FR" w:eastAsia="de-DE"/>
              </w:rPr>
              <w:t>cores</w:t>
            </w:r>
            <w:proofErr w:type="spellEnd"/>
            <w:r w:rsidRPr="004447A0">
              <w:rPr>
                <w:b/>
                <w:sz w:val="18"/>
                <w:szCs w:val="18"/>
                <w:lang w:val="fr-FR" w:eastAsia="de-DE"/>
              </w:rPr>
              <w:t xml:space="preserve"> / E </w:t>
            </w:r>
            <w:proofErr w:type="spellStart"/>
            <w:r w:rsidRPr="004447A0">
              <w:rPr>
                <w:b/>
                <w:sz w:val="18"/>
                <w:szCs w:val="18"/>
                <w:lang w:val="fr-FR" w:eastAsia="de-DE"/>
              </w:rPr>
              <w:t>cor</w:t>
            </w:r>
            <w:r>
              <w:rPr>
                <w:b/>
                <w:sz w:val="18"/>
                <w:szCs w:val="18"/>
                <w:lang w:val="fr-FR" w:eastAsia="de-DE"/>
              </w:rPr>
              <w:t>es</w:t>
            </w:r>
            <w:proofErr w:type="spellEnd"/>
            <w:r>
              <w:rPr>
                <w:b/>
                <w:sz w:val="18"/>
                <w:szCs w:val="18"/>
                <w:lang w:val="fr-FR" w:eastAsia="de-DE"/>
              </w:rPr>
              <w:t xml:space="preserve"> </w:t>
            </w:r>
          </w:p>
        </w:tc>
        <w:tc>
          <w:tcPr>
            <w:tcW w:w="236" w:type="dxa"/>
            <w:vAlign w:val="center"/>
          </w:tcPr>
          <w:p w14:paraId="3A150DA3" w14:textId="77777777" w:rsidR="005D4379" w:rsidRPr="005820F3" w:rsidRDefault="005D4379" w:rsidP="005D4379">
            <w:pPr>
              <w:spacing w:line="240" w:lineRule="auto"/>
              <w:jc w:val="center"/>
              <w:rPr>
                <w:b/>
                <w:sz w:val="18"/>
                <w:szCs w:val="18"/>
                <w:lang w:val="fr-FR" w:eastAsia="de-DE"/>
              </w:rPr>
            </w:pPr>
          </w:p>
        </w:tc>
        <w:tc>
          <w:tcPr>
            <w:tcW w:w="1040" w:type="dxa"/>
            <w:tcBorders>
              <w:bottom w:val="single" w:sz="8" w:space="0" w:color="auto"/>
            </w:tcBorders>
            <w:vAlign w:val="center"/>
          </w:tcPr>
          <w:p w14:paraId="54B90BAB" w14:textId="77777777" w:rsidR="005D4379" w:rsidRPr="00E1285E" w:rsidRDefault="005D4379" w:rsidP="005D4379">
            <w:pPr>
              <w:spacing w:line="240" w:lineRule="auto"/>
              <w:jc w:val="center"/>
              <w:rPr>
                <w:b/>
                <w:sz w:val="18"/>
                <w:szCs w:val="18"/>
                <w:lang w:eastAsia="de-DE"/>
              </w:rPr>
            </w:pPr>
            <w:r w:rsidRPr="00E1285E">
              <w:rPr>
                <w:b/>
                <w:sz w:val="18"/>
                <w:szCs w:val="18"/>
                <w:lang w:eastAsia="de-DE"/>
              </w:rPr>
              <w:t>Threads</w:t>
            </w:r>
          </w:p>
        </w:tc>
        <w:tc>
          <w:tcPr>
            <w:tcW w:w="236" w:type="dxa"/>
          </w:tcPr>
          <w:p w14:paraId="5A0176B6" w14:textId="77777777" w:rsidR="005D4379" w:rsidRPr="00E1285E" w:rsidRDefault="005D4379" w:rsidP="005D4379">
            <w:pPr>
              <w:spacing w:line="240" w:lineRule="auto"/>
              <w:jc w:val="center"/>
              <w:rPr>
                <w:b/>
                <w:sz w:val="18"/>
                <w:szCs w:val="18"/>
                <w:lang w:eastAsia="de-DE"/>
              </w:rPr>
            </w:pPr>
          </w:p>
        </w:tc>
        <w:tc>
          <w:tcPr>
            <w:tcW w:w="1181" w:type="dxa"/>
            <w:tcBorders>
              <w:bottom w:val="single" w:sz="8" w:space="0" w:color="auto"/>
            </w:tcBorders>
            <w:vAlign w:val="center"/>
          </w:tcPr>
          <w:p w14:paraId="05340AEC" w14:textId="77777777" w:rsidR="005D4379" w:rsidRPr="00E1285E" w:rsidRDefault="005D4379" w:rsidP="005D4379">
            <w:pPr>
              <w:spacing w:line="240" w:lineRule="auto"/>
              <w:jc w:val="center"/>
              <w:rPr>
                <w:b/>
                <w:sz w:val="18"/>
                <w:szCs w:val="18"/>
                <w:lang w:eastAsia="de-DE"/>
              </w:rPr>
            </w:pPr>
            <w:r w:rsidRPr="00E1285E">
              <w:rPr>
                <w:b/>
                <w:sz w:val="18"/>
                <w:szCs w:val="18"/>
                <w:lang w:eastAsia="de-DE"/>
              </w:rPr>
              <w:t xml:space="preserve">GPU </w:t>
            </w:r>
            <w:r>
              <w:rPr>
                <w:b/>
                <w:sz w:val="18"/>
                <w:szCs w:val="18"/>
                <w:lang w:eastAsia="de-DE"/>
              </w:rPr>
              <w:t>Execution</w:t>
            </w:r>
            <w:r w:rsidRPr="00E1285E">
              <w:rPr>
                <w:b/>
                <w:sz w:val="18"/>
                <w:szCs w:val="18"/>
                <w:lang w:eastAsia="de-DE"/>
              </w:rPr>
              <w:t xml:space="preserve"> Units</w:t>
            </w:r>
          </w:p>
        </w:tc>
        <w:tc>
          <w:tcPr>
            <w:tcW w:w="236" w:type="dxa"/>
            <w:vAlign w:val="center"/>
          </w:tcPr>
          <w:p w14:paraId="3893BB4E" w14:textId="77777777" w:rsidR="005D4379" w:rsidRPr="00E1285E" w:rsidRDefault="005D4379" w:rsidP="005D4379">
            <w:pPr>
              <w:spacing w:line="240" w:lineRule="auto"/>
              <w:jc w:val="center"/>
              <w:rPr>
                <w:b/>
                <w:sz w:val="18"/>
                <w:szCs w:val="18"/>
                <w:lang w:eastAsia="de-DE"/>
              </w:rPr>
            </w:pPr>
          </w:p>
        </w:tc>
        <w:tc>
          <w:tcPr>
            <w:tcW w:w="850" w:type="dxa"/>
            <w:tcBorders>
              <w:bottom w:val="single" w:sz="8" w:space="0" w:color="auto"/>
            </w:tcBorders>
            <w:vAlign w:val="center"/>
          </w:tcPr>
          <w:p w14:paraId="16856253" w14:textId="77777777" w:rsidR="005D4379" w:rsidRPr="00E1285E" w:rsidRDefault="005D4379" w:rsidP="005D4379">
            <w:pPr>
              <w:spacing w:line="240" w:lineRule="auto"/>
              <w:jc w:val="center"/>
              <w:rPr>
                <w:b/>
                <w:color w:val="262626"/>
                <w:sz w:val="18"/>
                <w:szCs w:val="18"/>
                <w:lang w:eastAsia="de-DE"/>
              </w:rPr>
            </w:pPr>
            <w:r w:rsidRPr="00E1285E">
              <w:rPr>
                <w:b/>
                <w:bCs/>
                <w:sz w:val="18"/>
                <w:szCs w:val="18"/>
                <w:lang w:eastAsia="de-DE"/>
              </w:rPr>
              <w:t xml:space="preserve">CPU </w:t>
            </w:r>
            <w:r w:rsidRPr="00E1285E">
              <w:rPr>
                <w:b/>
                <w:sz w:val="18"/>
                <w:szCs w:val="18"/>
                <w:lang w:eastAsia="de-DE"/>
              </w:rPr>
              <w:t>Base Power</w:t>
            </w:r>
            <w:r w:rsidRPr="00E1285E" w:rsidDel="009A0C86">
              <w:rPr>
                <w:b/>
                <w:sz w:val="18"/>
                <w:szCs w:val="18"/>
                <w:lang w:eastAsia="de-DE"/>
              </w:rPr>
              <w:t xml:space="preserve"> </w:t>
            </w:r>
            <w:r w:rsidRPr="00E1285E">
              <w:rPr>
                <w:b/>
                <w:sz w:val="18"/>
                <w:szCs w:val="18"/>
                <w:lang w:eastAsia="de-DE"/>
              </w:rPr>
              <w:t>[W]</w:t>
            </w:r>
          </w:p>
        </w:tc>
      </w:tr>
      <w:tr w:rsidR="005D4379" w:rsidRPr="00815399" w14:paraId="5A440DCD" w14:textId="77777777" w:rsidTr="005D4379">
        <w:tc>
          <w:tcPr>
            <w:tcW w:w="1134" w:type="dxa"/>
            <w:tcBorders>
              <w:top w:val="single" w:sz="8" w:space="0" w:color="auto"/>
              <w:bottom w:val="single" w:sz="8" w:space="0" w:color="auto"/>
            </w:tcBorders>
            <w:vAlign w:val="center"/>
          </w:tcPr>
          <w:p w14:paraId="76C5C18D" w14:textId="77777777" w:rsidR="005D4379" w:rsidRPr="00E1285E" w:rsidRDefault="005D4379" w:rsidP="005D4379">
            <w:pPr>
              <w:pStyle w:val="NormalWeb"/>
              <w:rPr>
                <w:kern w:val="1"/>
                <w:sz w:val="18"/>
                <w:szCs w:val="18"/>
                <w:lang w:eastAsia="ar-SA"/>
              </w:rPr>
            </w:pPr>
            <w:r w:rsidRPr="00E1285E">
              <w:rPr>
                <w:kern w:val="1"/>
                <w:sz w:val="18"/>
                <w:szCs w:val="18"/>
                <w:lang w:eastAsia="ar-SA"/>
              </w:rPr>
              <w:t>Intel Core i9-13900E</w:t>
            </w:r>
          </w:p>
        </w:tc>
        <w:tc>
          <w:tcPr>
            <w:tcW w:w="283" w:type="dxa"/>
            <w:vAlign w:val="center"/>
          </w:tcPr>
          <w:p w14:paraId="1B9F33A3" w14:textId="77777777" w:rsidR="005D4379" w:rsidRPr="00E1285E" w:rsidRDefault="005D4379" w:rsidP="005D4379">
            <w:pPr>
              <w:spacing w:line="240" w:lineRule="auto"/>
              <w:rPr>
                <w:sz w:val="18"/>
                <w:szCs w:val="18"/>
              </w:rPr>
            </w:pPr>
          </w:p>
        </w:tc>
        <w:tc>
          <w:tcPr>
            <w:tcW w:w="851" w:type="dxa"/>
            <w:tcBorders>
              <w:top w:val="single" w:sz="8" w:space="0" w:color="auto"/>
              <w:bottom w:val="single" w:sz="8" w:space="0" w:color="auto"/>
            </w:tcBorders>
            <w:vAlign w:val="center"/>
          </w:tcPr>
          <w:p w14:paraId="458CBFF8" w14:textId="77777777" w:rsidR="005D4379" w:rsidRPr="00E1285E" w:rsidRDefault="005D4379" w:rsidP="005D4379">
            <w:pPr>
              <w:spacing w:line="240" w:lineRule="auto"/>
              <w:jc w:val="center"/>
              <w:rPr>
                <w:sz w:val="18"/>
                <w:szCs w:val="18"/>
              </w:rPr>
            </w:pPr>
            <w:r w:rsidRPr="00E1285E">
              <w:rPr>
                <w:sz w:val="18"/>
                <w:szCs w:val="18"/>
                <w:lang w:eastAsia="de-DE"/>
              </w:rPr>
              <w:t>24 (8+16)</w:t>
            </w:r>
          </w:p>
        </w:tc>
        <w:tc>
          <w:tcPr>
            <w:tcW w:w="236" w:type="dxa"/>
            <w:vAlign w:val="center"/>
          </w:tcPr>
          <w:p w14:paraId="43AD5912" w14:textId="77777777" w:rsidR="005D4379" w:rsidRPr="00E1285E" w:rsidRDefault="005D4379" w:rsidP="005D4379">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6C3EE86B" w14:textId="77777777" w:rsidR="005D4379" w:rsidRPr="00E1285E" w:rsidRDefault="005D4379" w:rsidP="005D4379">
            <w:pPr>
              <w:spacing w:line="240" w:lineRule="auto"/>
              <w:jc w:val="center"/>
              <w:rPr>
                <w:sz w:val="18"/>
                <w:szCs w:val="18"/>
                <w:lang w:eastAsia="de-DE"/>
              </w:rPr>
            </w:pPr>
            <w:r w:rsidRPr="00E1285E">
              <w:rPr>
                <w:sz w:val="18"/>
                <w:szCs w:val="18"/>
                <w:lang w:eastAsia="de-DE"/>
              </w:rPr>
              <w:t>5.2</w:t>
            </w:r>
            <w:r>
              <w:rPr>
                <w:sz w:val="18"/>
                <w:szCs w:val="18"/>
                <w:lang w:eastAsia="de-DE"/>
              </w:rPr>
              <w:t xml:space="preserve"> / 4.0</w:t>
            </w:r>
          </w:p>
        </w:tc>
        <w:tc>
          <w:tcPr>
            <w:tcW w:w="236" w:type="dxa"/>
          </w:tcPr>
          <w:p w14:paraId="44674BC1" w14:textId="77777777" w:rsidR="005D4379" w:rsidRPr="00E1285E" w:rsidRDefault="005D4379" w:rsidP="005D4379">
            <w:pPr>
              <w:spacing w:line="240" w:lineRule="auto"/>
              <w:jc w:val="center"/>
              <w:rPr>
                <w:sz w:val="18"/>
                <w:szCs w:val="18"/>
                <w:lang w:eastAsia="de-DE"/>
              </w:rPr>
            </w:pPr>
          </w:p>
        </w:tc>
        <w:tc>
          <w:tcPr>
            <w:tcW w:w="1181" w:type="dxa"/>
            <w:tcBorders>
              <w:top w:val="single" w:sz="8" w:space="0" w:color="auto"/>
              <w:bottom w:val="single" w:sz="8" w:space="0" w:color="auto"/>
            </w:tcBorders>
            <w:vAlign w:val="center"/>
          </w:tcPr>
          <w:p w14:paraId="49D200C2" w14:textId="77777777" w:rsidR="005D4379" w:rsidRPr="00E1285E" w:rsidRDefault="005D4379" w:rsidP="005D4379">
            <w:pPr>
              <w:spacing w:line="240" w:lineRule="auto"/>
              <w:jc w:val="center"/>
              <w:rPr>
                <w:sz w:val="18"/>
                <w:szCs w:val="18"/>
                <w:lang w:eastAsia="de-DE"/>
              </w:rPr>
            </w:pPr>
            <w:r w:rsidRPr="00E1285E">
              <w:rPr>
                <w:sz w:val="18"/>
                <w:szCs w:val="18"/>
                <w:lang w:eastAsia="de-DE"/>
              </w:rPr>
              <w:t>1.</w:t>
            </w:r>
            <w:r>
              <w:rPr>
                <w:sz w:val="18"/>
                <w:szCs w:val="18"/>
                <w:lang w:eastAsia="de-DE"/>
              </w:rPr>
              <w:t>8</w:t>
            </w:r>
            <w:r w:rsidRPr="00E1285E">
              <w:rPr>
                <w:sz w:val="18"/>
                <w:szCs w:val="18"/>
                <w:lang w:eastAsia="de-DE"/>
              </w:rPr>
              <w:t xml:space="preserve"> / </w:t>
            </w:r>
            <w:r>
              <w:rPr>
                <w:sz w:val="18"/>
                <w:szCs w:val="18"/>
                <w:lang w:eastAsia="de-DE"/>
              </w:rPr>
              <w:t>1</w:t>
            </w:r>
            <w:r w:rsidRPr="00E1285E">
              <w:rPr>
                <w:sz w:val="18"/>
                <w:szCs w:val="18"/>
                <w:lang w:eastAsia="de-DE"/>
              </w:rPr>
              <w:t>.</w:t>
            </w:r>
            <w:r>
              <w:rPr>
                <w:sz w:val="18"/>
                <w:szCs w:val="18"/>
                <w:lang w:eastAsia="de-DE"/>
              </w:rPr>
              <w:t>3</w:t>
            </w:r>
          </w:p>
        </w:tc>
        <w:tc>
          <w:tcPr>
            <w:tcW w:w="236" w:type="dxa"/>
            <w:vAlign w:val="center"/>
          </w:tcPr>
          <w:p w14:paraId="1873DD8F" w14:textId="77777777" w:rsidR="005D4379" w:rsidRPr="00E1285E" w:rsidRDefault="005D4379" w:rsidP="005D4379">
            <w:pPr>
              <w:spacing w:line="240" w:lineRule="auto"/>
              <w:jc w:val="center"/>
              <w:rPr>
                <w:sz w:val="18"/>
                <w:szCs w:val="18"/>
              </w:rPr>
            </w:pPr>
          </w:p>
        </w:tc>
        <w:tc>
          <w:tcPr>
            <w:tcW w:w="1040" w:type="dxa"/>
            <w:tcBorders>
              <w:top w:val="single" w:sz="8" w:space="0" w:color="auto"/>
              <w:bottom w:val="single" w:sz="8" w:space="0" w:color="auto"/>
            </w:tcBorders>
            <w:vAlign w:val="center"/>
          </w:tcPr>
          <w:p w14:paraId="30076A93" w14:textId="77777777" w:rsidR="005D4379" w:rsidRPr="00E1285E" w:rsidRDefault="005D4379" w:rsidP="005D4379">
            <w:pPr>
              <w:spacing w:line="240" w:lineRule="auto"/>
              <w:jc w:val="center"/>
              <w:rPr>
                <w:sz w:val="18"/>
                <w:szCs w:val="18"/>
              </w:rPr>
            </w:pPr>
            <w:r w:rsidRPr="00E1285E">
              <w:rPr>
                <w:sz w:val="18"/>
                <w:szCs w:val="18"/>
              </w:rPr>
              <w:t>32</w:t>
            </w:r>
          </w:p>
        </w:tc>
        <w:tc>
          <w:tcPr>
            <w:tcW w:w="236" w:type="dxa"/>
          </w:tcPr>
          <w:p w14:paraId="27906903" w14:textId="77777777" w:rsidR="005D4379" w:rsidRPr="00E1285E" w:rsidRDefault="005D4379" w:rsidP="005D4379">
            <w:pPr>
              <w:spacing w:line="240" w:lineRule="auto"/>
              <w:jc w:val="center"/>
              <w:rPr>
                <w:b/>
                <w:sz w:val="18"/>
                <w:szCs w:val="18"/>
                <w:lang w:eastAsia="de-DE"/>
              </w:rPr>
            </w:pPr>
          </w:p>
        </w:tc>
        <w:tc>
          <w:tcPr>
            <w:tcW w:w="1181" w:type="dxa"/>
            <w:tcBorders>
              <w:top w:val="single" w:sz="8" w:space="0" w:color="auto"/>
              <w:bottom w:val="single" w:sz="8" w:space="0" w:color="auto"/>
            </w:tcBorders>
            <w:vAlign w:val="center"/>
          </w:tcPr>
          <w:p w14:paraId="6A19693C" w14:textId="77777777" w:rsidR="005D4379" w:rsidRPr="00E1285E" w:rsidRDefault="005D4379" w:rsidP="005D4379">
            <w:pPr>
              <w:spacing w:line="240" w:lineRule="auto"/>
              <w:jc w:val="center"/>
              <w:rPr>
                <w:sz w:val="18"/>
                <w:szCs w:val="18"/>
              </w:rPr>
            </w:pPr>
            <w:r w:rsidRPr="00E1285E">
              <w:rPr>
                <w:sz w:val="18"/>
                <w:szCs w:val="18"/>
              </w:rPr>
              <w:t>32</w:t>
            </w:r>
          </w:p>
        </w:tc>
        <w:tc>
          <w:tcPr>
            <w:tcW w:w="236" w:type="dxa"/>
            <w:vAlign w:val="center"/>
          </w:tcPr>
          <w:p w14:paraId="6BE71822" w14:textId="77777777" w:rsidR="005D4379" w:rsidRPr="00E1285E" w:rsidRDefault="005D4379" w:rsidP="005D4379">
            <w:pPr>
              <w:spacing w:line="240" w:lineRule="auto"/>
              <w:rPr>
                <w:sz w:val="18"/>
                <w:szCs w:val="18"/>
              </w:rPr>
            </w:pPr>
          </w:p>
        </w:tc>
        <w:tc>
          <w:tcPr>
            <w:tcW w:w="850" w:type="dxa"/>
            <w:tcBorders>
              <w:top w:val="single" w:sz="8" w:space="0" w:color="auto"/>
              <w:bottom w:val="single" w:sz="8" w:space="0" w:color="auto"/>
            </w:tcBorders>
            <w:vAlign w:val="center"/>
          </w:tcPr>
          <w:p w14:paraId="1B95BB6D" w14:textId="77777777" w:rsidR="005D4379" w:rsidRPr="00E1285E" w:rsidRDefault="005D4379" w:rsidP="005D4379">
            <w:pPr>
              <w:spacing w:line="240" w:lineRule="auto"/>
              <w:jc w:val="center"/>
              <w:rPr>
                <w:sz w:val="18"/>
                <w:szCs w:val="18"/>
              </w:rPr>
            </w:pPr>
            <w:r w:rsidRPr="00E1285E">
              <w:rPr>
                <w:sz w:val="18"/>
                <w:szCs w:val="18"/>
              </w:rPr>
              <w:t>65</w:t>
            </w:r>
          </w:p>
        </w:tc>
      </w:tr>
      <w:tr w:rsidR="005D4379" w:rsidRPr="00815399" w14:paraId="022A48E6" w14:textId="77777777" w:rsidTr="005D4379">
        <w:tc>
          <w:tcPr>
            <w:tcW w:w="1134" w:type="dxa"/>
            <w:tcBorders>
              <w:top w:val="single" w:sz="8" w:space="0" w:color="auto"/>
              <w:bottom w:val="single" w:sz="8" w:space="0" w:color="auto"/>
            </w:tcBorders>
            <w:vAlign w:val="center"/>
          </w:tcPr>
          <w:p w14:paraId="7FD25D11" w14:textId="77777777" w:rsidR="005D4379" w:rsidRPr="00E1285E" w:rsidRDefault="005D4379" w:rsidP="005D4379">
            <w:pPr>
              <w:pStyle w:val="NormalWeb"/>
              <w:rPr>
                <w:kern w:val="1"/>
                <w:sz w:val="18"/>
                <w:szCs w:val="18"/>
                <w:lang w:eastAsia="ar-SA"/>
              </w:rPr>
            </w:pPr>
            <w:r w:rsidRPr="00E1285E">
              <w:rPr>
                <w:kern w:val="1"/>
                <w:sz w:val="18"/>
                <w:szCs w:val="18"/>
                <w:lang w:eastAsia="ar-SA"/>
              </w:rPr>
              <w:t>Intel Core i7-13700E</w:t>
            </w:r>
          </w:p>
        </w:tc>
        <w:tc>
          <w:tcPr>
            <w:tcW w:w="283" w:type="dxa"/>
            <w:vAlign w:val="center"/>
          </w:tcPr>
          <w:p w14:paraId="44494F16" w14:textId="77777777" w:rsidR="005D4379" w:rsidRPr="00E1285E" w:rsidRDefault="005D4379" w:rsidP="005D4379">
            <w:pPr>
              <w:spacing w:line="240" w:lineRule="auto"/>
              <w:rPr>
                <w:sz w:val="18"/>
                <w:szCs w:val="18"/>
              </w:rPr>
            </w:pPr>
          </w:p>
        </w:tc>
        <w:tc>
          <w:tcPr>
            <w:tcW w:w="851" w:type="dxa"/>
            <w:tcBorders>
              <w:top w:val="single" w:sz="8" w:space="0" w:color="auto"/>
              <w:bottom w:val="single" w:sz="8" w:space="0" w:color="auto"/>
            </w:tcBorders>
            <w:vAlign w:val="center"/>
          </w:tcPr>
          <w:p w14:paraId="4B6BC6D9" w14:textId="77777777" w:rsidR="005D4379" w:rsidRPr="00E1285E" w:rsidRDefault="005D4379" w:rsidP="005D4379">
            <w:pPr>
              <w:spacing w:line="240" w:lineRule="auto"/>
              <w:jc w:val="center"/>
              <w:rPr>
                <w:sz w:val="18"/>
                <w:szCs w:val="18"/>
                <w:lang w:eastAsia="de-DE"/>
              </w:rPr>
            </w:pPr>
            <w:r w:rsidRPr="00E1285E">
              <w:rPr>
                <w:sz w:val="18"/>
                <w:szCs w:val="18"/>
                <w:lang w:eastAsia="de-DE"/>
              </w:rPr>
              <w:t>16 (8+8)</w:t>
            </w:r>
          </w:p>
        </w:tc>
        <w:tc>
          <w:tcPr>
            <w:tcW w:w="236" w:type="dxa"/>
            <w:vAlign w:val="center"/>
          </w:tcPr>
          <w:p w14:paraId="00B85418" w14:textId="77777777" w:rsidR="005D4379" w:rsidRPr="00E1285E" w:rsidRDefault="005D4379" w:rsidP="005D4379">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3A7EC75B" w14:textId="77777777" w:rsidR="005D4379" w:rsidRPr="00E1285E" w:rsidRDefault="005D4379" w:rsidP="005D4379">
            <w:pPr>
              <w:spacing w:line="240" w:lineRule="auto"/>
              <w:jc w:val="center"/>
              <w:rPr>
                <w:sz w:val="18"/>
                <w:szCs w:val="18"/>
                <w:lang w:eastAsia="de-DE"/>
              </w:rPr>
            </w:pPr>
            <w:r w:rsidRPr="00E1285E">
              <w:rPr>
                <w:sz w:val="18"/>
                <w:szCs w:val="18"/>
                <w:lang w:eastAsia="de-DE"/>
              </w:rPr>
              <w:t>5.1</w:t>
            </w:r>
            <w:r>
              <w:rPr>
                <w:sz w:val="18"/>
                <w:szCs w:val="18"/>
                <w:lang w:eastAsia="de-DE"/>
              </w:rPr>
              <w:t xml:space="preserve"> / 3.9</w:t>
            </w:r>
          </w:p>
        </w:tc>
        <w:tc>
          <w:tcPr>
            <w:tcW w:w="236" w:type="dxa"/>
          </w:tcPr>
          <w:p w14:paraId="2CB2AF19" w14:textId="77777777" w:rsidR="005D4379" w:rsidRPr="00E1285E" w:rsidRDefault="005D4379" w:rsidP="005D4379">
            <w:pPr>
              <w:spacing w:line="240" w:lineRule="auto"/>
              <w:jc w:val="center"/>
              <w:rPr>
                <w:sz w:val="18"/>
                <w:szCs w:val="18"/>
                <w:lang w:eastAsia="de-DE"/>
              </w:rPr>
            </w:pPr>
          </w:p>
        </w:tc>
        <w:tc>
          <w:tcPr>
            <w:tcW w:w="1181" w:type="dxa"/>
            <w:tcBorders>
              <w:top w:val="single" w:sz="8" w:space="0" w:color="auto"/>
              <w:bottom w:val="single" w:sz="8" w:space="0" w:color="auto"/>
            </w:tcBorders>
            <w:vAlign w:val="center"/>
          </w:tcPr>
          <w:p w14:paraId="5DF42A7F" w14:textId="77777777" w:rsidR="005D4379" w:rsidRPr="00E1285E" w:rsidRDefault="005D4379" w:rsidP="005D4379">
            <w:pPr>
              <w:spacing w:line="240" w:lineRule="auto"/>
              <w:jc w:val="center"/>
              <w:rPr>
                <w:sz w:val="18"/>
                <w:szCs w:val="18"/>
                <w:lang w:eastAsia="de-DE"/>
              </w:rPr>
            </w:pPr>
            <w:r w:rsidRPr="00E1285E">
              <w:rPr>
                <w:sz w:val="18"/>
                <w:szCs w:val="18"/>
                <w:lang w:eastAsia="de-DE"/>
              </w:rPr>
              <w:t>1.</w:t>
            </w:r>
            <w:r>
              <w:rPr>
                <w:sz w:val="18"/>
                <w:szCs w:val="18"/>
                <w:lang w:eastAsia="de-DE"/>
              </w:rPr>
              <w:t>9</w:t>
            </w:r>
            <w:r w:rsidRPr="00E1285E">
              <w:rPr>
                <w:sz w:val="18"/>
                <w:szCs w:val="18"/>
                <w:lang w:eastAsia="de-DE"/>
              </w:rPr>
              <w:t xml:space="preserve"> / </w:t>
            </w:r>
            <w:r>
              <w:rPr>
                <w:sz w:val="18"/>
                <w:szCs w:val="18"/>
                <w:lang w:eastAsia="de-DE"/>
              </w:rPr>
              <w:t>1.</w:t>
            </w:r>
            <w:r w:rsidRPr="00E1285E">
              <w:rPr>
                <w:sz w:val="18"/>
                <w:szCs w:val="18"/>
                <w:lang w:eastAsia="de-DE"/>
              </w:rPr>
              <w:t>3</w:t>
            </w:r>
          </w:p>
        </w:tc>
        <w:tc>
          <w:tcPr>
            <w:tcW w:w="236" w:type="dxa"/>
            <w:vAlign w:val="center"/>
          </w:tcPr>
          <w:p w14:paraId="7B0F30DC" w14:textId="77777777" w:rsidR="005D4379" w:rsidRPr="00E1285E" w:rsidRDefault="005D4379" w:rsidP="005D4379">
            <w:pPr>
              <w:spacing w:line="240" w:lineRule="auto"/>
              <w:jc w:val="center"/>
              <w:rPr>
                <w:sz w:val="18"/>
                <w:szCs w:val="18"/>
              </w:rPr>
            </w:pPr>
          </w:p>
        </w:tc>
        <w:tc>
          <w:tcPr>
            <w:tcW w:w="1040" w:type="dxa"/>
            <w:tcBorders>
              <w:top w:val="single" w:sz="8" w:space="0" w:color="auto"/>
              <w:bottom w:val="single" w:sz="8" w:space="0" w:color="auto"/>
            </w:tcBorders>
            <w:vAlign w:val="center"/>
          </w:tcPr>
          <w:p w14:paraId="10D26940" w14:textId="77777777" w:rsidR="005D4379" w:rsidRPr="00E1285E" w:rsidRDefault="005D4379" w:rsidP="005D4379">
            <w:pPr>
              <w:spacing w:line="240" w:lineRule="auto"/>
              <w:jc w:val="center"/>
              <w:rPr>
                <w:sz w:val="18"/>
                <w:szCs w:val="18"/>
              </w:rPr>
            </w:pPr>
            <w:r w:rsidRPr="00E1285E">
              <w:rPr>
                <w:sz w:val="18"/>
                <w:szCs w:val="18"/>
              </w:rPr>
              <w:t>24</w:t>
            </w:r>
          </w:p>
        </w:tc>
        <w:tc>
          <w:tcPr>
            <w:tcW w:w="236" w:type="dxa"/>
          </w:tcPr>
          <w:p w14:paraId="731C8381" w14:textId="77777777" w:rsidR="005D4379" w:rsidRPr="00E1285E" w:rsidRDefault="005D4379" w:rsidP="005D4379">
            <w:pPr>
              <w:spacing w:line="240" w:lineRule="auto"/>
              <w:jc w:val="center"/>
              <w:rPr>
                <w:b/>
                <w:sz w:val="18"/>
                <w:szCs w:val="18"/>
                <w:lang w:eastAsia="de-DE"/>
              </w:rPr>
            </w:pPr>
          </w:p>
        </w:tc>
        <w:tc>
          <w:tcPr>
            <w:tcW w:w="1181" w:type="dxa"/>
            <w:tcBorders>
              <w:top w:val="single" w:sz="8" w:space="0" w:color="auto"/>
              <w:bottom w:val="single" w:sz="8" w:space="0" w:color="auto"/>
            </w:tcBorders>
            <w:vAlign w:val="center"/>
          </w:tcPr>
          <w:p w14:paraId="27EDE21A" w14:textId="77777777" w:rsidR="005D4379" w:rsidRPr="00E1285E" w:rsidRDefault="005D4379" w:rsidP="005D4379">
            <w:pPr>
              <w:spacing w:line="240" w:lineRule="auto"/>
              <w:jc w:val="center"/>
              <w:rPr>
                <w:sz w:val="18"/>
                <w:szCs w:val="18"/>
              </w:rPr>
            </w:pPr>
            <w:r w:rsidRPr="00E1285E">
              <w:rPr>
                <w:sz w:val="18"/>
                <w:szCs w:val="18"/>
              </w:rPr>
              <w:t>32</w:t>
            </w:r>
          </w:p>
        </w:tc>
        <w:tc>
          <w:tcPr>
            <w:tcW w:w="236" w:type="dxa"/>
            <w:vAlign w:val="center"/>
          </w:tcPr>
          <w:p w14:paraId="6C07CB32" w14:textId="77777777" w:rsidR="005D4379" w:rsidRPr="00E1285E" w:rsidRDefault="005D4379" w:rsidP="005D4379">
            <w:pPr>
              <w:spacing w:line="240" w:lineRule="auto"/>
              <w:rPr>
                <w:sz w:val="18"/>
                <w:szCs w:val="18"/>
              </w:rPr>
            </w:pPr>
          </w:p>
        </w:tc>
        <w:tc>
          <w:tcPr>
            <w:tcW w:w="850" w:type="dxa"/>
            <w:tcBorders>
              <w:top w:val="single" w:sz="8" w:space="0" w:color="auto"/>
              <w:bottom w:val="single" w:sz="8" w:space="0" w:color="auto"/>
            </w:tcBorders>
            <w:vAlign w:val="center"/>
          </w:tcPr>
          <w:p w14:paraId="020B2F82" w14:textId="77777777" w:rsidR="005D4379" w:rsidRPr="00E1285E" w:rsidRDefault="005D4379" w:rsidP="005D4379">
            <w:pPr>
              <w:spacing w:line="240" w:lineRule="auto"/>
              <w:jc w:val="center"/>
              <w:rPr>
                <w:sz w:val="18"/>
                <w:szCs w:val="18"/>
              </w:rPr>
            </w:pPr>
            <w:r w:rsidRPr="00E1285E">
              <w:rPr>
                <w:sz w:val="18"/>
                <w:szCs w:val="18"/>
              </w:rPr>
              <w:t>65</w:t>
            </w:r>
          </w:p>
        </w:tc>
      </w:tr>
      <w:tr w:rsidR="005D4379" w:rsidRPr="00815399" w14:paraId="6142D564" w14:textId="77777777" w:rsidTr="005D4379">
        <w:tc>
          <w:tcPr>
            <w:tcW w:w="1134" w:type="dxa"/>
            <w:tcBorders>
              <w:top w:val="single" w:sz="8" w:space="0" w:color="auto"/>
              <w:bottom w:val="single" w:sz="8" w:space="0" w:color="auto"/>
            </w:tcBorders>
            <w:vAlign w:val="center"/>
          </w:tcPr>
          <w:p w14:paraId="2B3B5BA7" w14:textId="77777777" w:rsidR="005D4379" w:rsidRPr="00E1285E" w:rsidRDefault="005D4379" w:rsidP="005D4379">
            <w:pPr>
              <w:pStyle w:val="NormalWeb"/>
              <w:rPr>
                <w:kern w:val="1"/>
                <w:sz w:val="18"/>
                <w:szCs w:val="18"/>
                <w:lang w:eastAsia="ar-SA"/>
              </w:rPr>
            </w:pPr>
            <w:r w:rsidRPr="00E1285E">
              <w:rPr>
                <w:kern w:val="1"/>
                <w:sz w:val="18"/>
                <w:szCs w:val="18"/>
                <w:lang w:eastAsia="ar-SA"/>
              </w:rPr>
              <w:t>Intel Core i5-13400E </w:t>
            </w:r>
          </w:p>
        </w:tc>
        <w:tc>
          <w:tcPr>
            <w:tcW w:w="283" w:type="dxa"/>
            <w:vAlign w:val="center"/>
          </w:tcPr>
          <w:p w14:paraId="1F37D3B5" w14:textId="77777777" w:rsidR="005D4379" w:rsidRPr="00E1285E" w:rsidRDefault="005D4379" w:rsidP="005D4379">
            <w:pPr>
              <w:spacing w:line="240" w:lineRule="auto"/>
              <w:rPr>
                <w:sz w:val="18"/>
                <w:szCs w:val="18"/>
              </w:rPr>
            </w:pPr>
          </w:p>
        </w:tc>
        <w:tc>
          <w:tcPr>
            <w:tcW w:w="851" w:type="dxa"/>
            <w:tcBorders>
              <w:top w:val="single" w:sz="8" w:space="0" w:color="auto"/>
              <w:bottom w:val="single" w:sz="8" w:space="0" w:color="auto"/>
            </w:tcBorders>
            <w:vAlign w:val="center"/>
          </w:tcPr>
          <w:p w14:paraId="3BC181DF" w14:textId="77777777" w:rsidR="005D4379" w:rsidRPr="00E1285E" w:rsidRDefault="005D4379" w:rsidP="005D4379">
            <w:pPr>
              <w:spacing w:line="240" w:lineRule="auto"/>
              <w:jc w:val="center"/>
              <w:rPr>
                <w:sz w:val="18"/>
                <w:szCs w:val="18"/>
                <w:lang w:eastAsia="de-DE"/>
              </w:rPr>
            </w:pPr>
            <w:r w:rsidRPr="00E1285E">
              <w:rPr>
                <w:sz w:val="18"/>
                <w:szCs w:val="18"/>
                <w:lang w:eastAsia="de-DE"/>
              </w:rPr>
              <w:t>10 (6+4)</w:t>
            </w:r>
          </w:p>
        </w:tc>
        <w:tc>
          <w:tcPr>
            <w:tcW w:w="236" w:type="dxa"/>
            <w:vAlign w:val="center"/>
          </w:tcPr>
          <w:p w14:paraId="09A02DEB" w14:textId="77777777" w:rsidR="005D4379" w:rsidRPr="00E1285E" w:rsidRDefault="005D4379" w:rsidP="005D4379">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610E450B" w14:textId="77777777" w:rsidR="005D4379" w:rsidRPr="00E1285E" w:rsidRDefault="005D4379" w:rsidP="005D4379">
            <w:pPr>
              <w:spacing w:line="240" w:lineRule="auto"/>
              <w:jc w:val="center"/>
              <w:rPr>
                <w:sz w:val="18"/>
                <w:szCs w:val="18"/>
                <w:lang w:eastAsia="de-DE"/>
              </w:rPr>
            </w:pPr>
            <w:r w:rsidRPr="00E1285E">
              <w:rPr>
                <w:sz w:val="18"/>
                <w:szCs w:val="18"/>
                <w:lang w:eastAsia="de-DE"/>
              </w:rPr>
              <w:t>4.6</w:t>
            </w:r>
            <w:r>
              <w:rPr>
                <w:sz w:val="18"/>
                <w:szCs w:val="18"/>
                <w:lang w:eastAsia="de-DE"/>
              </w:rPr>
              <w:t xml:space="preserve"> / 3.3</w:t>
            </w:r>
          </w:p>
        </w:tc>
        <w:tc>
          <w:tcPr>
            <w:tcW w:w="236" w:type="dxa"/>
          </w:tcPr>
          <w:p w14:paraId="7B7BAB6E" w14:textId="77777777" w:rsidR="005D4379" w:rsidRPr="00E1285E" w:rsidRDefault="005D4379" w:rsidP="005D4379">
            <w:pPr>
              <w:spacing w:line="240" w:lineRule="auto"/>
              <w:jc w:val="center"/>
              <w:rPr>
                <w:sz w:val="18"/>
                <w:szCs w:val="18"/>
                <w:lang w:eastAsia="de-DE"/>
              </w:rPr>
            </w:pPr>
          </w:p>
        </w:tc>
        <w:tc>
          <w:tcPr>
            <w:tcW w:w="1181" w:type="dxa"/>
            <w:tcBorders>
              <w:top w:val="single" w:sz="8" w:space="0" w:color="auto"/>
              <w:bottom w:val="single" w:sz="8" w:space="0" w:color="auto"/>
            </w:tcBorders>
            <w:vAlign w:val="center"/>
          </w:tcPr>
          <w:p w14:paraId="526CA581" w14:textId="77777777" w:rsidR="005D4379" w:rsidRPr="00E1285E" w:rsidRDefault="005D4379" w:rsidP="005D4379">
            <w:pPr>
              <w:spacing w:line="240" w:lineRule="auto"/>
              <w:jc w:val="center"/>
              <w:rPr>
                <w:sz w:val="18"/>
                <w:szCs w:val="18"/>
                <w:lang w:eastAsia="de-DE"/>
              </w:rPr>
            </w:pPr>
            <w:r>
              <w:rPr>
                <w:sz w:val="18"/>
                <w:szCs w:val="18"/>
                <w:lang w:eastAsia="de-DE"/>
              </w:rPr>
              <w:t xml:space="preserve">2.4 / </w:t>
            </w:r>
            <w:r w:rsidRPr="00E1285E">
              <w:rPr>
                <w:sz w:val="18"/>
                <w:szCs w:val="18"/>
                <w:lang w:eastAsia="de-DE"/>
              </w:rPr>
              <w:t>1</w:t>
            </w:r>
            <w:r>
              <w:rPr>
                <w:sz w:val="18"/>
                <w:szCs w:val="18"/>
                <w:lang w:eastAsia="de-DE"/>
              </w:rPr>
              <w:t>.</w:t>
            </w:r>
            <w:r w:rsidRPr="00E1285E">
              <w:rPr>
                <w:sz w:val="18"/>
                <w:szCs w:val="18"/>
                <w:lang w:eastAsia="de-DE"/>
              </w:rPr>
              <w:t>5</w:t>
            </w:r>
          </w:p>
        </w:tc>
        <w:tc>
          <w:tcPr>
            <w:tcW w:w="236" w:type="dxa"/>
            <w:vAlign w:val="center"/>
          </w:tcPr>
          <w:p w14:paraId="2D161A29" w14:textId="77777777" w:rsidR="005D4379" w:rsidRPr="00E1285E" w:rsidRDefault="005D4379" w:rsidP="005D4379">
            <w:pPr>
              <w:spacing w:line="240" w:lineRule="auto"/>
              <w:jc w:val="center"/>
              <w:rPr>
                <w:sz w:val="18"/>
                <w:szCs w:val="18"/>
              </w:rPr>
            </w:pPr>
          </w:p>
        </w:tc>
        <w:tc>
          <w:tcPr>
            <w:tcW w:w="1040" w:type="dxa"/>
            <w:tcBorders>
              <w:top w:val="single" w:sz="8" w:space="0" w:color="auto"/>
              <w:bottom w:val="single" w:sz="8" w:space="0" w:color="auto"/>
            </w:tcBorders>
            <w:vAlign w:val="center"/>
          </w:tcPr>
          <w:p w14:paraId="43F657A2" w14:textId="77777777" w:rsidR="005D4379" w:rsidRPr="00E1285E" w:rsidRDefault="005D4379" w:rsidP="005D4379">
            <w:pPr>
              <w:spacing w:line="240" w:lineRule="auto"/>
              <w:jc w:val="center"/>
              <w:rPr>
                <w:sz w:val="18"/>
                <w:szCs w:val="18"/>
              </w:rPr>
            </w:pPr>
            <w:r w:rsidRPr="00E1285E">
              <w:rPr>
                <w:sz w:val="18"/>
                <w:szCs w:val="18"/>
              </w:rPr>
              <w:t>16</w:t>
            </w:r>
          </w:p>
        </w:tc>
        <w:tc>
          <w:tcPr>
            <w:tcW w:w="236" w:type="dxa"/>
          </w:tcPr>
          <w:p w14:paraId="5C8CB94B" w14:textId="77777777" w:rsidR="005D4379" w:rsidRPr="00E1285E" w:rsidRDefault="005D4379" w:rsidP="005D4379">
            <w:pPr>
              <w:spacing w:line="240" w:lineRule="auto"/>
              <w:jc w:val="center"/>
              <w:rPr>
                <w:b/>
                <w:sz w:val="18"/>
                <w:szCs w:val="18"/>
                <w:lang w:eastAsia="de-DE"/>
              </w:rPr>
            </w:pPr>
          </w:p>
        </w:tc>
        <w:tc>
          <w:tcPr>
            <w:tcW w:w="1181" w:type="dxa"/>
            <w:tcBorders>
              <w:top w:val="single" w:sz="8" w:space="0" w:color="auto"/>
              <w:bottom w:val="single" w:sz="8" w:space="0" w:color="auto"/>
            </w:tcBorders>
            <w:vAlign w:val="center"/>
          </w:tcPr>
          <w:p w14:paraId="1DAD4B1D" w14:textId="77777777" w:rsidR="005D4379" w:rsidRPr="00E1285E" w:rsidRDefault="005D4379" w:rsidP="005D4379">
            <w:pPr>
              <w:spacing w:line="240" w:lineRule="auto"/>
              <w:jc w:val="center"/>
              <w:rPr>
                <w:sz w:val="18"/>
                <w:szCs w:val="18"/>
              </w:rPr>
            </w:pPr>
            <w:r w:rsidRPr="00E1285E">
              <w:rPr>
                <w:sz w:val="18"/>
                <w:szCs w:val="18"/>
              </w:rPr>
              <w:t>32</w:t>
            </w:r>
          </w:p>
        </w:tc>
        <w:tc>
          <w:tcPr>
            <w:tcW w:w="236" w:type="dxa"/>
            <w:vAlign w:val="center"/>
          </w:tcPr>
          <w:p w14:paraId="1C275B59" w14:textId="77777777" w:rsidR="005D4379" w:rsidRPr="00E1285E" w:rsidRDefault="005D4379" w:rsidP="005D4379">
            <w:pPr>
              <w:spacing w:line="240" w:lineRule="auto"/>
              <w:rPr>
                <w:sz w:val="18"/>
                <w:szCs w:val="18"/>
              </w:rPr>
            </w:pPr>
          </w:p>
        </w:tc>
        <w:tc>
          <w:tcPr>
            <w:tcW w:w="850" w:type="dxa"/>
            <w:tcBorders>
              <w:top w:val="single" w:sz="8" w:space="0" w:color="auto"/>
              <w:bottom w:val="single" w:sz="8" w:space="0" w:color="auto"/>
            </w:tcBorders>
            <w:vAlign w:val="center"/>
          </w:tcPr>
          <w:p w14:paraId="2CE82792" w14:textId="77777777" w:rsidR="005D4379" w:rsidRPr="00E1285E" w:rsidRDefault="005D4379" w:rsidP="005D4379">
            <w:pPr>
              <w:spacing w:line="240" w:lineRule="auto"/>
              <w:jc w:val="center"/>
              <w:rPr>
                <w:sz w:val="18"/>
                <w:szCs w:val="18"/>
              </w:rPr>
            </w:pPr>
            <w:r w:rsidRPr="00E1285E">
              <w:rPr>
                <w:sz w:val="18"/>
                <w:szCs w:val="18"/>
              </w:rPr>
              <w:t>65</w:t>
            </w:r>
          </w:p>
        </w:tc>
      </w:tr>
      <w:tr w:rsidR="005D4379" w:rsidRPr="00815399" w14:paraId="42335ED7" w14:textId="77777777" w:rsidTr="005D4379">
        <w:tc>
          <w:tcPr>
            <w:tcW w:w="1134" w:type="dxa"/>
            <w:tcBorders>
              <w:top w:val="single" w:sz="8" w:space="0" w:color="auto"/>
              <w:bottom w:val="single" w:sz="8" w:space="0" w:color="auto"/>
            </w:tcBorders>
            <w:vAlign w:val="center"/>
          </w:tcPr>
          <w:p w14:paraId="5C0156DC" w14:textId="77777777" w:rsidR="005D4379" w:rsidRPr="00E1285E" w:rsidRDefault="005D4379" w:rsidP="005D4379">
            <w:pPr>
              <w:pStyle w:val="NormalWeb"/>
              <w:rPr>
                <w:kern w:val="1"/>
                <w:sz w:val="18"/>
                <w:szCs w:val="18"/>
                <w:lang w:eastAsia="ar-SA"/>
              </w:rPr>
            </w:pPr>
            <w:r w:rsidRPr="00E1285E">
              <w:rPr>
                <w:kern w:val="1"/>
                <w:sz w:val="18"/>
                <w:szCs w:val="18"/>
                <w:lang w:eastAsia="ar-SA"/>
              </w:rPr>
              <w:t>Intel Core i3-13100E</w:t>
            </w:r>
          </w:p>
        </w:tc>
        <w:tc>
          <w:tcPr>
            <w:tcW w:w="283" w:type="dxa"/>
            <w:vAlign w:val="center"/>
          </w:tcPr>
          <w:p w14:paraId="3A6E2797" w14:textId="77777777" w:rsidR="005D4379" w:rsidRPr="00E1285E" w:rsidRDefault="005D4379" w:rsidP="005D4379">
            <w:pPr>
              <w:spacing w:line="240" w:lineRule="auto"/>
              <w:rPr>
                <w:sz w:val="18"/>
                <w:szCs w:val="18"/>
              </w:rPr>
            </w:pPr>
          </w:p>
        </w:tc>
        <w:tc>
          <w:tcPr>
            <w:tcW w:w="851" w:type="dxa"/>
            <w:tcBorders>
              <w:top w:val="single" w:sz="8" w:space="0" w:color="auto"/>
              <w:bottom w:val="single" w:sz="8" w:space="0" w:color="auto"/>
            </w:tcBorders>
            <w:vAlign w:val="center"/>
          </w:tcPr>
          <w:p w14:paraId="2EF19463" w14:textId="77777777" w:rsidR="005D4379" w:rsidRPr="00E1285E" w:rsidRDefault="005D4379" w:rsidP="005D4379">
            <w:pPr>
              <w:spacing w:line="240" w:lineRule="auto"/>
              <w:jc w:val="center"/>
              <w:rPr>
                <w:sz w:val="18"/>
                <w:szCs w:val="18"/>
                <w:lang w:eastAsia="de-DE"/>
              </w:rPr>
            </w:pPr>
            <w:r w:rsidRPr="00E1285E">
              <w:rPr>
                <w:sz w:val="18"/>
                <w:szCs w:val="18"/>
                <w:lang w:eastAsia="de-DE"/>
              </w:rPr>
              <w:t>4 (4+0)</w:t>
            </w:r>
          </w:p>
        </w:tc>
        <w:tc>
          <w:tcPr>
            <w:tcW w:w="236" w:type="dxa"/>
            <w:vAlign w:val="center"/>
          </w:tcPr>
          <w:p w14:paraId="04D66D37" w14:textId="77777777" w:rsidR="005D4379" w:rsidRPr="00E1285E" w:rsidRDefault="005D4379" w:rsidP="005D4379">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312882E4" w14:textId="77777777" w:rsidR="005D4379" w:rsidRPr="00E1285E" w:rsidRDefault="005D4379" w:rsidP="005D4379">
            <w:pPr>
              <w:spacing w:line="240" w:lineRule="auto"/>
              <w:jc w:val="center"/>
              <w:rPr>
                <w:sz w:val="18"/>
                <w:szCs w:val="18"/>
                <w:lang w:eastAsia="de-DE"/>
              </w:rPr>
            </w:pPr>
            <w:r w:rsidRPr="00E1285E">
              <w:rPr>
                <w:sz w:val="18"/>
                <w:szCs w:val="18"/>
                <w:lang w:eastAsia="de-DE"/>
              </w:rPr>
              <w:t>4.4</w:t>
            </w:r>
            <w:r>
              <w:rPr>
                <w:sz w:val="18"/>
                <w:szCs w:val="18"/>
                <w:lang w:eastAsia="de-DE"/>
              </w:rPr>
              <w:t xml:space="preserve"> / -</w:t>
            </w:r>
          </w:p>
        </w:tc>
        <w:tc>
          <w:tcPr>
            <w:tcW w:w="236" w:type="dxa"/>
          </w:tcPr>
          <w:p w14:paraId="7A32293C" w14:textId="77777777" w:rsidR="005D4379" w:rsidRPr="00E1285E" w:rsidRDefault="005D4379" w:rsidP="005D4379">
            <w:pPr>
              <w:spacing w:line="240" w:lineRule="auto"/>
              <w:jc w:val="center"/>
              <w:rPr>
                <w:sz w:val="18"/>
                <w:szCs w:val="18"/>
                <w:lang w:eastAsia="de-DE"/>
              </w:rPr>
            </w:pPr>
          </w:p>
        </w:tc>
        <w:tc>
          <w:tcPr>
            <w:tcW w:w="1181" w:type="dxa"/>
            <w:tcBorders>
              <w:top w:val="single" w:sz="8" w:space="0" w:color="auto"/>
              <w:bottom w:val="single" w:sz="8" w:space="0" w:color="auto"/>
            </w:tcBorders>
            <w:vAlign w:val="center"/>
          </w:tcPr>
          <w:p w14:paraId="7164DCC7" w14:textId="77777777" w:rsidR="005D4379" w:rsidRPr="00E1285E" w:rsidRDefault="005D4379" w:rsidP="005D4379">
            <w:pPr>
              <w:spacing w:line="240" w:lineRule="auto"/>
              <w:jc w:val="center"/>
              <w:rPr>
                <w:sz w:val="18"/>
                <w:szCs w:val="18"/>
                <w:lang w:eastAsia="de-DE"/>
              </w:rPr>
            </w:pPr>
            <w:r>
              <w:rPr>
                <w:sz w:val="18"/>
                <w:szCs w:val="18"/>
                <w:lang w:eastAsia="de-DE"/>
              </w:rPr>
              <w:t>3.3</w:t>
            </w:r>
            <w:r w:rsidRPr="00E1285E">
              <w:rPr>
                <w:sz w:val="18"/>
                <w:szCs w:val="18"/>
                <w:lang w:eastAsia="de-DE"/>
              </w:rPr>
              <w:t xml:space="preserve"> / -</w:t>
            </w:r>
          </w:p>
        </w:tc>
        <w:tc>
          <w:tcPr>
            <w:tcW w:w="236" w:type="dxa"/>
            <w:vAlign w:val="center"/>
          </w:tcPr>
          <w:p w14:paraId="4576B368" w14:textId="77777777" w:rsidR="005D4379" w:rsidRPr="00E1285E" w:rsidRDefault="005D4379" w:rsidP="005D4379">
            <w:pPr>
              <w:spacing w:line="240" w:lineRule="auto"/>
              <w:jc w:val="center"/>
              <w:rPr>
                <w:sz w:val="18"/>
                <w:szCs w:val="18"/>
              </w:rPr>
            </w:pPr>
          </w:p>
        </w:tc>
        <w:tc>
          <w:tcPr>
            <w:tcW w:w="1040" w:type="dxa"/>
            <w:tcBorders>
              <w:top w:val="single" w:sz="8" w:space="0" w:color="auto"/>
              <w:bottom w:val="single" w:sz="8" w:space="0" w:color="auto"/>
            </w:tcBorders>
            <w:vAlign w:val="center"/>
          </w:tcPr>
          <w:p w14:paraId="75CD7305" w14:textId="77777777" w:rsidR="005D4379" w:rsidRPr="00E1285E" w:rsidDel="00441BE5" w:rsidRDefault="005D4379" w:rsidP="005D4379">
            <w:pPr>
              <w:spacing w:line="240" w:lineRule="auto"/>
              <w:jc w:val="center"/>
              <w:rPr>
                <w:sz w:val="18"/>
                <w:szCs w:val="18"/>
              </w:rPr>
            </w:pPr>
            <w:r w:rsidRPr="00E1285E">
              <w:rPr>
                <w:sz w:val="18"/>
                <w:szCs w:val="18"/>
              </w:rPr>
              <w:t>8</w:t>
            </w:r>
          </w:p>
        </w:tc>
        <w:tc>
          <w:tcPr>
            <w:tcW w:w="236" w:type="dxa"/>
          </w:tcPr>
          <w:p w14:paraId="65C289A4" w14:textId="77777777" w:rsidR="005D4379" w:rsidRPr="00E1285E" w:rsidDel="00441BE5" w:rsidRDefault="005D4379" w:rsidP="005D4379">
            <w:pPr>
              <w:spacing w:line="240" w:lineRule="auto"/>
              <w:jc w:val="center"/>
              <w:rPr>
                <w:b/>
                <w:sz w:val="18"/>
                <w:szCs w:val="18"/>
                <w:lang w:eastAsia="de-DE"/>
              </w:rPr>
            </w:pPr>
          </w:p>
        </w:tc>
        <w:tc>
          <w:tcPr>
            <w:tcW w:w="1181" w:type="dxa"/>
            <w:tcBorders>
              <w:top w:val="single" w:sz="8" w:space="0" w:color="auto"/>
              <w:bottom w:val="single" w:sz="8" w:space="0" w:color="auto"/>
            </w:tcBorders>
            <w:vAlign w:val="center"/>
          </w:tcPr>
          <w:p w14:paraId="7327381C" w14:textId="77777777" w:rsidR="005D4379" w:rsidRPr="00E1285E" w:rsidRDefault="005D4379" w:rsidP="005D4379">
            <w:pPr>
              <w:spacing w:line="240" w:lineRule="auto"/>
              <w:jc w:val="center"/>
              <w:rPr>
                <w:sz w:val="18"/>
                <w:szCs w:val="18"/>
              </w:rPr>
            </w:pPr>
            <w:r w:rsidRPr="00E1285E">
              <w:rPr>
                <w:sz w:val="18"/>
                <w:szCs w:val="18"/>
              </w:rPr>
              <w:t>24</w:t>
            </w:r>
          </w:p>
        </w:tc>
        <w:tc>
          <w:tcPr>
            <w:tcW w:w="236" w:type="dxa"/>
            <w:vAlign w:val="center"/>
          </w:tcPr>
          <w:p w14:paraId="42A07AB7" w14:textId="77777777" w:rsidR="005D4379" w:rsidRPr="00E1285E" w:rsidRDefault="005D4379" w:rsidP="005D4379">
            <w:pPr>
              <w:spacing w:line="240" w:lineRule="auto"/>
              <w:rPr>
                <w:sz w:val="18"/>
                <w:szCs w:val="18"/>
              </w:rPr>
            </w:pPr>
          </w:p>
        </w:tc>
        <w:tc>
          <w:tcPr>
            <w:tcW w:w="850" w:type="dxa"/>
            <w:tcBorders>
              <w:top w:val="single" w:sz="8" w:space="0" w:color="auto"/>
              <w:bottom w:val="single" w:sz="8" w:space="0" w:color="auto"/>
            </w:tcBorders>
            <w:vAlign w:val="center"/>
          </w:tcPr>
          <w:p w14:paraId="219091BA" w14:textId="77777777" w:rsidR="005D4379" w:rsidRPr="00E1285E" w:rsidRDefault="005D4379" w:rsidP="005D4379">
            <w:pPr>
              <w:spacing w:line="240" w:lineRule="auto"/>
              <w:jc w:val="center"/>
              <w:rPr>
                <w:sz w:val="18"/>
                <w:szCs w:val="18"/>
              </w:rPr>
            </w:pPr>
            <w:r w:rsidRPr="00E1285E">
              <w:rPr>
                <w:sz w:val="18"/>
                <w:szCs w:val="18"/>
              </w:rPr>
              <w:t>6</w:t>
            </w:r>
            <w:r>
              <w:rPr>
                <w:sz w:val="18"/>
                <w:szCs w:val="18"/>
              </w:rPr>
              <w:t>5</w:t>
            </w:r>
          </w:p>
        </w:tc>
      </w:tr>
    </w:tbl>
    <w:p w14:paraId="2E413CD3" w14:textId="2134D2BC" w:rsidR="00126D5E" w:rsidRPr="00807EBC" w:rsidRDefault="001248A6" w:rsidP="00DE12F3">
      <w:pPr>
        <w:pStyle w:val="NormalWeb"/>
        <w:rPr>
          <w:rFonts w:ascii="SimSun" w:eastAsia="SimSun" w:hAnsi="SimSun" w:cs="SimSun"/>
          <w:kern w:val="1"/>
          <w:sz w:val="24"/>
          <w:szCs w:val="24"/>
          <w:lang w:eastAsia="zh-CN"/>
        </w:rPr>
      </w:pPr>
      <w:r w:rsidRPr="00807EBC">
        <w:rPr>
          <w:rFonts w:ascii="SimSun" w:eastAsia="SimSun" w:hAnsi="SimSun" w:cs="SimSun" w:hint="eastAsia"/>
          <w:kern w:val="1"/>
          <w:sz w:val="24"/>
          <w:szCs w:val="24"/>
          <w:lang w:eastAsia="zh-CN"/>
        </w:rPr>
        <w:t>全新</w:t>
      </w:r>
      <w:r w:rsidRPr="00807EBC">
        <w:rPr>
          <w:rFonts w:ascii="SimSun" w:eastAsia="SimSun" w:hAnsi="SimSun"/>
          <w:kern w:val="1"/>
          <w:sz w:val="24"/>
          <w:szCs w:val="24"/>
          <w:lang w:eastAsia="ar-SA"/>
        </w:rPr>
        <w:t>conga-HPC/</w:t>
      </w:r>
      <w:proofErr w:type="spellStart"/>
      <w:r w:rsidRPr="00807EBC">
        <w:rPr>
          <w:rFonts w:ascii="SimSun" w:eastAsia="SimSun" w:hAnsi="SimSun"/>
          <w:kern w:val="1"/>
          <w:sz w:val="24"/>
          <w:szCs w:val="24"/>
          <w:lang w:eastAsia="ar-SA"/>
        </w:rPr>
        <w:t>cRLS</w:t>
      </w:r>
      <w:proofErr w:type="spellEnd"/>
      <w:r w:rsidRPr="00807EBC">
        <w:rPr>
          <w:rFonts w:ascii="SimSun" w:eastAsia="SimSun" w:hAnsi="SimSun" w:cs="SimSun" w:hint="eastAsia"/>
          <w:kern w:val="1"/>
          <w:sz w:val="24"/>
          <w:szCs w:val="24"/>
          <w:lang w:eastAsia="zh-CN"/>
        </w:rPr>
        <w:t>计算机模块</w:t>
      </w:r>
      <w:r w:rsidRPr="00807EBC">
        <w:rPr>
          <w:rFonts w:ascii="SimSun" w:eastAsia="SimSun" w:hAnsi="SimSun"/>
          <w:kern w:val="1"/>
          <w:sz w:val="24"/>
          <w:szCs w:val="24"/>
          <w:lang w:eastAsia="ar-SA"/>
        </w:rPr>
        <w:t>COM-HPC Size C</w:t>
      </w:r>
      <w:r w:rsidRPr="00807EBC">
        <w:rPr>
          <w:rFonts w:ascii="SimSun" w:eastAsia="SimSun" w:hAnsi="SimSun" w:cs="SimSun" w:hint="eastAsia"/>
          <w:kern w:val="1"/>
          <w:sz w:val="24"/>
          <w:szCs w:val="24"/>
          <w:lang w:eastAsia="zh-CN"/>
        </w:rPr>
        <w:t>包括以下配置：</w:t>
      </w:r>
    </w:p>
    <w:bookmarkEnd w:id="0"/>
    <w:p w14:paraId="57062135" w14:textId="22A6683D" w:rsidR="005D4379" w:rsidRDefault="005D4379" w:rsidP="0017475C">
      <w:pPr>
        <w:pStyle w:val="NormalWeb"/>
        <w:rPr>
          <w:rFonts w:asciiTheme="minorHAnsi" w:eastAsia="SimSun" w:hAnsiTheme="minorHAnsi" w:cstheme="minorHAnsi"/>
          <w:sz w:val="24"/>
          <w:szCs w:val="24"/>
        </w:rPr>
      </w:pPr>
    </w:p>
    <w:p w14:paraId="7AB667DF" w14:textId="11F71A82" w:rsidR="0045699D" w:rsidRPr="00807EBC" w:rsidRDefault="001248A6" w:rsidP="00807EBC">
      <w:pPr>
        <w:pStyle w:val="NormalWeb"/>
        <w:rPr>
          <w:rStyle w:val="Hyperlink"/>
          <w:rFonts w:asciiTheme="minorHAnsi" w:eastAsia="SimSun" w:hAnsiTheme="minorHAnsi" w:cstheme="minorHAnsi"/>
          <w:color w:val="auto"/>
          <w:sz w:val="24"/>
          <w:szCs w:val="24"/>
          <w:u w:val="none"/>
        </w:rPr>
      </w:pPr>
      <w:proofErr w:type="spellStart"/>
      <w:r w:rsidRPr="00807EBC">
        <w:rPr>
          <w:rFonts w:asciiTheme="minorHAnsi" w:eastAsia="SimSun" w:hAnsiTheme="minorHAnsi" w:cstheme="minorHAnsi"/>
          <w:sz w:val="24"/>
          <w:szCs w:val="24"/>
        </w:rPr>
        <w:t>应用工程师可将这款新</w:t>
      </w:r>
      <w:proofErr w:type="spellEnd"/>
      <w:r w:rsidRPr="00807EBC">
        <w:rPr>
          <w:rFonts w:asciiTheme="minorHAnsi" w:eastAsia="SimSun" w:hAnsiTheme="minorHAnsi" w:cstheme="minorHAnsi"/>
          <w:sz w:val="24"/>
          <w:szCs w:val="24"/>
        </w:rPr>
        <w:t>COM-HPC</w:t>
      </w:r>
      <w:proofErr w:type="spellStart"/>
      <w:r w:rsidRPr="00807EBC">
        <w:rPr>
          <w:rFonts w:asciiTheme="minorHAnsi" w:eastAsia="SimSun" w:hAnsiTheme="minorHAnsi" w:cstheme="minorHAnsi"/>
          <w:sz w:val="24"/>
          <w:szCs w:val="24"/>
        </w:rPr>
        <w:t>计算机模块安装在面向</w:t>
      </w:r>
      <w:proofErr w:type="spellEnd"/>
      <w:r w:rsidRPr="00807EBC">
        <w:rPr>
          <w:rFonts w:asciiTheme="minorHAnsi" w:eastAsia="SimSun" w:hAnsiTheme="minorHAnsi" w:cstheme="minorHAnsi"/>
          <w:sz w:val="24"/>
          <w:szCs w:val="24"/>
        </w:rPr>
        <w:t xml:space="preserve">COM-HPC Client </w:t>
      </w:r>
      <w:proofErr w:type="spellStart"/>
      <w:r w:rsidRPr="00807EBC">
        <w:rPr>
          <w:rFonts w:asciiTheme="minorHAnsi" w:eastAsia="SimSun" w:hAnsiTheme="minorHAnsi" w:cstheme="minorHAnsi"/>
          <w:sz w:val="24"/>
          <w:szCs w:val="24"/>
        </w:rPr>
        <w:t>模块的康佳特</w:t>
      </w:r>
      <w:proofErr w:type="spellEnd"/>
      <w:r w:rsidRPr="00807EBC">
        <w:rPr>
          <w:rFonts w:asciiTheme="minorHAnsi" w:eastAsia="SimSun" w:hAnsiTheme="minorHAnsi" w:cstheme="minorHAnsi"/>
          <w:sz w:val="24"/>
          <w:szCs w:val="24"/>
        </w:rPr>
        <w:t>Micro-ATX</w:t>
      </w:r>
      <w:proofErr w:type="spellStart"/>
      <w:r w:rsidRPr="00807EBC">
        <w:rPr>
          <w:rFonts w:asciiTheme="minorHAnsi" w:eastAsia="SimSun" w:hAnsiTheme="minorHAnsi" w:cstheme="minorHAnsi"/>
          <w:sz w:val="24"/>
          <w:szCs w:val="24"/>
        </w:rPr>
        <w:t>载板</w:t>
      </w:r>
      <w:proofErr w:type="spellEnd"/>
      <w:r w:rsidRPr="00807EBC">
        <w:rPr>
          <w:rFonts w:asciiTheme="minorHAnsi" w:eastAsia="SimSun" w:hAnsiTheme="minorHAnsi" w:cstheme="minorHAnsi"/>
          <w:sz w:val="24"/>
          <w:szCs w:val="24"/>
        </w:rPr>
        <w:t>（</w:t>
      </w:r>
      <w:r w:rsidRPr="00807EBC">
        <w:rPr>
          <w:rFonts w:asciiTheme="minorHAnsi" w:eastAsia="SimSun" w:hAnsiTheme="minorHAnsi" w:cstheme="minorHAnsi"/>
          <w:sz w:val="24"/>
          <w:szCs w:val="24"/>
        </w:rPr>
        <w:t>conga-HPC/</w:t>
      </w:r>
      <w:proofErr w:type="spellStart"/>
      <w:r w:rsidRPr="00807EBC">
        <w:rPr>
          <w:rFonts w:asciiTheme="minorHAnsi" w:eastAsia="SimSun" w:hAnsiTheme="minorHAnsi" w:cstheme="minorHAnsi"/>
          <w:sz w:val="24"/>
          <w:szCs w:val="24"/>
        </w:rPr>
        <w:t>mATX</w:t>
      </w:r>
      <w:proofErr w:type="spellEnd"/>
      <w:r w:rsidRPr="00807EBC">
        <w:rPr>
          <w:rFonts w:asciiTheme="minorHAnsi" w:eastAsia="SimSun" w:hAnsiTheme="minorHAnsi" w:cstheme="minorHAnsi"/>
          <w:sz w:val="24"/>
          <w:szCs w:val="24"/>
        </w:rPr>
        <w:t>）</w:t>
      </w:r>
      <w:proofErr w:type="spellStart"/>
      <w:r w:rsidRPr="00807EBC">
        <w:rPr>
          <w:rFonts w:asciiTheme="minorHAnsi" w:eastAsia="SimSun" w:hAnsiTheme="minorHAnsi" w:cstheme="minorHAnsi"/>
          <w:sz w:val="24"/>
          <w:szCs w:val="24"/>
        </w:rPr>
        <w:t>上，即刻享受新模块带来的各种好处与</w:t>
      </w:r>
      <w:proofErr w:type="spellEnd"/>
      <w:r w:rsidR="00F11F3B" w:rsidRPr="00F11F3B">
        <w:rPr>
          <w:rFonts w:ascii="SimSun" w:eastAsia="SimSun" w:hAnsi="SimSun" w:cstheme="minorHAnsi" w:hint="eastAsia"/>
          <w:sz w:val="24"/>
          <w:szCs w:val="24"/>
          <w:lang w:eastAsia="zh-TW"/>
        </w:rPr>
        <w:t>增</w:t>
      </w:r>
      <w:proofErr w:type="spellStart"/>
      <w:r w:rsidRPr="00807EBC">
        <w:rPr>
          <w:rFonts w:asciiTheme="minorHAnsi" w:eastAsia="SimSun" w:hAnsiTheme="minorHAnsi" w:cstheme="minorHAnsi"/>
          <w:sz w:val="24"/>
          <w:szCs w:val="24"/>
        </w:rPr>
        <w:t>进，以及超快速的</w:t>
      </w:r>
      <w:proofErr w:type="spellEnd"/>
      <w:r w:rsidRPr="00807EBC">
        <w:rPr>
          <w:rFonts w:asciiTheme="minorHAnsi" w:eastAsia="SimSun" w:hAnsiTheme="minorHAnsi" w:cstheme="minorHAnsi"/>
          <w:sz w:val="24"/>
          <w:szCs w:val="24"/>
        </w:rPr>
        <w:t>PCIe 5.0</w:t>
      </w:r>
      <w:proofErr w:type="spellStart"/>
      <w:r w:rsidRPr="00807EBC">
        <w:rPr>
          <w:rFonts w:asciiTheme="minorHAnsi" w:eastAsia="SimSun" w:hAnsiTheme="minorHAnsi" w:cstheme="minorHAnsi"/>
          <w:sz w:val="24"/>
          <w:szCs w:val="24"/>
        </w:rPr>
        <w:t>接口</w:t>
      </w:r>
      <w:proofErr w:type="spellEnd"/>
      <w:r w:rsidRPr="00807EBC">
        <w:rPr>
          <w:rFonts w:asciiTheme="minorHAnsi" w:eastAsia="SimSun" w:hAnsiTheme="minorHAnsi" w:cstheme="minorHAnsi"/>
          <w:sz w:val="24"/>
          <w:szCs w:val="24"/>
        </w:rPr>
        <w:t>。</w:t>
      </w:r>
      <w:r w:rsidR="005D4379">
        <w:rPr>
          <w:rFonts w:asciiTheme="minorHAnsi" w:eastAsia="SimSun" w:hAnsiTheme="minorHAnsi" w:cstheme="minorHAnsi"/>
          <w:sz w:val="24"/>
          <w:szCs w:val="24"/>
        </w:rPr>
        <w:br/>
      </w:r>
      <w:r w:rsidR="005D4379">
        <w:rPr>
          <w:rFonts w:asciiTheme="minorHAnsi" w:eastAsia="SimSun" w:hAnsiTheme="minorHAnsi" w:cstheme="minorHAnsi"/>
          <w:sz w:val="24"/>
          <w:szCs w:val="24"/>
        </w:rPr>
        <w:br/>
      </w:r>
      <w:r w:rsidR="00CA5EB2">
        <w:rPr>
          <w:rFonts w:asciiTheme="minorEastAsia" w:eastAsiaTheme="minorEastAsia" w:hAnsiTheme="minorEastAsia" w:cstheme="minorHAnsi" w:hint="eastAsia"/>
          <w:sz w:val="24"/>
          <w:szCs w:val="24"/>
          <w:lang w:eastAsia="zh-TW"/>
        </w:rPr>
        <w:t xml:space="preserve"> </w:t>
      </w:r>
      <w:r w:rsidR="00807EBC">
        <w:rPr>
          <w:rFonts w:asciiTheme="minorHAnsi" w:eastAsia="SimSun" w:hAnsiTheme="minorHAnsi" w:cstheme="minorHAnsi"/>
          <w:sz w:val="24"/>
          <w:szCs w:val="24"/>
        </w:rPr>
        <w:br/>
      </w:r>
      <w:proofErr w:type="spellStart"/>
      <w:r w:rsidR="005D4379" w:rsidRPr="00807EBC">
        <w:rPr>
          <w:rFonts w:asciiTheme="minorHAnsi" w:eastAsia="SimSun" w:hAnsiTheme="minorHAnsi" w:cstheme="minorHAnsi"/>
          <w:sz w:val="24"/>
          <w:szCs w:val="24"/>
        </w:rPr>
        <w:lastRenderedPageBreak/>
        <w:t>详细了解</w:t>
      </w:r>
      <w:proofErr w:type="spellEnd"/>
      <w:r w:rsidR="00807EBC" w:rsidRPr="00807EBC">
        <w:rPr>
          <w:rFonts w:asciiTheme="minorHAnsi" w:eastAsia="SimSun" w:hAnsiTheme="minorHAnsi" w:cstheme="minorHAnsi"/>
          <w:sz w:val="24"/>
          <w:szCs w:val="24"/>
          <w:lang w:eastAsia="zh-TW"/>
        </w:rPr>
        <w:t>全新</w:t>
      </w:r>
      <w:r w:rsidR="005D4379" w:rsidRPr="00807EBC">
        <w:rPr>
          <w:rFonts w:asciiTheme="minorHAnsi" w:eastAsia="SimSun" w:hAnsiTheme="minorHAnsi" w:cstheme="minorHAnsi"/>
          <w:sz w:val="24"/>
          <w:szCs w:val="24"/>
        </w:rPr>
        <w:t xml:space="preserve">COM-HPC Size </w:t>
      </w:r>
      <w:r w:rsidR="00807EBC" w:rsidRPr="00807EBC">
        <w:rPr>
          <w:rFonts w:asciiTheme="minorHAnsi" w:eastAsia="SimSun" w:hAnsiTheme="minorHAnsi" w:cstheme="minorHAnsi"/>
          <w:sz w:val="24"/>
          <w:szCs w:val="24"/>
          <w:lang w:eastAsia="zh-TW"/>
        </w:rPr>
        <w:t>C</w:t>
      </w:r>
      <w:r w:rsidR="00807EBC" w:rsidRPr="00807EBC">
        <w:rPr>
          <w:rFonts w:asciiTheme="minorHAnsi" w:eastAsia="SimSun" w:hAnsiTheme="minorHAnsi" w:cstheme="minorHAnsi"/>
          <w:sz w:val="24"/>
          <w:szCs w:val="24"/>
          <w:lang w:eastAsia="zh-TW"/>
        </w:rPr>
        <w:t>计算机模块</w:t>
      </w:r>
      <w:r w:rsidR="00807EBC" w:rsidRPr="00807EBC">
        <w:rPr>
          <w:rFonts w:asciiTheme="minorHAnsi" w:eastAsia="SimSun" w:hAnsiTheme="minorHAnsi" w:cstheme="minorHAnsi"/>
          <w:sz w:val="24"/>
          <w:szCs w:val="24"/>
          <w:lang w:eastAsia="zh-TW"/>
        </w:rPr>
        <w:t>(conga-HPC/</w:t>
      </w:r>
      <w:proofErr w:type="spellStart"/>
      <w:proofErr w:type="gramStart"/>
      <w:r w:rsidR="00807EBC" w:rsidRPr="00807EBC">
        <w:rPr>
          <w:rFonts w:asciiTheme="minorHAnsi" w:eastAsia="SimSun" w:hAnsiTheme="minorHAnsi" w:cstheme="minorHAnsi"/>
          <w:sz w:val="24"/>
          <w:szCs w:val="24"/>
          <w:lang w:eastAsia="zh-TW"/>
        </w:rPr>
        <w:t>cRLS</w:t>
      </w:r>
      <w:proofErr w:type="spellEnd"/>
      <w:r w:rsidR="00807EBC" w:rsidRPr="00807EBC">
        <w:rPr>
          <w:rFonts w:asciiTheme="minorHAnsi" w:eastAsia="SimSun" w:hAnsiTheme="minorHAnsi" w:cstheme="minorHAnsi"/>
          <w:sz w:val="24"/>
          <w:szCs w:val="24"/>
          <w:lang w:eastAsia="zh-TW"/>
        </w:rPr>
        <w:t>)</w:t>
      </w:r>
      <w:proofErr w:type="spellStart"/>
      <w:r w:rsidR="005D4379" w:rsidRPr="00807EBC">
        <w:rPr>
          <w:rFonts w:asciiTheme="minorHAnsi" w:eastAsia="SimSun" w:hAnsiTheme="minorHAnsi" w:cstheme="minorHAnsi"/>
          <w:sz w:val="24"/>
          <w:szCs w:val="24"/>
        </w:rPr>
        <w:t>和相应的定制散热方</w:t>
      </w:r>
      <w:proofErr w:type="spellEnd"/>
      <w:r w:rsidR="00F11F3B" w:rsidRPr="00F11F3B">
        <w:rPr>
          <w:rFonts w:ascii="SimSun" w:eastAsia="SimSun" w:hAnsi="SimSun" w:cstheme="minorHAnsi" w:hint="eastAsia"/>
          <w:sz w:val="24"/>
          <w:szCs w:val="24"/>
          <w:lang w:eastAsia="zh-TW"/>
        </w:rPr>
        <w:t>案</w:t>
      </w:r>
      <w:proofErr w:type="gramEnd"/>
      <w:r w:rsidR="00807EBC" w:rsidRPr="00807EBC">
        <w:rPr>
          <w:rFonts w:asciiTheme="minorHAnsi" w:eastAsia="SimSun" w:hAnsiTheme="minorHAnsi" w:cstheme="minorHAnsi"/>
          <w:sz w:val="24"/>
          <w:szCs w:val="24"/>
          <w:lang w:eastAsia="zh-TW"/>
        </w:rPr>
        <w:t xml:space="preserve">, </w:t>
      </w:r>
      <w:r w:rsidR="00807EBC" w:rsidRPr="00807EBC">
        <w:rPr>
          <w:rFonts w:asciiTheme="minorHAnsi" w:eastAsia="SimSun" w:hAnsiTheme="minorHAnsi" w:cstheme="minorHAnsi"/>
          <w:sz w:val="24"/>
          <w:szCs w:val="24"/>
          <w:lang w:eastAsia="zh-TW"/>
        </w:rPr>
        <w:t>请访问</w:t>
      </w:r>
      <w:r w:rsidR="00807EBC">
        <w:rPr>
          <w:rFonts w:asciiTheme="minorEastAsia" w:eastAsiaTheme="minorEastAsia" w:hAnsiTheme="minorEastAsia" w:cstheme="minorHAnsi" w:hint="eastAsia"/>
          <w:sz w:val="24"/>
          <w:szCs w:val="24"/>
          <w:lang w:eastAsia="zh-TW"/>
        </w:rPr>
        <w:t xml:space="preserve"> </w:t>
      </w:r>
      <w:hyperlink r:id="rId13" w:history="1">
        <w:r w:rsidR="00807EBC" w:rsidRPr="00C241CE">
          <w:rPr>
            <w:rStyle w:val="Hyperlink"/>
            <w:bdr w:val="none" w:sz="0" w:space="0" w:color="auto" w:frame="1"/>
            <w:shd w:val="clear" w:color="auto" w:fill="FFFFFF"/>
          </w:rPr>
          <w:t>https://www.congatec.com/cn/products/com-hpc/conga-hpccrls/</w:t>
        </w:r>
      </w:hyperlink>
    </w:p>
    <w:p w14:paraId="030F3EAE" w14:textId="7AE4426B" w:rsidR="000663D6" w:rsidRDefault="000663D6" w:rsidP="003C5320">
      <w:pPr>
        <w:rPr>
          <w:rStyle w:val="Hyperlink"/>
        </w:rPr>
      </w:pPr>
    </w:p>
    <w:p w14:paraId="21D4FF55" w14:textId="3D6B35BF" w:rsidR="000663D6" w:rsidRDefault="00807EBC" w:rsidP="003C5320">
      <w:pPr>
        <w:rPr>
          <w:rStyle w:val="Hyperlink"/>
        </w:rPr>
      </w:pPr>
      <w:proofErr w:type="spellStart"/>
      <w:r w:rsidRPr="00807EBC">
        <w:rPr>
          <w:rFonts w:asciiTheme="minorHAnsi" w:eastAsia="SimSun" w:hAnsiTheme="minorHAnsi" w:cstheme="minorHAnsi"/>
          <w:sz w:val="24"/>
          <w:szCs w:val="24"/>
        </w:rPr>
        <w:t>欢迎访问康佳特基于第</w:t>
      </w:r>
      <w:proofErr w:type="spellEnd"/>
      <w:r w:rsidRPr="00807EBC">
        <w:rPr>
          <w:rFonts w:asciiTheme="minorHAnsi" w:eastAsia="SimSun" w:hAnsiTheme="minorHAnsi" w:cstheme="minorHAnsi"/>
          <w:sz w:val="24"/>
          <w:szCs w:val="24"/>
        </w:rPr>
        <w:t>13</w:t>
      </w:r>
      <w:proofErr w:type="spellStart"/>
      <w:r w:rsidRPr="00807EBC">
        <w:rPr>
          <w:rFonts w:asciiTheme="minorHAnsi" w:eastAsia="SimSun" w:hAnsiTheme="minorHAnsi" w:cstheme="minorHAnsi"/>
          <w:sz w:val="24"/>
          <w:szCs w:val="24"/>
        </w:rPr>
        <w:t>代英特尔酷睿处理器的嵌入式和边缘计算解决方案专页</w:t>
      </w:r>
      <w:proofErr w:type="spellEnd"/>
      <w:r w:rsidRPr="00807EBC">
        <w:rPr>
          <w:rFonts w:asciiTheme="minorHAnsi" w:eastAsia="SimSun" w:hAnsiTheme="minorHAnsi" w:cstheme="minorHAnsi"/>
          <w:sz w:val="24"/>
          <w:szCs w:val="24"/>
        </w:rPr>
        <w:t xml:space="preserve">: </w:t>
      </w:r>
      <w:hyperlink r:id="rId14" w:history="1">
        <w:r w:rsidRPr="00C241CE">
          <w:rPr>
            <w:rStyle w:val="Hyperlink"/>
            <w:bdr w:val="none" w:sz="0" w:space="0" w:color="auto" w:frame="1"/>
            <w:shd w:val="clear" w:color="auto" w:fill="FFFFFF"/>
          </w:rPr>
          <w:t>https://www.congatec.com/cn/technologies/13th-gen-intel-core-computer-on-modules/</w:t>
        </w:r>
      </w:hyperlink>
    </w:p>
    <w:p w14:paraId="4AFD6F0D" w14:textId="77777777" w:rsidR="00FD0648" w:rsidRDefault="00FD0648" w:rsidP="003C5320">
      <w:pPr>
        <w:rPr>
          <w:rStyle w:val="Hyperlink"/>
        </w:rPr>
      </w:pPr>
    </w:p>
    <w:p w14:paraId="7C39D0DE" w14:textId="4CD2BFF7" w:rsidR="00F76F29" w:rsidRPr="00064203" w:rsidRDefault="00F76F29" w:rsidP="00F76F29">
      <w:pPr>
        <w:pStyle w:val="Standard1"/>
        <w:spacing w:line="360" w:lineRule="auto"/>
        <w:jc w:val="center"/>
        <w:rPr>
          <w:rFonts w:ascii="Arial" w:hAnsi="Arial" w:cs="Arial"/>
          <w:sz w:val="16"/>
          <w:szCs w:val="16"/>
          <w:lang w:val="en-US"/>
        </w:rPr>
      </w:pPr>
      <w:r w:rsidRPr="4F1E4669">
        <w:rPr>
          <w:rFonts w:ascii="Arial" w:hAnsi="Arial" w:cs="Arial"/>
          <w:sz w:val="16"/>
          <w:szCs w:val="16"/>
          <w:lang w:val="en-US"/>
        </w:rPr>
        <w:t>* * *</w:t>
      </w:r>
      <w:r w:rsidR="19002B9D" w:rsidRPr="4F1E4669">
        <w:rPr>
          <w:rFonts w:ascii="Arial" w:hAnsi="Arial" w:cs="Arial"/>
          <w:sz w:val="16"/>
          <w:szCs w:val="16"/>
          <w:lang w:val="en-US"/>
        </w:rPr>
        <w:t xml:space="preserve">I </w:t>
      </w:r>
    </w:p>
    <w:p w14:paraId="4648F411" w14:textId="77777777" w:rsidR="00785CF5" w:rsidRPr="00EF0370" w:rsidRDefault="00785CF5" w:rsidP="00785CF5">
      <w:pPr>
        <w:suppressAutoHyphens w:val="0"/>
        <w:spacing w:line="276" w:lineRule="auto"/>
        <w:rPr>
          <w:rFonts w:ascii="SimSun" w:eastAsia="SimSun" w:hAnsi="SimSun" w:cs="Calibri"/>
          <w:kern w:val="0"/>
          <w:sz w:val="16"/>
          <w:szCs w:val="16"/>
          <w:lang w:eastAsia="zh-CN"/>
        </w:rPr>
      </w:pPr>
      <w:r w:rsidRPr="00EF0370">
        <w:rPr>
          <w:rFonts w:ascii="SimSun" w:eastAsia="SimSun" w:hAnsi="SimSun" w:cs="微軟正黑體" w:hint="eastAsia"/>
          <w:b/>
          <w:bCs/>
          <w:kern w:val="0"/>
          <w:sz w:val="16"/>
          <w:szCs w:val="16"/>
          <w:lang w:eastAsia="zh-CN"/>
        </w:rPr>
        <w:t>关于康佳特</w:t>
      </w:r>
    </w:p>
    <w:p w14:paraId="77C81AB9" w14:textId="77777777" w:rsidR="00785CF5" w:rsidRDefault="00785CF5" w:rsidP="00785CF5">
      <w:pPr>
        <w:suppressAutoHyphens w:val="0"/>
        <w:spacing w:line="276" w:lineRule="auto"/>
        <w:ind w:right="283"/>
        <w:rPr>
          <w:rFonts w:ascii="SimSun" w:eastAsia="SimSun" w:hAnsi="SimSun"/>
          <w:color w:val="0000FF"/>
          <w:kern w:val="0"/>
          <w:sz w:val="16"/>
          <w:szCs w:val="16"/>
          <w:u w:val="single"/>
          <w:lang w:eastAsia="zh-CN"/>
        </w:rPr>
      </w:pPr>
      <w:r w:rsidRPr="00B84C59">
        <w:rPr>
          <w:rFonts w:ascii="SimSun" w:eastAsia="SimSun" w:hAnsi="SimSun"/>
          <w:kern w:val="0"/>
          <w:sz w:val="16"/>
          <w:szCs w:val="16"/>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kern w:val="0"/>
          <w:sz w:val="16"/>
          <w:szCs w:val="16"/>
          <w:lang w:eastAsia="zh-CN"/>
        </w:rPr>
        <w:t>DBAG Fund VIII的支持，康佳特拥有资金与并购的经验来抓住这些扩展的市场机会。康佳特是计算机模块的全球市场领导者，服务的客户包含初创企业到国际大公司等。</w:t>
      </w:r>
      <w:r w:rsidRPr="00B84C59">
        <w:rPr>
          <w:rFonts w:ascii="SimSun" w:eastAsia="SimSun" w:hAnsi="SimSun"/>
          <w:color w:val="000000"/>
          <w:kern w:val="0"/>
          <w:sz w:val="16"/>
          <w:szCs w:val="16"/>
          <w:lang w:eastAsia="zh-CN"/>
        </w:rPr>
        <w:t>更多信息请上我们官方网站</w:t>
      </w:r>
      <w:hyperlink r:id="rId15" w:history="1">
        <w:r w:rsidRPr="00921D7E">
          <w:rPr>
            <w:rStyle w:val="Hyperlink"/>
            <w:rFonts w:ascii="SimSun" w:eastAsia="SimSun" w:hAnsi="SimSun"/>
            <w:kern w:val="0"/>
            <w:sz w:val="16"/>
            <w:szCs w:val="16"/>
            <w:lang w:eastAsia="zh-CN"/>
          </w:rPr>
          <w:t>www.congatec.cn</w:t>
        </w:r>
      </w:hyperlink>
      <w:r w:rsidRPr="00B84C59">
        <w:rPr>
          <w:rFonts w:ascii="SimSun" w:eastAsia="SimSun" w:hAnsi="SimSun"/>
          <w:color w:val="000000"/>
          <w:kern w:val="0"/>
          <w:sz w:val="16"/>
          <w:szCs w:val="16"/>
          <w:lang w:eastAsia="zh-CN"/>
        </w:rPr>
        <w:t>关注康佳特官方微信: congatec, 关注康佳特官方微博</w:t>
      </w:r>
      <w:r>
        <w:fldChar w:fldCharType="begin"/>
      </w:r>
      <w:r>
        <w:instrText xml:space="preserve"> HYPERLINK "https://www.weibo.com/congatec" </w:instrText>
      </w:r>
      <w:r>
        <w:fldChar w:fldCharType="separate"/>
      </w:r>
      <w:r w:rsidRPr="00B84C59">
        <w:rPr>
          <w:rFonts w:ascii="SimSun" w:eastAsia="SimSun" w:hAnsi="SimSun"/>
          <w:color w:val="0000FF"/>
          <w:kern w:val="0"/>
          <w:sz w:val="16"/>
          <w:szCs w:val="16"/>
          <w:u w:val="single"/>
          <w:lang w:eastAsia="zh-CN"/>
        </w:rPr>
        <w:t>＠康佳特科技</w:t>
      </w:r>
      <w:r>
        <w:rPr>
          <w:rFonts w:ascii="SimSun" w:eastAsia="SimSun" w:hAnsi="SimSun"/>
          <w:color w:val="0000FF"/>
          <w:kern w:val="0"/>
          <w:sz w:val="16"/>
          <w:szCs w:val="16"/>
          <w:u w:val="single"/>
          <w:lang w:eastAsia="zh-CN"/>
        </w:rPr>
        <w:fldChar w:fldCharType="end"/>
      </w:r>
    </w:p>
    <w:p w14:paraId="265BE6C2" w14:textId="6E64577E" w:rsidR="00E30759" w:rsidRDefault="00E30759" w:rsidP="004E283C"/>
    <w:p w14:paraId="592DCBA4" w14:textId="77777777" w:rsidR="00E47D5C" w:rsidRPr="006F18A6" w:rsidRDefault="00E47D5C" w:rsidP="00E47D5C">
      <w:pPr>
        <w:rPr>
          <w:sz w:val="16"/>
          <w:szCs w:val="16"/>
        </w:rPr>
      </w:pPr>
      <w:r w:rsidRPr="006F18A6">
        <w:rPr>
          <w:i/>
          <w:iCs/>
          <w:sz w:val="16"/>
          <w:szCs w:val="16"/>
        </w:rPr>
        <w:t>Intel, the Intel logo, and other Intel marks are trademarks of Intel Corporation or its subsidiaries.</w:t>
      </w:r>
    </w:p>
    <w:p w14:paraId="1A7D6F91" w14:textId="0044E860" w:rsidR="00E47D5C" w:rsidRDefault="00E47D5C" w:rsidP="004E283C"/>
    <w:p w14:paraId="44EC0361" w14:textId="77777777" w:rsidR="004A387E" w:rsidRPr="004A387E" w:rsidRDefault="004A387E" w:rsidP="00BC361A">
      <w:pPr>
        <w:pStyle w:val="Default"/>
        <w:rPr>
          <w:rFonts w:ascii="Arial" w:hAnsi="Arial" w:cs="Arial"/>
          <w:color w:val="auto"/>
          <w:sz w:val="16"/>
          <w:szCs w:val="16"/>
          <w:lang w:val="en-US" w:eastAsia="de-DE"/>
        </w:rPr>
      </w:pPr>
      <w:r w:rsidRPr="004A387E">
        <w:rPr>
          <w:rFonts w:ascii="Arial" w:hAnsi="Arial" w:cs="Arial"/>
          <w:color w:val="auto"/>
          <w:sz w:val="16"/>
          <w:szCs w:val="16"/>
          <w:lang w:val="en-US" w:eastAsia="de-DE"/>
        </w:rPr>
        <w:t xml:space="preserve">[1] 13th Gen Intel® Core™ processor compared to 12th Gen Intel® Core™ processor, measured by Intel as of November 2022. Results are estimated based on measurements on Intel® internal reference validation platforms. </w:t>
      </w:r>
    </w:p>
    <w:p w14:paraId="2D4A73B6" w14:textId="77777777" w:rsidR="004A387E" w:rsidRPr="004A387E" w:rsidRDefault="004A387E" w:rsidP="000663D6">
      <w:pPr>
        <w:pStyle w:val="Default"/>
        <w:rPr>
          <w:rFonts w:ascii="Arial" w:hAnsi="Arial" w:cs="Arial"/>
          <w:color w:val="auto"/>
          <w:sz w:val="16"/>
          <w:szCs w:val="16"/>
          <w:lang w:val="en-US" w:eastAsia="de-DE"/>
        </w:rPr>
      </w:pPr>
      <w:r w:rsidRPr="004A387E">
        <w:rPr>
          <w:rFonts w:ascii="Arial" w:hAnsi="Arial" w:cs="Arial"/>
          <w:color w:val="auto"/>
          <w:sz w:val="16"/>
          <w:szCs w:val="16"/>
          <w:lang w:val="en-US" w:eastAsia="de-DE"/>
        </w:rPr>
        <w:t xml:space="preserve">Faster single-thread performance: SPECrate2017_int_base (1-copy) using </w:t>
      </w:r>
      <w:proofErr w:type="spellStart"/>
      <w:r w:rsidRPr="004A387E">
        <w:rPr>
          <w:rFonts w:ascii="Arial" w:hAnsi="Arial" w:cs="Arial"/>
          <w:color w:val="auto"/>
          <w:sz w:val="16"/>
          <w:szCs w:val="16"/>
          <w:lang w:val="en-US" w:eastAsia="de-DE"/>
        </w:rPr>
        <w:t>InteI</w:t>
      </w:r>
      <w:proofErr w:type="spellEnd"/>
      <w:r w:rsidRPr="004A387E">
        <w:rPr>
          <w:rFonts w:ascii="Arial" w:hAnsi="Arial" w:cs="Arial"/>
          <w:color w:val="auto"/>
          <w:sz w:val="16"/>
          <w:szCs w:val="16"/>
          <w:lang w:val="en-US" w:eastAsia="de-DE"/>
        </w:rPr>
        <w:t xml:space="preserve">® Compiler version 2022.1. </w:t>
      </w:r>
    </w:p>
    <w:p w14:paraId="1C45CDEF" w14:textId="77777777" w:rsidR="004A387E" w:rsidRPr="004A387E" w:rsidRDefault="004A387E">
      <w:pPr>
        <w:pStyle w:val="Default"/>
        <w:rPr>
          <w:rFonts w:ascii="Arial" w:hAnsi="Arial" w:cs="Arial"/>
          <w:color w:val="auto"/>
          <w:sz w:val="16"/>
          <w:szCs w:val="16"/>
          <w:lang w:val="en-US" w:eastAsia="de-DE"/>
        </w:rPr>
      </w:pPr>
      <w:r w:rsidRPr="004A387E">
        <w:rPr>
          <w:rFonts w:ascii="Arial" w:hAnsi="Arial" w:cs="Arial"/>
          <w:color w:val="auto"/>
          <w:sz w:val="16"/>
          <w:szCs w:val="16"/>
          <w:lang w:val="en-US" w:eastAsia="de-DE"/>
        </w:rPr>
        <w:t xml:space="preserve">Faster multithread performance: SPECrate2017_int_base (n-copy) using </w:t>
      </w:r>
      <w:proofErr w:type="spellStart"/>
      <w:r w:rsidRPr="004A387E">
        <w:rPr>
          <w:rFonts w:ascii="Arial" w:hAnsi="Arial" w:cs="Arial"/>
          <w:color w:val="auto"/>
          <w:sz w:val="16"/>
          <w:szCs w:val="16"/>
          <w:lang w:val="en-US" w:eastAsia="de-DE"/>
        </w:rPr>
        <w:t>InteICompiler</w:t>
      </w:r>
      <w:proofErr w:type="spellEnd"/>
      <w:r w:rsidRPr="004A387E">
        <w:rPr>
          <w:rFonts w:ascii="Arial" w:hAnsi="Arial" w:cs="Arial"/>
          <w:color w:val="auto"/>
          <w:sz w:val="16"/>
          <w:szCs w:val="16"/>
          <w:lang w:val="en-US" w:eastAsia="de-DE"/>
        </w:rPr>
        <w:t xml:space="preserve"> version 2022.1. </w:t>
      </w:r>
    </w:p>
    <w:p w14:paraId="6E936099" w14:textId="5E269CC1" w:rsidR="004A387E" w:rsidRPr="004A387E" w:rsidRDefault="004A387E" w:rsidP="00414620">
      <w:pPr>
        <w:spacing w:line="240" w:lineRule="auto"/>
        <w:rPr>
          <w:rFonts w:eastAsiaTheme="minorHAnsi"/>
          <w:kern w:val="0"/>
          <w:sz w:val="16"/>
          <w:szCs w:val="16"/>
          <w:lang w:eastAsia="de-DE"/>
        </w:rPr>
      </w:pPr>
      <w:r w:rsidRPr="004A387E">
        <w:rPr>
          <w:rFonts w:eastAsiaTheme="minorHAnsi"/>
          <w:kern w:val="0"/>
          <w:sz w:val="16"/>
          <w:szCs w:val="16"/>
          <w:lang w:eastAsia="de-DE"/>
        </w:rPr>
        <w:t xml:space="preserve">Faster CPU image classification inference performance: </w:t>
      </w:r>
      <w:proofErr w:type="spellStart"/>
      <w:r w:rsidRPr="004A387E">
        <w:rPr>
          <w:rFonts w:eastAsiaTheme="minorHAnsi"/>
          <w:kern w:val="0"/>
          <w:sz w:val="16"/>
          <w:szCs w:val="16"/>
          <w:lang w:eastAsia="de-DE"/>
        </w:rPr>
        <w:t>MLPerfInference</w:t>
      </w:r>
      <w:proofErr w:type="spellEnd"/>
      <w:r w:rsidRPr="004A387E">
        <w:rPr>
          <w:rFonts w:eastAsiaTheme="minorHAnsi"/>
          <w:kern w:val="0"/>
          <w:sz w:val="16"/>
          <w:szCs w:val="16"/>
          <w:lang w:eastAsia="de-DE"/>
        </w:rPr>
        <w:t xml:space="preserve"> Edge v2.1 Inference ResNet-v1.5; </w:t>
      </w:r>
      <w:proofErr w:type="spellStart"/>
      <w:r w:rsidRPr="004A387E">
        <w:rPr>
          <w:rFonts w:eastAsiaTheme="minorHAnsi"/>
          <w:kern w:val="0"/>
          <w:sz w:val="16"/>
          <w:szCs w:val="16"/>
          <w:lang w:eastAsia="de-DE"/>
        </w:rPr>
        <w:t>MLPerfInference</w:t>
      </w:r>
      <w:proofErr w:type="spellEnd"/>
      <w:r w:rsidRPr="004A387E">
        <w:rPr>
          <w:rFonts w:eastAsiaTheme="minorHAnsi"/>
          <w:kern w:val="0"/>
          <w:sz w:val="16"/>
          <w:szCs w:val="16"/>
          <w:lang w:eastAsia="de-DE"/>
        </w:rPr>
        <w:t xml:space="preserve"> Mobile v1.1 </w:t>
      </w:r>
      <w:proofErr w:type="spellStart"/>
      <w:r w:rsidRPr="004A387E">
        <w:rPr>
          <w:rFonts w:eastAsiaTheme="minorHAnsi"/>
          <w:kern w:val="0"/>
          <w:sz w:val="16"/>
          <w:szCs w:val="16"/>
          <w:lang w:eastAsia="de-DE"/>
        </w:rPr>
        <w:t>MobileDet</w:t>
      </w:r>
      <w:proofErr w:type="spellEnd"/>
      <w:r w:rsidRPr="004A387E">
        <w:rPr>
          <w:rFonts w:eastAsiaTheme="minorHAnsi"/>
          <w:kern w:val="0"/>
          <w:sz w:val="16"/>
          <w:szCs w:val="16"/>
          <w:lang w:eastAsia="de-DE"/>
        </w:rPr>
        <w:t xml:space="preserve">-SSD; results not verified by the </w:t>
      </w:r>
      <w:proofErr w:type="spellStart"/>
      <w:r w:rsidRPr="004A387E">
        <w:rPr>
          <w:rFonts w:eastAsiaTheme="minorHAnsi"/>
          <w:kern w:val="0"/>
          <w:sz w:val="16"/>
          <w:szCs w:val="16"/>
          <w:lang w:eastAsia="de-DE"/>
        </w:rPr>
        <w:t>MLCommonsAssociation</w:t>
      </w:r>
      <w:proofErr w:type="spellEnd"/>
      <w:r w:rsidRPr="004A387E">
        <w:rPr>
          <w:rFonts w:eastAsiaTheme="minorHAnsi"/>
          <w:kern w:val="0"/>
          <w:sz w:val="16"/>
          <w:szCs w:val="16"/>
          <w:lang w:eastAsia="de-DE"/>
        </w:rPr>
        <w:t>.</w:t>
      </w:r>
    </w:p>
    <w:p w14:paraId="5E83F295" w14:textId="77777777" w:rsidR="004A387E" w:rsidRPr="004A387E" w:rsidRDefault="004A387E" w:rsidP="00BC361A">
      <w:pPr>
        <w:pStyle w:val="Default"/>
        <w:rPr>
          <w:rFonts w:ascii="Arial" w:hAnsi="Arial" w:cs="Arial"/>
          <w:color w:val="auto"/>
          <w:sz w:val="16"/>
          <w:szCs w:val="16"/>
          <w:lang w:val="en-US" w:eastAsia="de-DE"/>
        </w:rPr>
      </w:pPr>
      <w:r w:rsidRPr="004A387E">
        <w:rPr>
          <w:rFonts w:ascii="Arial" w:hAnsi="Arial" w:cs="Arial"/>
          <w:color w:val="auto"/>
          <w:sz w:val="16"/>
          <w:szCs w:val="16"/>
          <w:lang w:val="en-US" w:eastAsia="de-DE"/>
        </w:rPr>
        <w:t xml:space="preserve">New </w:t>
      </w:r>
      <w:proofErr w:type="spellStart"/>
      <w:r w:rsidRPr="004A387E">
        <w:rPr>
          <w:rFonts w:ascii="Arial" w:hAnsi="Arial" w:cs="Arial"/>
          <w:color w:val="auto"/>
          <w:sz w:val="16"/>
          <w:szCs w:val="16"/>
          <w:lang w:val="en-US" w:eastAsia="de-DE"/>
        </w:rPr>
        <w:t>configurationProcessor</w:t>
      </w:r>
      <w:proofErr w:type="spellEnd"/>
      <w:r w:rsidRPr="004A387E">
        <w:rPr>
          <w:rFonts w:ascii="Arial" w:hAnsi="Arial" w:cs="Arial"/>
          <w:color w:val="auto"/>
          <w:sz w:val="16"/>
          <w:szCs w:val="16"/>
          <w:lang w:val="en-US" w:eastAsia="de-DE"/>
        </w:rPr>
        <w:t xml:space="preserve">: Intel® Core™ i9-13900E QDF Q1JB 8P+16E, 65W TDP, 5.2 GHz </w:t>
      </w:r>
      <w:proofErr w:type="spellStart"/>
      <w:r w:rsidRPr="004A387E">
        <w:rPr>
          <w:rFonts w:ascii="Arial" w:hAnsi="Arial" w:cs="Arial"/>
          <w:color w:val="auto"/>
          <w:sz w:val="16"/>
          <w:szCs w:val="16"/>
          <w:lang w:val="en-US" w:eastAsia="de-DE"/>
        </w:rPr>
        <w:t>TurboGraphics</w:t>
      </w:r>
      <w:proofErr w:type="spellEnd"/>
      <w:r w:rsidRPr="004A387E">
        <w:rPr>
          <w:rFonts w:ascii="Arial" w:hAnsi="Arial" w:cs="Arial"/>
          <w:color w:val="auto"/>
          <w:sz w:val="16"/>
          <w:szCs w:val="16"/>
          <w:lang w:val="en-US" w:eastAsia="de-DE"/>
        </w:rPr>
        <w:t xml:space="preserve">: Intel® UHD Graphics 770 with 32 </w:t>
      </w:r>
      <w:proofErr w:type="spellStart"/>
      <w:r w:rsidRPr="004A387E">
        <w:rPr>
          <w:rFonts w:ascii="Arial" w:hAnsi="Arial" w:cs="Arial"/>
          <w:color w:val="auto"/>
          <w:sz w:val="16"/>
          <w:szCs w:val="16"/>
          <w:lang w:val="en-US" w:eastAsia="de-DE"/>
        </w:rPr>
        <w:t>EUsMemory</w:t>
      </w:r>
      <w:proofErr w:type="spellEnd"/>
      <w:r w:rsidRPr="004A387E">
        <w:rPr>
          <w:rFonts w:ascii="Arial" w:hAnsi="Arial" w:cs="Arial"/>
          <w:color w:val="auto"/>
          <w:sz w:val="16"/>
          <w:szCs w:val="16"/>
          <w:lang w:val="en-US" w:eastAsia="de-DE"/>
        </w:rPr>
        <w:t xml:space="preserve">: 2x 32GB DDR5 5200MHzStorage: </w:t>
      </w:r>
      <w:proofErr w:type="spellStart"/>
      <w:r w:rsidRPr="004A387E">
        <w:rPr>
          <w:rFonts w:ascii="Arial" w:hAnsi="Arial" w:cs="Arial"/>
          <w:color w:val="auto"/>
          <w:sz w:val="16"/>
          <w:szCs w:val="16"/>
          <w:lang w:val="en-US" w:eastAsia="de-DE"/>
        </w:rPr>
        <w:t>NVMeWD_BLACK</w:t>
      </w:r>
      <w:proofErr w:type="spellEnd"/>
      <w:r w:rsidRPr="004A387E">
        <w:rPr>
          <w:rFonts w:ascii="Arial" w:hAnsi="Arial" w:cs="Arial"/>
          <w:color w:val="auto"/>
          <w:sz w:val="16"/>
          <w:szCs w:val="16"/>
          <w:lang w:val="en-US" w:eastAsia="de-DE"/>
        </w:rPr>
        <w:t xml:space="preserve"> SN750 SE 500 </w:t>
      </w:r>
      <w:proofErr w:type="spellStart"/>
      <w:r w:rsidRPr="004A387E">
        <w:rPr>
          <w:rFonts w:ascii="Arial" w:hAnsi="Arial" w:cs="Arial"/>
          <w:color w:val="auto"/>
          <w:sz w:val="16"/>
          <w:szCs w:val="16"/>
          <w:lang w:val="en-US" w:eastAsia="de-DE"/>
        </w:rPr>
        <w:t>GBPlatform</w:t>
      </w:r>
      <w:proofErr w:type="spellEnd"/>
      <w:r w:rsidRPr="004A387E">
        <w:rPr>
          <w:rFonts w:ascii="Arial" w:hAnsi="Arial" w:cs="Arial"/>
          <w:color w:val="auto"/>
          <w:sz w:val="16"/>
          <w:szCs w:val="16"/>
          <w:lang w:val="en-US" w:eastAsia="de-DE"/>
        </w:rPr>
        <w:t>: Intel® RPL-S ADP-S DDR5 UDIMM CRBOS: Windows 10 Enterprise (x64) Build 19044.1387 (21H</w:t>
      </w:r>
      <w:proofErr w:type="gramStart"/>
      <w:r w:rsidRPr="004A387E">
        <w:rPr>
          <w:rFonts w:ascii="Arial" w:hAnsi="Arial" w:cs="Arial"/>
          <w:color w:val="auto"/>
          <w:sz w:val="16"/>
          <w:szCs w:val="16"/>
          <w:lang w:val="en-US" w:eastAsia="de-DE"/>
        </w:rPr>
        <w:t>2)BIOS</w:t>
      </w:r>
      <w:proofErr w:type="gramEnd"/>
      <w:r w:rsidRPr="004A387E">
        <w:rPr>
          <w:rFonts w:ascii="Arial" w:hAnsi="Arial" w:cs="Arial"/>
          <w:color w:val="auto"/>
          <w:sz w:val="16"/>
          <w:szCs w:val="16"/>
          <w:lang w:val="en-US" w:eastAsia="de-DE"/>
        </w:rPr>
        <w:t>: RPLISFI1.R00.3301.A03.2209021017</w:t>
      </w:r>
    </w:p>
    <w:p w14:paraId="0A5882AA" w14:textId="2061AEE7" w:rsidR="004A387E" w:rsidRDefault="004A387E" w:rsidP="00414620">
      <w:pPr>
        <w:spacing w:line="240" w:lineRule="auto"/>
        <w:rPr>
          <w:rFonts w:eastAsiaTheme="minorHAnsi"/>
          <w:kern w:val="0"/>
          <w:sz w:val="16"/>
          <w:szCs w:val="16"/>
          <w:lang w:eastAsia="de-DE"/>
        </w:rPr>
      </w:pPr>
      <w:r w:rsidRPr="004A387E">
        <w:rPr>
          <w:rFonts w:eastAsiaTheme="minorHAnsi"/>
          <w:kern w:val="0"/>
          <w:sz w:val="16"/>
          <w:szCs w:val="16"/>
          <w:lang w:eastAsia="de-DE"/>
        </w:rPr>
        <w:t xml:space="preserve">Baseline </w:t>
      </w:r>
      <w:proofErr w:type="spellStart"/>
      <w:r w:rsidRPr="004A387E">
        <w:rPr>
          <w:rFonts w:eastAsiaTheme="minorHAnsi"/>
          <w:kern w:val="0"/>
          <w:sz w:val="16"/>
          <w:szCs w:val="16"/>
          <w:lang w:eastAsia="de-DE"/>
        </w:rPr>
        <w:t>configurationProcessor</w:t>
      </w:r>
      <w:proofErr w:type="spellEnd"/>
      <w:r w:rsidRPr="004A387E">
        <w:rPr>
          <w:rFonts w:eastAsiaTheme="minorHAnsi"/>
          <w:kern w:val="0"/>
          <w:sz w:val="16"/>
          <w:szCs w:val="16"/>
          <w:lang w:eastAsia="de-DE"/>
        </w:rPr>
        <w:t xml:space="preserve">: Intel® Core™ i9-12900E QDF QYMF 8P+8E, 65W TDP, 5 GHz </w:t>
      </w:r>
      <w:proofErr w:type="spellStart"/>
      <w:r w:rsidRPr="004A387E">
        <w:rPr>
          <w:rFonts w:eastAsiaTheme="minorHAnsi"/>
          <w:kern w:val="0"/>
          <w:sz w:val="16"/>
          <w:szCs w:val="16"/>
          <w:lang w:eastAsia="de-DE"/>
        </w:rPr>
        <w:t>TurboGraphics</w:t>
      </w:r>
      <w:proofErr w:type="spellEnd"/>
      <w:r w:rsidRPr="004A387E">
        <w:rPr>
          <w:rFonts w:eastAsiaTheme="minorHAnsi"/>
          <w:kern w:val="0"/>
          <w:sz w:val="16"/>
          <w:szCs w:val="16"/>
          <w:lang w:eastAsia="de-DE"/>
        </w:rPr>
        <w:t xml:space="preserve">: Intel® UHD Graphics 770 with 32 </w:t>
      </w:r>
      <w:proofErr w:type="spellStart"/>
      <w:r w:rsidRPr="004A387E">
        <w:rPr>
          <w:rFonts w:eastAsiaTheme="minorHAnsi"/>
          <w:kern w:val="0"/>
          <w:sz w:val="16"/>
          <w:szCs w:val="16"/>
          <w:lang w:eastAsia="de-DE"/>
        </w:rPr>
        <w:t>EUsMemory</w:t>
      </w:r>
      <w:proofErr w:type="spellEnd"/>
      <w:r w:rsidRPr="004A387E">
        <w:rPr>
          <w:rFonts w:eastAsiaTheme="minorHAnsi"/>
          <w:kern w:val="0"/>
          <w:sz w:val="16"/>
          <w:szCs w:val="16"/>
          <w:lang w:eastAsia="de-DE"/>
        </w:rPr>
        <w:t xml:space="preserve">: 2x 32GB DDR5 4800MHzStorage: </w:t>
      </w:r>
      <w:proofErr w:type="spellStart"/>
      <w:r w:rsidRPr="004A387E">
        <w:rPr>
          <w:rFonts w:eastAsiaTheme="minorHAnsi"/>
          <w:kern w:val="0"/>
          <w:sz w:val="16"/>
          <w:szCs w:val="16"/>
          <w:lang w:eastAsia="de-DE"/>
        </w:rPr>
        <w:t>NVMeWD_BLACK</w:t>
      </w:r>
      <w:proofErr w:type="spellEnd"/>
      <w:r w:rsidRPr="004A387E">
        <w:rPr>
          <w:rFonts w:eastAsiaTheme="minorHAnsi"/>
          <w:kern w:val="0"/>
          <w:sz w:val="16"/>
          <w:szCs w:val="16"/>
          <w:lang w:eastAsia="de-DE"/>
        </w:rPr>
        <w:t xml:space="preserve"> SN750 SE 500 </w:t>
      </w:r>
      <w:proofErr w:type="spellStart"/>
      <w:r w:rsidRPr="004A387E">
        <w:rPr>
          <w:rFonts w:eastAsiaTheme="minorHAnsi"/>
          <w:kern w:val="0"/>
          <w:sz w:val="16"/>
          <w:szCs w:val="16"/>
          <w:lang w:eastAsia="de-DE"/>
        </w:rPr>
        <w:t>GBPlatform</w:t>
      </w:r>
      <w:proofErr w:type="spellEnd"/>
      <w:r w:rsidRPr="004A387E">
        <w:rPr>
          <w:rFonts w:eastAsiaTheme="minorHAnsi"/>
          <w:kern w:val="0"/>
          <w:sz w:val="16"/>
          <w:szCs w:val="16"/>
          <w:lang w:eastAsia="de-DE"/>
        </w:rPr>
        <w:t xml:space="preserve">: Intel® </w:t>
      </w:r>
      <w:proofErr w:type="spellStart"/>
      <w:r w:rsidRPr="004A387E">
        <w:rPr>
          <w:rFonts w:eastAsiaTheme="minorHAnsi"/>
          <w:kern w:val="0"/>
          <w:sz w:val="16"/>
          <w:szCs w:val="16"/>
          <w:lang w:eastAsia="de-DE"/>
        </w:rPr>
        <w:t>AlderLake</w:t>
      </w:r>
      <w:proofErr w:type="spellEnd"/>
      <w:r w:rsidRPr="004A387E">
        <w:rPr>
          <w:rFonts w:eastAsiaTheme="minorHAnsi"/>
          <w:kern w:val="0"/>
          <w:sz w:val="16"/>
          <w:szCs w:val="16"/>
          <w:lang w:eastAsia="de-DE"/>
        </w:rPr>
        <w:t>-S ADP-S DDR5 UDIMM CRBOS: Windows 10 Enterprise (x64) Build 19044.1387 (21H</w:t>
      </w:r>
      <w:proofErr w:type="gramStart"/>
      <w:r w:rsidRPr="004A387E">
        <w:rPr>
          <w:rFonts w:eastAsiaTheme="minorHAnsi"/>
          <w:kern w:val="0"/>
          <w:sz w:val="16"/>
          <w:szCs w:val="16"/>
          <w:lang w:eastAsia="de-DE"/>
        </w:rPr>
        <w:t>2)BIOS</w:t>
      </w:r>
      <w:proofErr w:type="gramEnd"/>
      <w:r w:rsidRPr="004A387E">
        <w:rPr>
          <w:rFonts w:eastAsiaTheme="minorHAnsi"/>
          <w:kern w:val="0"/>
          <w:sz w:val="16"/>
          <w:szCs w:val="16"/>
          <w:lang w:eastAsia="de-DE"/>
        </w:rPr>
        <w:t>: ADLSFWI1.R00.3267.B00.2206270714</w:t>
      </w:r>
    </w:p>
    <w:p w14:paraId="5E7F854B" w14:textId="5D2982FC" w:rsidR="00785CF5" w:rsidRDefault="00785CF5" w:rsidP="00414620">
      <w:pPr>
        <w:spacing w:line="240" w:lineRule="auto"/>
        <w:rPr>
          <w:rFonts w:eastAsiaTheme="minorHAnsi"/>
          <w:kern w:val="0"/>
          <w:sz w:val="16"/>
          <w:szCs w:val="16"/>
          <w:lang w:eastAsia="de-DE"/>
        </w:rPr>
      </w:pPr>
    </w:p>
    <w:p w14:paraId="1C92D73D" w14:textId="485802E5" w:rsidR="00785CF5" w:rsidRDefault="00785CF5" w:rsidP="00414620">
      <w:pPr>
        <w:spacing w:line="240" w:lineRule="auto"/>
        <w:rPr>
          <w:rFonts w:eastAsiaTheme="minorHAnsi"/>
          <w:kern w:val="0"/>
          <w:sz w:val="16"/>
          <w:szCs w:val="16"/>
          <w:lang w:eastAsia="de-DE"/>
        </w:rPr>
      </w:pPr>
    </w:p>
    <w:p w14:paraId="7373ECD2" w14:textId="77777777" w:rsidR="00785CF5" w:rsidRPr="004A387E" w:rsidRDefault="00785CF5" w:rsidP="00414620">
      <w:pPr>
        <w:spacing w:line="240" w:lineRule="auto"/>
        <w:rPr>
          <w:rFonts w:eastAsiaTheme="minorHAnsi"/>
          <w:kern w:val="0"/>
          <w:sz w:val="16"/>
          <w:szCs w:val="16"/>
          <w:lang w:eastAsia="de-DE"/>
        </w:rPr>
      </w:pPr>
    </w:p>
    <w:p w14:paraId="07988AA6" w14:textId="20FA0682" w:rsidR="004A387E" w:rsidRDefault="004A387E" w:rsidP="004E283C"/>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785CF5" w14:paraId="56540591" w14:textId="77777777" w:rsidTr="00977649">
        <w:trPr>
          <w:trHeight w:val="270"/>
        </w:trPr>
        <w:tc>
          <w:tcPr>
            <w:tcW w:w="2430" w:type="dxa"/>
          </w:tcPr>
          <w:p w14:paraId="34ADB16E" w14:textId="77777777" w:rsidR="00785CF5" w:rsidRDefault="00785CF5" w:rsidP="00977649">
            <w:pPr>
              <w:spacing w:after="40"/>
              <w:ind w:right="-1058"/>
              <w:rPr>
                <w:rFonts w:ascii="SimSun" w:hAnsi="SimSun"/>
                <w:b/>
                <w:bCs/>
                <w:sz w:val="18"/>
                <w:szCs w:val="18"/>
                <w:u w:val="single"/>
                <w:lang w:eastAsia="en-US"/>
              </w:rPr>
            </w:pPr>
            <w:proofErr w:type="spellStart"/>
            <w:r>
              <w:rPr>
                <w:rFonts w:ascii="SimSun" w:hAnsi="SimSun"/>
                <w:b/>
                <w:bCs/>
                <w:sz w:val="18"/>
                <w:szCs w:val="18"/>
                <w:u w:val="single"/>
                <w:lang w:eastAsia="zh-TW"/>
              </w:rPr>
              <w:t>读者查询</w:t>
            </w:r>
            <w:proofErr w:type="spellEnd"/>
            <w:r>
              <w:rPr>
                <w:rFonts w:ascii="SimSun" w:hAnsi="SimSun"/>
                <w:b/>
                <w:bCs/>
                <w:sz w:val="18"/>
                <w:szCs w:val="18"/>
                <w:u w:val="single"/>
              </w:rPr>
              <w:t>:</w:t>
            </w:r>
          </w:p>
        </w:tc>
        <w:tc>
          <w:tcPr>
            <w:tcW w:w="2342" w:type="dxa"/>
          </w:tcPr>
          <w:p w14:paraId="067C9864" w14:textId="77777777" w:rsidR="00785CF5" w:rsidRDefault="00785CF5" w:rsidP="00977649">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lang w:eastAsia="zh-TW"/>
              </w:rPr>
              <w:t>媒体联系</w:t>
            </w:r>
            <w:proofErr w:type="spellEnd"/>
            <w:r>
              <w:rPr>
                <w:rFonts w:ascii="SimSun" w:hAnsi="SimSun"/>
                <w:b/>
                <w:bCs/>
                <w:sz w:val="18"/>
                <w:szCs w:val="18"/>
                <w:u w:val="single"/>
              </w:rPr>
              <w:t>:</w:t>
            </w:r>
          </w:p>
        </w:tc>
        <w:tc>
          <w:tcPr>
            <w:tcW w:w="2597" w:type="dxa"/>
          </w:tcPr>
          <w:p w14:paraId="74EED61E" w14:textId="77777777" w:rsidR="00785CF5" w:rsidRDefault="00785CF5" w:rsidP="00977649">
            <w:pPr>
              <w:rPr>
                <w:b/>
                <w:bCs/>
                <w:sz w:val="18"/>
                <w:szCs w:val="18"/>
                <w:u w:val="single"/>
                <w:lang w:eastAsia="en-US"/>
              </w:rPr>
            </w:pPr>
          </w:p>
        </w:tc>
        <w:tc>
          <w:tcPr>
            <w:tcW w:w="2597" w:type="dxa"/>
          </w:tcPr>
          <w:p w14:paraId="09993A08" w14:textId="77777777" w:rsidR="00785CF5" w:rsidRDefault="00785CF5" w:rsidP="00977649">
            <w:pPr>
              <w:rPr>
                <w:b/>
                <w:bCs/>
                <w:sz w:val="18"/>
                <w:szCs w:val="18"/>
                <w:u w:val="single"/>
                <w:lang w:eastAsia="en-US"/>
              </w:rPr>
            </w:pPr>
          </w:p>
        </w:tc>
      </w:tr>
      <w:tr w:rsidR="00785CF5" w14:paraId="5FA87585" w14:textId="77777777" w:rsidTr="00977649">
        <w:trPr>
          <w:gridAfter w:val="1"/>
          <w:wAfter w:w="2597" w:type="dxa"/>
          <w:trHeight w:val="227"/>
        </w:trPr>
        <w:tc>
          <w:tcPr>
            <w:tcW w:w="2430" w:type="dxa"/>
          </w:tcPr>
          <w:p w14:paraId="70668282" w14:textId="77777777" w:rsidR="00785CF5" w:rsidRDefault="00785CF5" w:rsidP="00977649">
            <w:pPr>
              <w:spacing w:before="80" w:after="20" w:line="240" w:lineRule="auto"/>
              <w:ind w:right="-1058"/>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342" w:type="dxa"/>
          </w:tcPr>
          <w:p w14:paraId="27A9B894" w14:textId="77777777" w:rsidR="00785CF5" w:rsidRDefault="00785CF5" w:rsidP="00977649">
            <w:pPr>
              <w:tabs>
                <w:tab w:val="left" w:pos="592"/>
              </w:tabs>
              <w:spacing w:before="80" w:after="20" w:line="240" w:lineRule="auto"/>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597" w:type="dxa"/>
          </w:tcPr>
          <w:p w14:paraId="351AC947" w14:textId="77777777" w:rsidR="00785CF5" w:rsidRDefault="00785CF5" w:rsidP="00977649">
            <w:pPr>
              <w:tabs>
                <w:tab w:val="left" w:pos="592"/>
              </w:tabs>
              <w:spacing w:before="80" w:after="20" w:line="240" w:lineRule="auto"/>
              <w:rPr>
                <w:rFonts w:ascii="SimSun" w:hAnsi="SimSun"/>
                <w:b/>
                <w:bCs/>
                <w:sz w:val="18"/>
                <w:szCs w:val="18"/>
                <w:lang w:eastAsia="zh-TW"/>
              </w:rPr>
            </w:pPr>
          </w:p>
        </w:tc>
      </w:tr>
      <w:tr w:rsidR="00785CF5" w14:paraId="52C2E961" w14:textId="77777777" w:rsidTr="00977649">
        <w:trPr>
          <w:gridAfter w:val="1"/>
          <w:wAfter w:w="2597" w:type="dxa"/>
          <w:trHeight w:val="227"/>
        </w:trPr>
        <w:tc>
          <w:tcPr>
            <w:tcW w:w="2430" w:type="dxa"/>
          </w:tcPr>
          <w:p w14:paraId="5CB14927" w14:textId="77777777" w:rsidR="00785CF5" w:rsidRDefault="00785CF5" w:rsidP="00977649">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18505535" w14:textId="77777777" w:rsidR="00785CF5" w:rsidRDefault="00785CF5" w:rsidP="00977649">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MingLiU" w:hAnsi="MingLiU"/>
                <w:sz w:val="18"/>
                <w:szCs w:val="18"/>
                <w:lang w:eastAsia="zh-CN"/>
              </w:rPr>
              <w:t>李佳纯</w:t>
            </w:r>
            <w:proofErr w:type="spellEnd"/>
          </w:p>
        </w:tc>
        <w:tc>
          <w:tcPr>
            <w:tcW w:w="2597" w:type="dxa"/>
          </w:tcPr>
          <w:p w14:paraId="5CE18547" w14:textId="77777777" w:rsidR="00785CF5" w:rsidRDefault="00785CF5" w:rsidP="00977649">
            <w:pPr>
              <w:spacing w:before="20" w:after="20" w:line="240" w:lineRule="auto"/>
              <w:rPr>
                <w:rFonts w:ascii="Calibri" w:hAnsi="Calibri"/>
                <w:sz w:val="18"/>
                <w:szCs w:val="18"/>
                <w:lang w:eastAsia="zh-CN"/>
              </w:rPr>
            </w:pPr>
          </w:p>
        </w:tc>
      </w:tr>
      <w:tr w:rsidR="00785CF5" w14:paraId="260E85B0" w14:textId="77777777" w:rsidTr="00977649">
        <w:trPr>
          <w:gridAfter w:val="1"/>
          <w:wAfter w:w="2597" w:type="dxa"/>
          <w:trHeight w:val="227"/>
        </w:trPr>
        <w:tc>
          <w:tcPr>
            <w:tcW w:w="2430" w:type="dxa"/>
          </w:tcPr>
          <w:p w14:paraId="1A80205B" w14:textId="77777777" w:rsidR="00785CF5" w:rsidRDefault="00785CF5" w:rsidP="00977649">
            <w:pPr>
              <w:spacing w:before="20" w:after="20" w:line="240" w:lineRule="auto"/>
              <w:rPr>
                <w:rFonts w:ascii="Calibri" w:hAnsi="Calibri"/>
                <w:color w:val="000000"/>
                <w:sz w:val="18"/>
                <w:szCs w:val="18"/>
                <w:lang w:eastAsia="zh-CN"/>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40660F09" w14:textId="77777777" w:rsidR="00785CF5" w:rsidRDefault="00785CF5" w:rsidP="00977649">
            <w:pPr>
              <w:spacing w:before="20" w:after="20" w:line="240" w:lineRule="auto"/>
              <w:rPr>
                <w:rFonts w:ascii="Calibri" w:hAnsi="Calibri"/>
                <w:color w:val="000000"/>
                <w:sz w:val="18"/>
                <w:szCs w:val="18"/>
                <w:lang w:eastAsia="zh-TW"/>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265BAD27" w14:textId="77777777" w:rsidR="00785CF5" w:rsidRDefault="00785CF5" w:rsidP="00977649">
            <w:pPr>
              <w:spacing w:before="20" w:after="20" w:line="240" w:lineRule="auto"/>
              <w:rPr>
                <w:rFonts w:ascii="MingLiU" w:hAnsi="MingLiU"/>
                <w:color w:val="000000"/>
                <w:sz w:val="18"/>
                <w:szCs w:val="18"/>
                <w:lang w:eastAsia="zh-CN"/>
              </w:rPr>
            </w:pPr>
          </w:p>
        </w:tc>
      </w:tr>
      <w:tr w:rsidR="00785CF5" w14:paraId="6178F079" w14:textId="77777777" w:rsidTr="00977649">
        <w:trPr>
          <w:gridAfter w:val="1"/>
          <w:wAfter w:w="2597" w:type="dxa"/>
          <w:trHeight w:val="273"/>
        </w:trPr>
        <w:tc>
          <w:tcPr>
            <w:tcW w:w="2430" w:type="dxa"/>
          </w:tcPr>
          <w:p w14:paraId="162B8695" w14:textId="77777777" w:rsidR="00785CF5" w:rsidRDefault="00611890" w:rsidP="00977649">
            <w:pPr>
              <w:spacing w:before="20" w:after="20" w:line="240" w:lineRule="auto"/>
              <w:rPr>
                <w:rFonts w:ascii="Calibri" w:hAnsi="Calibri"/>
                <w:sz w:val="18"/>
                <w:szCs w:val="18"/>
                <w:lang w:eastAsia="zh-TW"/>
              </w:rPr>
            </w:pPr>
            <w:hyperlink r:id="rId16" w:history="1">
              <w:r w:rsidR="00785CF5">
                <w:rPr>
                  <w:rStyle w:val="Hyperlink"/>
                  <w:rFonts w:ascii="Calibri" w:hAnsi="Calibri"/>
                  <w:sz w:val="18"/>
                  <w:szCs w:val="18"/>
                  <w:lang w:eastAsia="zh-CN"/>
                </w:rPr>
                <w:t>sales-asia@congatec.com</w:t>
              </w:r>
            </w:hyperlink>
          </w:p>
          <w:p w14:paraId="1ED6CD36" w14:textId="77777777" w:rsidR="00785CF5" w:rsidRDefault="00785CF5" w:rsidP="00977649">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318B443E" w14:textId="77777777" w:rsidR="00785CF5" w:rsidRDefault="00785CF5" w:rsidP="00977649">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46C5DE22" w14:textId="77777777" w:rsidR="00785CF5" w:rsidRDefault="00785CF5" w:rsidP="00977649">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2FE78F80" w14:textId="77777777" w:rsidR="00785CF5" w:rsidRDefault="00785CF5" w:rsidP="00977649">
            <w:pPr>
              <w:spacing w:before="20" w:after="20" w:line="240" w:lineRule="auto"/>
              <w:rPr>
                <w:rFonts w:ascii="Calibri" w:hAnsi="Calibri"/>
                <w:color w:val="0000FF"/>
                <w:sz w:val="18"/>
                <w:szCs w:val="18"/>
                <w:u w:val="single"/>
                <w:lang w:eastAsia="en-US"/>
              </w:rPr>
            </w:pPr>
          </w:p>
        </w:tc>
      </w:tr>
    </w:tbl>
    <w:p w14:paraId="32D87282" w14:textId="77777777" w:rsidR="00785CF5" w:rsidRDefault="00785CF5" w:rsidP="004E283C"/>
    <w:sectPr w:rsidR="00785CF5" w:rsidSect="00B62671">
      <w:headerReference w:type="default" r:id="rId17"/>
      <w:footerReference w:type="default" r:id="rId18"/>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79AB3" w14:textId="77777777" w:rsidR="00611890" w:rsidRDefault="00611890" w:rsidP="004E283C">
      <w:r>
        <w:separator/>
      </w:r>
    </w:p>
  </w:endnote>
  <w:endnote w:type="continuationSeparator" w:id="0">
    <w:p w14:paraId="659DA190" w14:textId="77777777" w:rsidR="00611890" w:rsidRDefault="00611890" w:rsidP="004E283C">
      <w:r>
        <w:continuationSeparator/>
      </w:r>
    </w:p>
  </w:endnote>
  <w:endnote w:type="continuationNotice" w:id="1">
    <w:p w14:paraId="5FE14B47" w14:textId="77777777" w:rsidR="00611890" w:rsidRDefault="006118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lOne Text">
    <w:altName w:val="Intel One Tex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4C72D" w14:textId="77777777" w:rsidR="00611890" w:rsidRDefault="00611890" w:rsidP="004E283C">
      <w:r>
        <w:separator/>
      </w:r>
    </w:p>
  </w:footnote>
  <w:footnote w:type="continuationSeparator" w:id="0">
    <w:p w14:paraId="2F39612B" w14:textId="77777777" w:rsidR="00611890" w:rsidRDefault="00611890" w:rsidP="004E283C">
      <w:r>
        <w:continuationSeparator/>
      </w:r>
    </w:p>
  </w:footnote>
  <w:footnote w:type="continuationNotice" w:id="1">
    <w:p w14:paraId="1AA58E4E" w14:textId="77777777" w:rsidR="00611890" w:rsidRDefault="006118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EF79DE"/>
    <w:multiLevelType w:val="multilevel"/>
    <w:tmpl w:val="FB5C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62D0169F"/>
    <w:multiLevelType w:val="hybridMultilevel"/>
    <w:tmpl w:val="0B2AC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1225D"/>
    <w:rsid w:val="00012B3B"/>
    <w:rsid w:val="00021457"/>
    <w:rsid w:val="000223A2"/>
    <w:rsid w:val="00027983"/>
    <w:rsid w:val="000350F4"/>
    <w:rsid w:val="000355AD"/>
    <w:rsid w:val="00035738"/>
    <w:rsid w:val="0003669D"/>
    <w:rsid w:val="00042600"/>
    <w:rsid w:val="00043787"/>
    <w:rsid w:val="00045E58"/>
    <w:rsid w:val="000479BA"/>
    <w:rsid w:val="00047E06"/>
    <w:rsid w:val="00050C80"/>
    <w:rsid w:val="000512B5"/>
    <w:rsid w:val="00053954"/>
    <w:rsid w:val="000553FB"/>
    <w:rsid w:val="00064203"/>
    <w:rsid w:val="0006483E"/>
    <w:rsid w:val="000650FB"/>
    <w:rsid w:val="000663D6"/>
    <w:rsid w:val="00072307"/>
    <w:rsid w:val="00073E7D"/>
    <w:rsid w:val="00074F95"/>
    <w:rsid w:val="00083896"/>
    <w:rsid w:val="00086C00"/>
    <w:rsid w:val="000874BE"/>
    <w:rsid w:val="00094488"/>
    <w:rsid w:val="0009529F"/>
    <w:rsid w:val="00096758"/>
    <w:rsid w:val="0009734E"/>
    <w:rsid w:val="000A1392"/>
    <w:rsid w:val="000A30F4"/>
    <w:rsid w:val="000A394C"/>
    <w:rsid w:val="000A4662"/>
    <w:rsid w:val="000A4B1D"/>
    <w:rsid w:val="000A605F"/>
    <w:rsid w:val="000A7084"/>
    <w:rsid w:val="000A74AC"/>
    <w:rsid w:val="000B41EF"/>
    <w:rsid w:val="000B53F9"/>
    <w:rsid w:val="000B6F0B"/>
    <w:rsid w:val="000C0962"/>
    <w:rsid w:val="000C5D96"/>
    <w:rsid w:val="000D05CB"/>
    <w:rsid w:val="000D39E1"/>
    <w:rsid w:val="000D66D4"/>
    <w:rsid w:val="000D68BA"/>
    <w:rsid w:val="000E2307"/>
    <w:rsid w:val="000E395C"/>
    <w:rsid w:val="000E736A"/>
    <w:rsid w:val="000F15EB"/>
    <w:rsid w:val="000F34E8"/>
    <w:rsid w:val="000F43EE"/>
    <w:rsid w:val="00100CE2"/>
    <w:rsid w:val="00101DF6"/>
    <w:rsid w:val="00105BFE"/>
    <w:rsid w:val="0011134D"/>
    <w:rsid w:val="00112424"/>
    <w:rsid w:val="00123C59"/>
    <w:rsid w:val="00123D77"/>
    <w:rsid w:val="001248A6"/>
    <w:rsid w:val="00126ABC"/>
    <w:rsid w:val="00126D5E"/>
    <w:rsid w:val="0013094D"/>
    <w:rsid w:val="00132DD8"/>
    <w:rsid w:val="00135EBC"/>
    <w:rsid w:val="00136E20"/>
    <w:rsid w:val="0014653E"/>
    <w:rsid w:val="00146D0E"/>
    <w:rsid w:val="0014730F"/>
    <w:rsid w:val="00157343"/>
    <w:rsid w:val="00171BFB"/>
    <w:rsid w:val="00172E37"/>
    <w:rsid w:val="001735DF"/>
    <w:rsid w:val="001741F9"/>
    <w:rsid w:val="0017475C"/>
    <w:rsid w:val="00175EB3"/>
    <w:rsid w:val="00181222"/>
    <w:rsid w:val="00184D6F"/>
    <w:rsid w:val="001854B5"/>
    <w:rsid w:val="00187AFE"/>
    <w:rsid w:val="00191804"/>
    <w:rsid w:val="00191F41"/>
    <w:rsid w:val="001A1ABC"/>
    <w:rsid w:val="001A277C"/>
    <w:rsid w:val="001A359C"/>
    <w:rsid w:val="001A370C"/>
    <w:rsid w:val="001A400F"/>
    <w:rsid w:val="001B0700"/>
    <w:rsid w:val="001B6B34"/>
    <w:rsid w:val="001C0038"/>
    <w:rsid w:val="001C5772"/>
    <w:rsid w:val="001C6395"/>
    <w:rsid w:val="001D055C"/>
    <w:rsid w:val="001E2E5F"/>
    <w:rsid w:val="001E3D01"/>
    <w:rsid w:val="001E4FB1"/>
    <w:rsid w:val="001E66FC"/>
    <w:rsid w:val="001E7371"/>
    <w:rsid w:val="001F543F"/>
    <w:rsid w:val="001F7DA7"/>
    <w:rsid w:val="00205636"/>
    <w:rsid w:val="002065F2"/>
    <w:rsid w:val="00207C16"/>
    <w:rsid w:val="00210F42"/>
    <w:rsid w:val="00212286"/>
    <w:rsid w:val="00220C08"/>
    <w:rsid w:val="00223722"/>
    <w:rsid w:val="00225147"/>
    <w:rsid w:val="00231F74"/>
    <w:rsid w:val="002368AC"/>
    <w:rsid w:val="002376DB"/>
    <w:rsid w:val="002417E6"/>
    <w:rsid w:val="0024320A"/>
    <w:rsid w:val="002571A3"/>
    <w:rsid w:val="0025796B"/>
    <w:rsid w:val="00260F14"/>
    <w:rsid w:val="00265C83"/>
    <w:rsid w:val="00267709"/>
    <w:rsid w:val="00281E72"/>
    <w:rsid w:val="00286CC1"/>
    <w:rsid w:val="002872D2"/>
    <w:rsid w:val="002926C2"/>
    <w:rsid w:val="00292D50"/>
    <w:rsid w:val="0029792A"/>
    <w:rsid w:val="00297A5C"/>
    <w:rsid w:val="002A1662"/>
    <w:rsid w:val="002A53ED"/>
    <w:rsid w:val="002A7A02"/>
    <w:rsid w:val="002B14DE"/>
    <w:rsid w:val="002B4B21"/>
    <w:rsid w:val="002B5D74"/>
    <w:rsid w:val="002B5DD9"/>
    <w:rsid w:val="002C28DA"/>
    <w:rsid w:val="002C6553"/>
    <w:rsid w:val="002C6A1D"/>
    <w:rsid w:val="002D0C39"/>
    <w:rsid w:val="002D3F17"/>
    <w:rsid w:val="002D4B65"/>
    <w:rsid w:val="002D56A3"/>
    <w:rsid w:val="002E333A"/>
    <w:rsid w:val="002E6135"/>
    <w:rsid w:val="002F035E"/>
    <w:rsid w:val="002F066A"/>
    <w:rsid w:val="002F16A9"/>
    <w:rsid w:val="002F1A60"/>
    <w:rsid w:val="002F2955"/>
    <w:rsid w:val="002F5A38"/>
    <w:rsid w:val="002F6466"/>
    <w:rsid w:val="00300096"/>
    <w:rsid w:val="0031068D"/>
    <w:rsid w:val="00310A30"/>
    <w:rsid w:val="00311214"/>
    <w:rsid w:val="00312BB2"/>
    <w:rsid w:val="00316678"/>
    <w:rsid w:val="003235CD"/>
    <w:rsid w:val="00331264"/>
    <w:rsid w:val="0033387F"/>
    <w:rsid w:val="00333EB3"/>
    <w:rsid w:val="00334450"/>
    <w:rsid w:val="0033610A"/>
    <w:rsid w:val="00336657"/>
    <w:rsid w:val="00337403"/>
    <w:rsid w:val="00337468"/>
    <w:rsid w:val="0034162E"/>
    <w:rsid w:val="0034266E"/>
    <w:rsid w:val="0035186F"/>
    <w:rsid w:val="00353C44"/>
    <w:rsid w:val="0035632F"/>
    <w:rsid w:val="00360338"/>
    <w:rsid w:val="00361541"/>
    <w:rsid w:val="003674FC"/>
    <w:rsid w:val="003713B7"/>
    <w:rsid w:val="00371CDB"/>
    <w:rsid w:val="00373FCE"/>
    <w:rsid w:val="00380D7C"/>
    <w:rsid w:val="00381183"/>
    <w:rsid w:val="003839C2"/>
    <w:rsid w:val="003853EC"/>
    <w:rsid w:val="00385A11"/>
    <w:rsid w:val="00386E85"/>
    <w:rsid w:val="00394EEA"/>
    <w:rsid w:val="003A0171"/>
    <w:rsid w:val="003A28EE"/>
    <w:rsid w:val="003A7091"/>
    <w:rsid w:val="003B002F"/>
    <w:rsid w:val="003B409F"/>
    <w:rsid w:val="003B7234"/>
    <w:rsid w:val="003B7808"/>
    <w:rsid w:val="003C0C23"/>
    <w:rsid w:val="003C513C"/>
    <w:rsid w:val="003C5320"/>
    <w:rsid w:val="003C584C"/>
    <w:rsid w:val="003D0210"/>
    <w:rsid w:val="003D12F2"/>
    <w:rsid w:val="003D4675"/>
    <w:rsid w:val="003D5ED4"/>
    <w:rsid w:val="003E090D"/>
    <w:rsid w:val="003E397A"/>
    <w:rsid w:val="003E6413"/>
    <w:rsid w:val="003E64B3"/>
    <w:rsid w:val="003F3269"/>
    <w:rsid w:val="003F48D5"/>
    <w:rsid w:val="003F51BB"/>
    <w:rsid w:val="003F62FC"/>
    <w:rsid w:val="004012B4"/>
    <w:rsid w:val="00404334"/>
    <w:rsid w:val="00411346"/>
    <w:rsid w:val="00413FB9"/>
    <w:rsid w:val="00414620"/>
    <w:rsid w:val="00431604"/>
    <w:rsid w:val="00431F25"/>
    <w:rsid w:val="004431D7"/>
    <w:rsid w:val="0044364D"/>
    <w:rsid w:val="00443BA7"/>
    <w:rsid w:val="00443C7F"/>
    <w:rsid w:val="00446472"/>
    <w:rsid w:val="00450C5C"/>
    <w:rsid w:val="00451C75"/>
    <w:rsid w:val="00451E34"/>
    <w:rsid w:val="0045699D"/>
    <w:rsid w:val="00460207"/>
    <w:rsid w:val="00462316"/>
    <w:rsid w:val="00466A57"/>
    <w:rsid w:val="00475771"/>
    <w:rsid w:val="00476500"/>
    <w:rsid w:val="00480CD4"/>
    <w:rsid w:val="00482D8D"/>
    <w:rsid w:val="004841F7"/>
    <w:rsid w:val="0048421F"/>
    <w:rsid w:val="0048544A"/>
    <w:rsid w:val="00490E6A"/>
    <w:rsid w:val="004930EB"/>
    <w:rsid w:val="004A2EEC"/>
    <w:rsid w:val="004A387E"/>
    <w:rsid w:val="004A39CA"/>
    <w:rsid w:val="004A6525"/>
    <w:rsid w:val="004B1541"/>
    <w:rsid w:val="004B35A4"/>
    <w:rsid w:val="004B4B85"/>
    <w:rsid w:val="004D2177"/>
    <w:rsid w:val="004D3BA0"/>
    <w:rsid w:val="004D7B33"/>
    <w:rsid w:val="004D7F6A"/>
    <w:rsid w:val="004E283C"/>
    <w:rsid w:val="004E4F64"/>
    <w:rsid w:val="004F08CB"/>
    <w:rsid w:val="004F3796"/>
    <w:rsid w:val="004F55F1"/>
    <w:rsid w:val="005017FD"/>
    <w:rsid w:val="00513692"/>
    <w:rsid w:val="0051376E"/>
    <w:rsid w:val="005168E6"/>
    <w:rsid w:val="00517169"/>
    <w:rsid w:val="005264B5"/>
    <w:rsid w:val="00527922"/>
    <w:rsid w:val="00532099"/>
    <w:rsid w:val="005321A6"/>
    <w:rsid w:val="005368EB"/>
    <w:rsid w:val="00541D85"/>
    <w:rsid w:val="005502A5"/>
    <w:rsid w:val="0055046D"/>
    <w:rsid w:val="0055155D"/>
    <w:rsid w:val="005554CF"/>
    <w:rsid w:val="0055706B"/>
    <w:rsid w:val="00561B38"/>
    <w:rsid w:val="005674E1"/>
    <w:rsid w:val="00574BEE"/>
    <w:rsid w:val="0057506E"/>
    <w:rsid w:val="0058053F"/>
    <w:rsid w:val="005820F3"/>
    <w:rsid w:val="005876A1"/>
    <w:rsid w:val="00587C3F"/>
    <w:rsid w:val="005905AA"/>
    <w:rsid w:val="00592B55"/>
    <w:rsid w:val="00593FEC"/>
    <w:rsid w:val="00594A66"/>
    <w:rsid w:val="005A203A"/>
    <w:rsid w:val="005A3CAC"/>
    <w:rsid w:val="005A481A"/>
    <w:rsid w:val="005A5363"/>
    <w:rsid w:val="005A6207"/>
    <w:rsid w:val="005A656D"/>
    <w:rsid w:val="005A6C2E"/>
    <w:rsid w:val="005B031E"/>
    <w:rsid w:val="005B049C"/>
    <w:rsid w:val="005B1296"/>
    <w:rsid w:val="005B4653"/>
    <w:rsid w:val="005B6BE7"/>
    <w:rsid w:val="005C00EA"/>
    <w:rsid w:val="005C2A2A"/>
    <w:rsid w:val="005C35E2"/>
    <w:rsid w:val="005C585A"/>
    <w:rsid w:val="005C63F6"/>
    <w:rsid w:val="005C6F13"/>
    <w:rsid w:val="005D18C2"/>
    <w:rsid w:val="005D2B46"/>
    <w:rsid w:val="005D2D29"/>
    <w:rsid w:val="005D2D52"/>
    <w:rsid w:val="005D4379"/>
    <w:rsid w:val="005E03EB"/>
    <w:rsid w:val="005E05E8"/>
    <w:rsid w:val="005E2474"/>
    <w:rsid w:val="005E401C"/>
    <w:rsid w:val="005F08FF"/>
    <w:rsid w:val="005F1760"/>
    <w:rsid w:val="005F2D01"/>
    <w:rsid w:val="005F7CEF"/>
    <w:rsid w:val="00600860"/>
    <w:rsid w:val="00604505"/>
    <w:rsid w:val="006061F7"/>
    <w:rsid w:val="00606A72"/>
    <w:rsid w:val="00611890"/>
    <w:rsid w:val="006142D4"/>
    <w:rsid w:val="00620B19"/>
    <w:rsid w:val="00623BD6"/>
    <w:rsid w:val="0062435C"/>
    <w:rsid w:val="00625E49"/>
    <w:rsid w:val="006269A4"/>
    <w:rsid w:val="00627B30"/>
    <w:rsid w:val="00627D04"/>
    <w:rsid w:val="00630751"/>
    <w:rsid w:val="00635478"/>
    <w:rsid w:val="00640D57"/>
    <w:rsid w:val="00640FFB"/>
    <w:rsid w:val="00643A33"/>
    <w:rsid w:val="0064417B"/>
    <w:rsid w:val="00650D54"/>
    <w:rsid w:val="00651AE0"/>
    <w:rsid w:val="00651C95"/>
    <w:rsid w:val="00653613"/>
    <w:rsid w:val="006578A1"/>
    <w:rsid w:val="00662AB5"/>
    <w:rsid w:val="006637B0"/>
    <w:rsid w:val="00664028"/>
    <w:rsid w:val="00667B3E"/>
    <w:rsid w:val="00670FB0"/>
    <w:rsid w:val="0067240C"/>
    <w:rsid w:val="00673527"/>
    <w:rsid w:val="00674FA9"/>
    <w:rsid w:val="00684BBC"/>
    <w:rsid w:val="0068599F"/>
    <w:rsid w:val="00690ECD"/>
    <w:rsid w:val="00690F58"/>
    <w:rsid w:val="0069359A"/>
    <w:rsid w:val="006A1238"/>
    <w:rsid w:val="006A1254"/>
    <w:rsid w:val="006A3CB0"/>
    <w:rsid w:val="006A4703"/>
    <w:rsid w:val="006A6542"/>
    <w:rsid w:val="006B0712"/>
    <w:rsid w:val="006B0EE9"/>
    <w:rsid w:val="006C2E55"/>
    <w:rsid w:val="006C34DF"/>
    <w:rsid w:val="006C3B8A"/>
    <w:rsid w:val="006C45B4"/>
    <w:rsid w:val="006D162D"/>
    <w:rsid w:val="006E1208"/>
    <w:rsid w:val="006E188F"/>
    <w:rsid w:val="006E3A49"/>
    <w:rsid w:val="006E3B67"/>
    <w:rsid w:val="006E4456"/>
    <w:rsid w:val="006E5738"/>
    <w:rsid w:val="006E78FC"/>
    <w:rsid w:val="006E7CDD"/>
    <w:rsid w:val="006F18A6"/>
    <w:rsid w:val="006F2F40"/>
    <w:rsid w:val="006F35F5"/>
    <w:rsid w:val="006F405E"/>
    <w:rsid w:val="006F6952"/>
    <w:rsid w:val="00703F23"/>
    <w:rsid w:val="00704670"/>
    <w:rsid w:val="00706359"/>
    <w:rsid w:val="00706CDC"/>
    <w:rsid w:val="007074D1"/>
    <w:rsid w:val="00711E14"/>
    <w:rsid w:val="0072445C"/>
    <w:rsid w:val="00730753"/>
    <w:rsid w:val="00730B7C"/>
    <w:rsid w:val="007347A1"/>
    <w:rsid w:val="00735FC8"/>
    <w:rsid w:val="007372D4"/>
    <w:rsid w:val="00740CE2"/>
    <w:rsid w:val="007440DA"/>
    <w:rsid w:val="00745D08"/>
    <w:rsid w:val="00745E4D"/>
    <w:rsid w:val="00747135"/>
    <w:rsid w:val="00747A2A"/>
    <w:rsid w:val="00751A5C"/>
    <w:rsid w:val="007527B5"/>
    <w:rsid w:val="0075653E"/>
    <w:rsid w:val="00756DFF"/>
    <w:rsid w:val="00765B08"/>
    <w:rsid w:val="00767A44"/>
    <w:rsid w:val="00771AFC"/>
    <w:rsid w:val="0077601C"/>
    <w:rsid w:val="00776AE3"/>
    <w:rsid w:val="00784949"/>
    <w:rsid w:val="00785CF5"/>
    <w:rsid w:val="00786396"/>
    <w:rsid w:val="00786EF8"/>
    <w:rsid w:val="0078770A"/>
    <w:rsid w:val="007923DD"/>
    <w:rsid w:val="0079344C"/>
    <w:rsid w:val="00795F3E"/>
    <w:rsid w:val="00796054"/>
    <w:rsid w:val="007A073A"/>
    <w:rsid w:val="007A1EAB"/>
    <w:rsid w:val="007A2866"/>
    <w:rsid w:val="007A3A88"/>
    <w:rsid w:val="007A7E0A"/>
    <w:rsid w:val="007B1DA3"/>
    <w:rsid w:val="007B794A"/>
    <w:rsid w:val="007C158F"/>
    <w:rsid w:val="007C46E3"/>
    <w:rsid w:val="007C5914"/>
    <w:rsid w:val="007D1C15"/>
    <w:rsid w:val="007D2171"/>
    <w:rsid w:val="007D5904"/>
    <w:rsid w:val="007E0AEB"/>
    <w:rsid w:val="007E5156"/>
    <w:rsid w:val="007E752C"/>
    <w:rsid w:val="007F103B"/>
    <w:rsid w:val="007F3D6F"/>
    <w:rsid w:val="00800B73"/>
    <w:rsid w:val="008014CA"/>
    <w:rsid w:val="008021BB"/>
    <w:rsid w:val="008021E1"/>
    <w:rsid w:val="0080538D"/>
    <w:rsid w:val="00807EBC"/>
    <w:rsid w:val="008119CB"/>
    <w:rsid w:val="00811DF5"/>
    <w:rsid w:val="00814E6B"/>
    <w:rsid w:val="00815A0F"/>
    <w:rsid w:val="00816E49"/>
    <w:rsid w:val="0082049A"/>
    <w:rsid w:val="00832012"/>
    <w:rsid w:val="008326A9"/>
    <w:rsid w:val="00835D8A"/>
    <w:rsid w:val="008417D5"/>
    <w:rsid w:val="00841B78"/>
    <w:rsid w:val="00842166"/>
    <w:rsid w:val="00843FE7"/>
    <w:rsid w:val="00846053"/>
    <w:rsid w:val="00846888"/>
    <w:rsid w:val="00847678"/>
    <w:rsid w:val="00851CE9"/>
    <w:rsid w:val="00855286"/>
    <w:rsid w:val="00857264"/>
    <w:rsid w:val="00877349"/>
    <w:rsid w:val="00881537"/>
    <w:rsid w:val="0088156A"/>
    <w:rsid w:val="00881673"/>
    <w:rsid w:val="00881B43"/>
    <w:rsid w:val="0088225E"/>
    <w:rsid w:val="008828A3"/>
    <w:rsid w:val="00883F90"/>
    <w:rsid w:val="00884523"/>
    <w:rsid w:val="008851D2"/>
    <w:rsid w:val="00886219"/>
    <w:rsid w:val="00896530"/>
    <w:rsid w:val="00897D1F"/>
    <w:rsid w:val="008A3AC6"/>
    <w:rsid w:val="008A4894"/>
    <w:rsid w:val="008A6FAD"/>
    <w:rsid w:val="008A764C"/>
    <w:rsid w:val="008B1B07"/>
    <w:rsid w:val="008B4A04"/>
    <w:rsid w:val="008B682E"/>
    <w:rsid w:val="008C012F"/>
    <w:rsid w:val="008C136D"/>
    <w:rsid w:val="008C37EB"/>
    <w:rsid w:val="008D24CD"/>
    <w:rsid w:val="008D550C"/>
    <w:rsid w:val="008D60A7"/>
    <w:rsid w:val="008E1846"/>
    <w:rsid w:val="008E34C5"/>
    <w:rsid w:val="008E5A1D"/>
    <w:rsid w:val="008E78A0"/>
    <w:rsid w:val="008E79D2"/>
    <w:rsid w:val="008E7BC3"/>
    <w:rsid w:val="008F0184"/>
    <w:rsid w:val="008F4A1C"/>
    <w:rsid w:val="008F54B5"/>
    <w:rsid w:val="008F70A2"/>
    <w:rsid w:val="00902325"/>
    <w:rsid w:val="009055B3"/>
    <w:rsid w:val="009110BD"/>
    <w:rsid w:val="00911950"/>
    <w:rsid w:val="00913451"/>
    <w:rsid w:val="00915B34"/>
    <w:rsid w:val="009176FF"/>
    <w:rsid w:val="00917ECC"/>
    <w:rsid w:val="009269F9"/>
    <w:rsid w:val="009310CF"/>
    <w:rsid w:val="009310D6"/>
    <w:rsid w:val="009335F3"/>
    <w:rsid w:val="009348CC"/>
    <w:rsid w:val="009366AB"/>
    <w:rsid w:val="009408E9"/>
    <w:rsid w:val="00942ADF"/>
    <w:rsid w:val="00943C17"/>
    <w:rsid w:val="00945580"/>
    <w:rsid w:val="00946819"/>
    <w:rsid w:val="009507AA"/>
    <w:rsid w:val="0095258C"/>
    <w:rsid w:val="009542CB"/>
    <w:rsid w:val="00955E11"/>
    <w:rsid w:val="00957615"/>
    <w:rsid w:val="009576B4"/>
    <w:rsid w:val="00957EBF"/>
    <w:rsid w:val="00961278"/>
    <w:rsid w:val="00963113"/>
    <w:rsid w:val="009632B1"/>
    <w:rsid w:val="009651A1"/>
    <w:rsid w:val="009702BE"/>
    <w:rsid w:val="0097120A"/>
    <w:rsid w:val="00971B08"/>
    <w:rsid w:val="009752AD"/>
    <w:rsid w:val="00975B6F"/>
    <w:rsid w:val="00976754"/>
    <w:rsid w:val="00976F6B"/>
    <w:rsid w:val="00983A26"/>
    <w:rsid w:val="00983B6D"/>
    <w:rsid w:val="009847A6"/>
    <w:rsid w:val="00986868"/>
    <w:rsid w:val="0098707E"/>
    <w:rsid w:val="00987AB5"/>
    <w:rsid w:val="00987F44"/>
    <w:rsid w:val="0099011F"/>
    <w:rsid w:val="009915D7"/>
    <w:rsid w:val="00991C13"/>
    <w:rsid w:val="00992104"/>
    <w:rsid w:val="00995631"/>
    <w:rsid w:val="00996FD1"/>
    <w:rsid w:val="009977CF"/>
    <w:rsid w:val="009A0ADE"/>
    <w:rsid w:val="009A10EE"/>
    <w:rsid w:val="009A5657"/>
    <w:rsid w:val="009A6289"/>
    <w:rsid w:val="009B280B"/>
    <w:rsid w:val="009B4B6B"/>
    <w:rsid w:val="009B4C11"/>
    <w:rsid w:val="009B6E8A"/>
    <w:rsid w:val="009C1B90"/>
    <w:rsid w:val="009C2318"/>
    <w:rsid w:val="009C41F1"/>
    <w:rsid w:val="009C6595"/>
    <w:rsid w:val="009C65B6"/>
    <w:rsid w:val="009C67E6"/>
    <w:rsid w:val="009C76DA"/>
    <w:rsid w:val="009D595E"/>
    <w:rsid w:val="009E3A63"/>
    <w:rsid w:val="009E5145"/>
    <w:rsid w:val="009E5E22"/>
    <w:rsid w:val="009F1BCA"/>
    <w:rsid w:val="009F1E40"/>
    <w:rsid w:val="009F4667"/>
    <w:rsid w:val="009F5C8A"/>
    <w:rsid w:val="00A0080C"/>
    <w:rsid w:val="00A03142"/>
    <w:rsid w:val="00A040A6"/>
    <w:rsid w:val="00A11FF4"/>
    <w:rsid w:val="00A12150"/>
    <w:rsid w:val="00A12F2D"/>
    <w:rsid w:val="00A171BD"/>
    <w:rsid w:val="00A31844"/>
    <w:rsid w:val="00A31EE8"/>
    <w:rsid w:val="00A31F1C"/>
    <w:rsid w:val="00A342D1"/>
    <w:rsid w:val="00A35059"/>
    <w:rsid w:val="00A44F2E"/>
    <w:rsid w:val="00A4732D"/>
    <w:rsid w:val="00A54FB5"/>
    <w:rsid w:val="00A57ADD"/>
    <w:rsid w:val="00A61518"/>
    <w:rsid w:val="00A62B4B"/>
    <w:rsid w:val="00A634ED"/>
    <w:rsid w:val="00A67A16"/>
    <w:rsid w:val="00A7739D"/>
    <w:rsid w:val="00A8157E"/>
    <w:rsid w:val="00A863AE"/>
    <w:rsid w:val="00A906AA"/>
    <w:rsid w:val="00A90AE1"/>
    <w:rsid w:val="00A91859"/>
    <w:rsid w:val="00A96579"/>
    <w:rsid w:val="00AA5C4C"/>
    <w:rsid w:val="00AB2029"/>
    <w:rsid w:val="00AB2B04"/>
    <w:rsid w:val="00AB3308"/>
    <w:rsid w:val="00AB6EDF"/>
    <w:rsid w:val="00AC1AB8"/>
    <w:rsid w:val="00AC51C2"/>
    <w:rsid w:val="00AD2B3D"/>
    <w:rsid w:val="00AD560F"/>
    <w:rsid w:val="00AD6B52"/>
    <w:rsid w:val="00AE0318"/>
    <w:rsid w:val="00AE6368"/>
    <w:rsid w:val="00AF60DB"/>
    <w:rsid w:val="00AF69C5"/>
    <w:rsid w:val="00B000CE"/>
    <w:rsid w:val="00B02202"/>
    <w:rsid w:val="00B0389C"/>
    <w:rsid w:val="00B04949"/>
    <w:rsid w:val="00B14955"/>
    <w:rsid w:val="00B15732"/>
    <w:rsid w:val="00B2216B"/>
    <w:rsid w:val="00B232E8"/>
    <w:rsid w:val="00B33182"/>
    <w:rsid w:val="00B34B7B"/>
    <w:rsid w:val="00B35B27"/>
    <w:rsid w:val="00B37B7A"/>
    <w:rsid w:val="00B416C3"/>
    <w:rsid w:val="00B515F0"/>
    <w:rsid w:val="00B56D4A"/>
    <w:rsid w:val="00B62671"/>
    <w:rsid w:val="00B638FF"/>
    <w:rsid w:val="00B64C76"/>
    <w:rsid w:val="00B651BD"/>
    <w:rsid w:val="00B74386"/>
    <w:rsid w:val="00B76850"/>
    <w:rsid w:val="00B845D4"/>
    <w:rsid w:val="00B86632"/>
    <w:rsid w:val="00B86B39"/>
    <w:rsid w:val="00B86D2C"/>
    <w:rsid w:val="00B8731A"/>
    <w:rsid w:val="00B9218E"/>
    <w:rsid w:val="00B93BA5"/>
    <w:rsid w:val="00B94688"/>
    <w:rsid w:val="00B95301"/>
    <w:rsid w:val="00B96ED0"/>
    <w:rsid w:val="00B97629"/>
    <w:rsid w:val="00BA1458"/>
    <w:rsid w:val="00BA1CB0"/>
    <w:rsid w:val="00BA5EC5"/>
    <w:rsid w:val="00BA651B"/>
    <w:rsid w:val="00BB3BA7"/>
    <w:rsid w:val="00BB49CE"/>
    <w:rsid w:val="00BB5C70"/>
    <w:rsid w:val="00BC361A"/>
    <w:rsid w:val="00BD26D1"/>
    <w:rsid w:val="00BD4A92"/>
    <w:rsid w:val="00BE18C0"/>
    <w:rsid w:val="00BE2E00"/>
    <w:rsid w:val="00BE6A4C"/>
    <w:rsid w:val="00BF31F3"/>
    <w:rsid w:val="00BF474F"/>
    <w:rsid w:val="00C07938"/>
    <w:rsid w:val="00C07E47"/>
    <w:rsid w:val="00C1056E"/>
    <w:rsid w:val="00C1254F"/>
    <w:rsid w:val="00C13A06"/>
    <w:rsid w:val="00C178C8"/>
    <w:rsid w:val="00C25E9F"/>
    <w:rsid w:val="00C42100"/>
    <w:rsid w:val="00C473C9"/>
    <w:rsid w:val="00C51840"/>
    <w:rsid w:val="00C55635"/>
    <w:rsid w:val="00C6482D"/>
    <w:rsid w:val="00C64E8B"/>
    <w:rsid w:val="00C67E97"/>
    <w:rsid w:val="00C80554"/>
    <w:rsid w:val="00C80E04"/>
    <w:rsid w:val="00C834A4"/>
    <w:rsid w:val="00C83D12"/>
    <w:rsid w:val="00C87AB3"/>
    <w:rsid w:val="00C93FFB"/>
    <w:rsid w:val="00C94333"/>
    <w:rsid w:val="00C94501"/>
    <w:rsid w:val="00C958C5"/>
    <w:rsid w:val="00C9595F"/>
    <w:rsid w:val="00C95A4A"/>
    <w:rsid w:val="00C96F92"/>
    <w:rsid w:val="00CA0D75"/>
    <w:rsid w:val="00CA5BBA"/>
    <w:rsid w:val="00CA5EB2"/>
    <w:rsid w:val="00CA66D9"/>
    <w:rsid w:val="00CA7702"/>
    <w:rsid w:val="00CB3F57"/>
    <w:rsid w:val="00CB4A50"/>
    <w:rsid w:val="00CB4D4E"/>
    <w:rsid w:val="00CB7BBB"/>
    <w:rsid w:val="00CC137C"/>
    <w:rsid w:val="00CC31DC"/>
    <w:rsid w:val="00CC5773"/>
    <w:rsid w:val="00CD00AB"/>
    <w:rsid w:val="00CD12EC"/>
    <w:rsid w:val="00CD19EC"/>
    <w:rsid w:val="00CD3B59"/>
    <w:rsid w:val="00CD6592"/>
    <w:rsid w:val="00CE2C7F"/>
    <w:rsid w:val="00CE3C20"/>
    <w:rsid w:val="00CE6C39"/>
    <w:rsid w:val="00CF0B0F"/>
    <w:rsid w:val="00CF2C1D"/>
    <w:rsid w:val="00D00E35"/>
    <w:rsid w:val="00D03022"/>
    <w:rsid w:val="00D03B1A"/>
    <w:rsid w:val="00D03C82"/>
    <w:rsid w:val="00D07129"/>
    <w:rsid w:val="00D108AC"/>
    <w:rsid w:val="00D10AA2"/>
    <w:rsid w:val="00D1421C"/>
    <w:rsid w:val="00D21D0A"/>
    <w:rsid w:val="00D22DCD"/>
    <w:rsid w:val="00D25EE7"/>
    <w:rsid w:val="00D26CA7"/>
    <w:rsid w:val="00D300FD"/>
    <w:rsid w:val="00D3030C"/>
    <w:rsid w:val="00D308A6"/>
    <w:rsid w:val="00D32C97"/>
    <w:rsid w:val="00D34C91"/>
    <w:rsid w:val="00D37EFC"/>
    <w:rsid w:val="00D401F9"/>
    <w:rsid w:val="00D4045F"/>
    <w:rsid w:val="00D406F4"/>
    <w:rsid w:val="00D42D8B"/>
    <w:rsid w:val="00D4310E"/>
    <w:rsid w:val="00D44BFF"/>
    <w:rsid w:val="00D46817"/>
    <w:rsid w:val="00D514B5"/>
    <w:rsid w:val="00D5329A"/>
    <w:rsid w:val="00D6303C"/>
    <w:rsid w:val="00D65D4F"/>
    <w:rsid w:val="00D66622"/>
    <w:rsid w:val="00D66F0B"/>
    <w:rsid w:val="00D75EA8"/>
    <w:rsid w:val="00D761D3"/>
    <w:rsid w:val="00D77A64"/>
    <w:rsid w:val="00D82DFF"/>
    <w:rsid w:val="00D84990"/>
    <w:rsid w:val="00D95D48"/>
    <w:rsid w:val="00D97483"/>
    <w:rsid w:val="00D974F0"/>
    <w:rsid w:val="00DA2F1F"/>
    <w:rsid w:val="00DA4058"/>
    <w:rsid w:val="00DA4873"/>
    <w:rsid w:val="00DA57D6"/>
    <w:rsid w:val="00DB0399"/>
    <w:rsid w:val="00DB261F"/>
    <w:rsid w:val="00DB47FA"/>
    <w:rsid w:val="00DB7A3D"/>
    <w:rsid w:val="00DC3A6C"/>
    <w:rsid w:val="00DC3B55"/>
    <w:rsid w:val="00DC3BD0"/>
    <w:rsid w:val="00DC7155"/>
    <w:rsid w:val="00DD387B"/>
    <w:rsid w:val="00DE12F3"/>
    <w:rsid w:val="00DE14B9"/>
    <w:rsid w:val="00DE150B"/>
    <w:rsid w:val="00DE2A02"/>
    <w:rsid w:val="00DE7E7A"/>
    <w:rsid w:val="00DF42D0"/>
    <w:rsid w:val="00DF642F"/>
    <w:rsid w:val="00E018BE"/>
    <w:rsid w:val="00E0599D"/>
    <w:rsid w:val="00E06101"/>
    <w:rsid w:val="00E06489"/>
    <w:rsid w:val="00E077EE"/>
    <w:rsid w:val="00E12255"/>
    <w:rsid w:val="00E123BF"/>
    <w:rsid w:val="00E1285E"/>
    <w:rsid w:val="00E2429A"/>
    <w:rsid w:val="00E27999"/>
    <w:rsid w:val="00E27A16"/>
    <w:rsid w:val="00E30759"/>
    <w:rsid w:val="00E36DD7"/>
    <w:rsid w:val="00E403CC"/>
    <w:rsid w:val="00E47D5C"/>
    <w:rsid w:val="00E529F9"/>
    <w:rsid w:val="00E5322D"/>
    <w:rsid w:val="00E55D4E"/>
    <w:rsid w:val="00E6142F"/>
    <w:rsid w:val="00E61991"/>
    <w:rsid w:val="00E6293B"/>
    <w:rsid w:val="00E660F8"/>
    <w:rsid w:val="00E670AF"/>
    <w:rsid w:val="00E6752E"/>
    <w:rsid w:val="00E743D2"/>
    <w:rsid w:val="00E84069"/>
    <w:rsid w:val="00E8535F"/>
    <w:rsid w:val="00E901A5"/>
    <w:rsid w:val="00E91D8A"/>
    <w:rsid w:val="00E94B78"/>
    <w:rsid w:val="00E953EE"/>
    <w:rsid w:val="00EA0E59"/>
    <w:rsid w:val="00EA28D0"/>
    <w:rsid w:val="00EA5C15"/>
    <w:rsid w:val="00EA602D"/>
    <w:rsid w:val="00EA6510"/>
    <w:rsid w:val="00EA6BD4"/>
    <w:rsid w:val="00EB31F0"/>
    <w:rsid w:val="00EB4319"/>
    <w:rsid w:val="00EC06F4"/>
    <w:rsid w:val="00EC0F56"/>
    <w:rsid w:val="00EC364C"/>
    <w:rsid w:val="00EC4774"/>
    <w:rsid w:val="00EC5DB5"/>
    <w:rsid w:val="00EC6357"/>
    <w:rsid w:val="00EC6ACF"/>
    <w:rsid w:val="00ED020E"/>
    <w:rsid w:val="00ED0D3B"/>
    <w:rsid w:val="00ED242F"/>
    <w:rsid w:val="00ED28D5"/>
    <w:rsid w:val="00EE255C"/>
    <w:rsid w:val="00EE2731"/>
    <w:rsid w:val="00EE3921"/>
    <w:rsid w:val="00EE3DF8"/>
    <w:rsid w:val="00EE4AB0"/>
    <w:rsid w:val="00EE5596"/>
    <w:rsid w:val="00EE5C79"/>
    <w:rsid w:val="00EE6114"/>
    <w:rsid w:val="00EE6FC7"/>
    <w:rsid w:val="00F014BE"/>
    <w:rsid w:val="00F0237C"/>
    <w:rsid w:val="00F0567D"/>
    <w:rsid w:val="00F074A1"/>
    <w:rsid w:val="00F11F3B"/>
    <w:rsid w:val="00F14FAA"/>
    <w:rsid w:val="00F2095A"/>
    <w:rsid w:val="00F23EC1"/>
    <w:rsid w:val="00F2409C"/>
    <w:rsid w:val="00F247D1"/>
    <w:rsid w:val="00F24F75"/>
    <w:rsid w:val="00F30BF4"/>
    <w:rsid w:val="00F33CF0"/>
    <w:rsid w:val="00F356A3"/>
    <w:rsid w:val="00F37290"/>
    <w:rsid w:val="00F425CD"/>
    <w:rsid w:val="00F42AD8"/>
    <w:rsid w:val="00F453DD"/>
    <w:rsid w:val="00F4736C"/>
    <w:rsid w:val="00F47E6C"/>
    <w:rsid w:val="00F535BD"/>
    <w:rsid w:val="00F53780"/>
    <w:rsid w:val="00F55095"/>
    <w:rsid w:val="00F56512"/>
    <w:rsid w:val="00F57BB5"/>
    <w:rsid w:val="00F618B0"/>
    <w:rsid w:val="00F62304"/>
    <w:rsid w:val="00F6729F"/>
    <w:rsid w:val="00F76054"/>
    <w:rsid w:val="00F76F29"/>
    <w:rsid w:val="00F80D86"/>
    <w:rsid w:val="00F814C1"/>
    <w:rsid w:val="00F81CE4"/>
    <w:rsid w:val="00F82E06"/>
    <w:rsid w:val="00F86724"/>
    <w:rsid w:val="00F907D6"/>
    <w:rsid w:val="00F91E62"/>
    <w:rsid w:val="00F96573"/>
    <w:rsid w:val="00FA1EB2"/>
    <w:rsid w:val="00FA21C9"/>
    <w:rsid w:val="00FA3174"/>
    <w:rsid w:val="00FA4E2C"/>
    <w:rsid w:val="00FA6D70"/>
    <w:rsid w:val="00FB1113"/>
    <w:rsid w:val="00FB135C"/>
    <w:rsid w:val="00FB1EC5"/>
    <w:rsid w:val="00FB2636"/>
    <w:rsid w:val="00FB4BCF"/>
    <w:rsid w:val="00FB69EB"/>
    <w:rsid w:val="00FB7553"/>
    <w:rsid w:val="00FB76FC"/>
    <w:rsid w:val="00FC1389"/>
    <w:rsid w:val="00FC2026"/>
    <w:rsid w:val="00FC2B3A"/>
    <w:rsid w:val="00FD0648"/>
    <w:rsid w:val="00FD4D67"/>
    <w:rsid w:val="00FD506B"/>
    <w:rsid w:val="00FD57F4"/>
    <w:rsid w:val="00FD5D5C"/>
    <w:rsid w:val="00FE4043"/>
    <w:rsid w:val="00FF0EA1"/>
    <w:rsid w:val="00FF10D7"/>
    <w:rsid w:val="00FF350E"/>
    <w:rsid w:val="00FF4CD2"/>
    <w:rsid w:val="00FF7D85"/>
    <w:rsid w:val="0CA654B0"/>
    <w:rsid w:val="176D8572"/>
    <w:rsid w:val="19002B9D"/>
    <w:rsid w:val="2ECD8556"/>
    <w:rsid w:val="42233768"/>
    <w:rsid w:val="4D7676D7"/>
    <w:rsid w:val="4F1E4669"/>
    <w:rsid w:val="680A6F6E"/>
    <w:rsid w:val="75266F90"/>
    <w:rsid w:val="78EE4915"/>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7BCC"/>
  <w15:docId w15:val="{5C1EFC02-BA37-4F55-827D-F5E5A3DC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unhideWhenUsed/>
    <w:rsid w:val="003B409F"/>
    <w:rPr>
      <w:color w:val="605E5C"/>
      <w:shd w:val="clear" w:color="auto" w:fill="E1DFDD"/>
    </w:rPr>
  </w:style>
  <w:style w:type="character" w:customStyle="1" w:styleId="inline-comment-marker">
    <w:name w:val="inline-comment-marker"/>
    <w:basedOn w:val="DefaultParagraphFont"/>
    <w:rsid w:val="009752AD"/>
  </w:style>
  <w:style w:type="paragraph" w:styleId="Revision">
    <w:name w:val="Revision"/>
    <w:hidden/>
    <w:uiPriority w:val="99"/>
    <w:semiHidden/>
    <w:rsid w:val="00B35B27"/>
    <w:rPr>
      <w:rFonts w:ascii="Arial" w:eastAsia="Times New Roman" w:hAnsi="Arial" w:cs="Arial"/>
      <w:kern w:val="1"/>
      <w:lang w:val="en-US" w:eastAsia="ar-SA"/>
    </w:rPr>
  </w:style>
  <w:style w:type="character" w:styleId="Mention">
    <w:name w:val="Mention"/>
    <w:basedOn w:val="DefaultParagraphFont"/>
    <w:uiPriority w:val="99"/>
    <w:unhideWhenUsed/>
    <w:rsid w:val="002E6135"/>
    <w:rPr>
      <w:color w:val="2B579A"/>
      <w:shd w:val="clear" w:color="auto" w:fill="E1DFDD"/>
    </w:rPr>
  </w:style>
  <w:style w:type="paragraph" w:customStyle="1" w:styleId="Default">
    <w:name w:val="Default"/>
    <w:rsid w:val="004A387E"/>
    <w:pPr>
      <w:autoSpaceDE w:val="0"/>
      <w:autoSpaceDN w:val="0"/>
      <w:adjustRightInd w:val="0"/>
    </w:pPr>
    <w:rPr>
      <w:rFonts w:ascii="IntelOne Text" w:hAnsi="IntelOne Text" w:cs="IntelOne Tex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941">
      <w:bodyDiv w:val="1"/>
      <w:marLeft w:val="0"/>
      <w:marRight w:val="0"/>
      <w:marTop w:val="0"/>
      <w:marBottom w:val="0"/>
      <w:divBdr>
        <w:top w:val="none" w:sz="0" w:space="0" w:color="auto"/>
        <w:left w:val="none" w:sz="0" w:space="0" w:color="auto"/>
        <w:bottom w:val="none" w:sz="0" w:space="0" w:color="auto"/>
        <w:right w:val="none" w:sz="0" w:space="0" w:color="auto"/>
      </w:divBdr>
    </w:div>
    <w:div w:id="88283337">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36730983">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1859075010">
      <w:bodyDiv w:val="1"/>
      <w:marLeft w:val="0"/>
      <w:marRight w:val="0"/>
      <w:marTop w:val="0"/>
      <w:marBottom w:val="0"/>
      <w:divBdr>
        <w:top w:val="none" w:sz="0" w:space="0" w:color="auto"/>
        <w:left w:val="none" w:sz="0" w:space="0" w:color="auto"/>
        <w:bottom w:val="none" w:sz="0" w:space="0" w:color="auto"/>
        <w:right w:val="none" w:sz="0" w:space="0" w:color="auto"/>
      </w:divBdr>
    </w:div>
    <w:div w:id="2026054714">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cn/products/com-hpc/conga-hpccr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les-asia@congate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ongatec.c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cn/technologies/13th-gen-intel-core-computer-on-module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1863c05-222b-48c8-8130-1011c1302776" xsi:nil="true"/>
    <lcf76f155ced4ddcb4097134ff3c332f xmlns="a1863c05-222b-48c8-8130-1011c130277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4B5E000557A04DA5970CEC436B4014" ma:contentTypeVersion="16" ma:contentTypeDescription="Create a new document." ma:contentTypeScope="" ma:versionID="3270451e717c431fbc27f2d387024103">
  <xsd:schema xmlns:xsd="http://www.w3.org/2001/XMLSchema" xmlns:xs="http://www.w3.org/2001/XMLSchema" xmlns:p="http://schemas.microsoft.com/office/2006/metadata/properties" xmlns:ns2="a1863c05-222b-48c8-8130-1011c1302776" xmlns:ns3="8c4f5524-325e-43af-a12c-809280bc8ed8" xmlns:ns4="a7bc6c04-a6f3-4b85-abcc-278c78dc556b" targetNamespace="http://schemas.microsoft.com/office/2006/metadata/properties" ma:root="true" ma:fieldsID="4c25b61f46d8e7381de663e80001c27f" ns2:_="" ns3:_="" ns4:_="">
    <xsd:import namespace="a1863c05-222b-48c8-8130-1011c1302776"/>
    <xsd:import namespace="8c4f5524-325e-43af-a12c-809280bc8ed8"/>
    <xsd:import namespace="a7bc6c04-a6f3-4b85-abcc-278c78dc556b"/>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63c05-222b-48c8-8130-1011c1302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4f5524-325e-43af-a12c-809280bc8e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7de8185-2cbf-49b2-b936-02d55cadcfd9}" ma:internalName="TaxCatchAll" ma:showField="CatchAllData" ma:web="8c4f5524-325e-43af-a12c-809280bc8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07577-4A37-479B-831E-1FD8384D8F4B}">
  <ds:schemaRefs>
    <ds:schemaRef ds:uri="http://schemas.microsoft.com/office/2006/metadata/properties"/>
    <ds:schemaRef ds:uri="http://schemas.microsoft.com/office/infopath/2007/PartnerControls"/>
    <ds:schemaRef ds:uri="a1863c05-222b-48c8-8130-1011c1302776"/>
    <ds:schemaRef ds:uri="a7bc6c04-a6f3-4b85-abcc-278c78dc556b"/>
  </ds:schemaRefs>
</ds:datastoreItem>
</file>

<file path=customXml/itemProps2.xml><?xml version="1.0" encoding="utf-8"?>
<ds:datastoreItem xmlns:ds="http://schemas.openxmlformats.org/officeDocument/2006/customXml" ds:itemID="{27383091-5149-4E37-860D-92381FEC4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63c05-222b-48c8-8130-1011c1302776"/>
    <ds:schemaRef ds:uri="8c4f5524-325e-43af-a12c-809280bc8ed8"/>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4913A-505F-471D-B40A-930A6BC02C2E}">
  <ds:schemaRefs>
    <ds:schemaRef ds:uri="http://schemas.microsoft.com/sharepoint/v3/contenttype/forms"/>
  </ds:schemaRefs>
</ds:datastoreItem>
</file>

<file path=customXml/itemProps4.xml><?xml version="1.0" encoding="utf-8"?>
<ds:datastoreItem xmlns:ds="http://schemas.openxmlformats.org/officeDocument/2006/customXml" ds:itemID="{53EEEC25-BB71-8048-AA4C-C59ABC2A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3304</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Crysta Lee</cp:lastModifiedBy>
  <cp:revision>10</cp:revision>
  <cp:lastPrinted>2020-12-07T12:00:00Z</cp:lastPrinted>
  <dcterms:created xsi:type="dcterms:W3CDTF">2023-01-19T02:07:00Z</dcterms:created>
  <dcterms:modified xsi:type="dcterms:W3CDTF">2023-01-31T03:16:00Z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0x010100894B5E000557A04DA5970CEC436B4014</vt:lpwstr>
  </property>
  <property fmtid="{D5CDD505-2E9C-101B-9397-08002B2CF9AE}" pid="3" name="MediaServiceImageTags">
    <vt:lpwstr/>
  </property>
</Properties>
</file>