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A3E7F" w14:textId="40C8FAE0" w:rsidR="00AB70A1" w:rsidRPr="007942B6" w:rsidRDefault="00F84771">
      <w:pPr>
        <w:pStyle w:val="Heading1"/>
        <w:rPr>
          <w:lang w:val="fr-FR"/>
        </w:rPr>
      </w:pPr>
      <w:r>
        <w:rPr>
          <w:noProof/>
        </w:rPr>
        <w:drawing>
          <wp:anchor distT="0" distB="0" distL="114300" distR="114300" simplePos="0" relativeHeight="251658240" behindDoc="0" locked="0" layoutInCell="1" hidden="0" allowOverlap="1" wp14:anchorId="302A3EB4" wp14:editId="302A3EB5">
            <wp:simplePos x="0" y="0"/>
            <wp:positionH relativeFrom="column">
              <wp:posOffset>4349839</wp:posOffset>
            </wp:positionH>
            <wp:positionV relativeFrom="paragraph">
              <wp:posOffset>-345911</wp:posOffset>
            </wp:positionV>
            <wp:extent cx="1150531" cy="903767"/>
            <wp:effectExtent l="0" t="0" r="0" b="0"/>
            <wp:wrapNone/>
            <wp:docPr id="1"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10"/>
                    <a:srcRect/>
                    <a:stretch>
                      <a:fillRect/>
                    </a:stretch>
                  </pic:blipFill>
                  <pic:spPr>
                    <a:xfrm>
                      <a:off x="0" y="0"/>
                      <a:ext cx="1150531" cy="903767"/>
                    </a:xfrm>
                    <a:prstGeom prst="rect">
                      <a:avLst/>
                    </a:prstGeom>
                    <a:ln/>
                  </pic:spPr>
                </pic:pic>
              </a:graphicData>
            </a:graphic>
          </wp:anchor>
        </w:drawing>
      </w:r>
      <w:r w:rsidR="009F07C1" w:rsidRPr="007942B6">
        <w:rPr>
          <w:lang w:val="fr-FR"/>
        </w:rPr>
        <w:t>Communiqué de presse</w:t>
      </w:r>
    </w:p>
    <w:p w14:paraId="302A3E80" w14:textId="77777777" w:rsidR="00AB70A1" w:rsidRPr="007942B6" w:rsidRDefault="00AB70A1">
      <w:pPr>
        <w:pStyle w:val="Heading1"/>
        <w:rPr>
          <w:lang w:val="fr-FR"/>
        </w:rPr>
      </w:pPr>
    </w:p>
    <w:p w14:paraId="302A3E81" w14:textId="77777777" w:rsidR="00AB70A1" w:rsidRPr="007942B6" w:rsidRDefault="00AB70A1">
      <w:pPr>
        <w:pStyle w:val="Heading1"/>
        <w:rPr>
          <w:lang w:val="fr-FR"/>
        </w:rPr>
      </w:pPr>
    </w:p>
    <w:p w14:paraId="2B152EAF" w14:textId="0F1F7D4D" w:rsidR="009F07C1" w:rsidRPr="007942B6" w:rsidRDefault="009F07C1">
      <w:pPr>
        <w:rPr>
          <w:lang w:val="fr-FR"/>
        </w:rPr>
      </w:pPr>
      <w:r w:rsidRPr="007942B6">
        <w:rPr>
          <w:lang w:val="fr-FR"/>
        </w:rPr>
        <w:t xml:space="preserve">avant-première </w:t>
      </w:r>
      <w:proofErr w:type="spellStart"/>
      <w:r w:rsidR="0088430F" w:rsidRPr="007942B6">
        <w:rPr>
          <w:lang w:val="fr-FR"/>
        </w:rPr>
        <w:t>e</w:t>
      </w:r>
      <w:r w:rsidRPr="007942B6">
        <w:rPr>
          <w:lang w:val="fr-FR"/>
        </w:rPr>
        <w:t>mbedded</w:t>
      </w:r>
      <w:proofErr w:type="spellEnd"/>
      <w:r w:rsidRPr="007942B6">
        <w:rPr>
          <w:lang w:val="fr-FR"/>
        </w:rPr>
        <w:t xml:space="preserve"> </w:t>
      </w:r>
      <w:r w:rsidR="0088430F" w:rsidRPr="007942B6">
        <w:rPr>
          <w:lang w:val="fr-FR"/>
        </w:rPr>
        <w:t>w</w:t>
      </w:r>
      <w:r w:rsidRPr="007942B6">
        <w:rPr>
          <w:lang w:val="fr-FR"/>
        </w:rPr>
        <w:t xml:space="preserve">orld : </w:t>
      </w:r>
      <w:proofErr w:type="spellStart"/>
      <w:r w:rsidRPr="007942B6">
        <w:rPr>
          <w:lang w:val="fr-FR"/>
        </w:rPr>
        <w:t>congatec</w:t>
      </w:r>
      <w:proofErr w:type="spellEnd"/>
      <w:r w:rsidRPr="007942B6">
        <w:rPr>
          <w:lang w:val="fr-FR"/>
        </w:rPr>
        <w:t xml:space="preserve"> présente de nombreux nouveaux Computer-on-Modules haute performance</w:t>
      </w:r>
    </w:p>
    <w:p w14:paraId="302A3E83" w14:textId="77777777" w:rsidR="00AB70A1" w:rsidRPr="007942B6" w:rsidRDefault="00AB70A1">
      <w:pPr>
        <w:pStyle w:val="Heading1"/>
        <w:spacing w:line="240" w:lineRule="auto"/>
        <w:rPr>
          <w:sz w:val="32"/>
          <w:szCs w:val="32"/>
          <w:lang w:val="fr-FR"/>
        </w:rPr>
      </w:pPr>
    </w:p>
    <w:p w14:paraId="302A3E85" w14:textId="4573FF43" w:rsidR="00AB70A1" w:rsidRPr="007942B6" w:rsidRDefault="009F07C1">
      <w:pPr>
        <w:spacing w:line="240" w:lineRule="auto"/>
        <w:rPr>
          <w:b/>
          <w:bCs/>
          <w:sz w:val="32"/>
          <w:szCs w:val="32"/>
          <w:lang w:val="fr-FR"/>
        </w:rPr>
      </w:pPr>
      <w:r w:rsidRPr="007942B6">
        <w:rPr>
          <w:b/>
          <w:bCs/>
          <w:sz w:val="32"/>
          <w:szCs w:val="32"/>
          <w:lang w:val="fr-FR"/>
        </w:rPr>
        <w:t xml:space="preserve">Les capacités </w:t>
      </w:r>
      <w:proofErr w:type="spellStart"/>
      <w:r w:rsidRPr="007942B6">
        <w:rPr>
          <w:b/>
          <w:bCs/>
          <w:sz w:val="32"/>
          <w:szCs w:val="32"/>
          <w:lang w:val="fr-FR"/>
        </w:rPr>
        <w:t>IIoT</w:t>
      </w:r>
      <w:proofErr w:type="spellEnd"/>
      <w:r w:rsidRPr="007942B6">
        <w:rPr>
          <w:b/>
          <w:bCs/>
          <w:sz w:val="32"/>
          <w:szCs w:val="32"/>
          <w:lang w:val="fr-FR"/>
        </w:rPr>
        <w:t xml:space="preserve"> nouvellement intégrées créent de la valeur ajoutée</w:t>
      </w:r>
    </w:p>
    <w:p w14:paraId="302A3E86" w14:textId="34510D3F" w:rsidR="00AB70A1" w:rsidRPr="007942B6" w:rsidRDefault="007942B6">
      <w:pPr>
        <w:rPr>
          <w:b/>
          <w:lang w:val="fr-FR"/>
        </w:rPr>
      </w:pPr>
      <w:r>
        <w:rPr>
          <w:b/>
          <w:noProof/>
          <w:lang w:val="fr-FR"/>
        </w:rPr>
        <w:drawing>
          <wp:inline distT="0" distB="0" distL="0" distR="0" wp14:anchorId="2475F5A4" wp14:editId="4A41E41F">
            <wp:extent cx="5579745" cy="3719830"/>
            <wp:effectExtent l="0" t="0" r="1905" b="0"/>
            <wp:docPr id="1405283970" name="Picture 1" descr="A group of green electronic compon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283970" name="Picture 1" descr="A group of green electronic component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79745" cy="3719830"/>
                    </a:xfrm>
                    <a:prstGeom prst="rect">
                      <a:avLst/>
                    </a:prstGeom>
                  </pic:spPr>
                </pic:pic>
              </a:graphicData>
            </a:graphic>
          </wp:inline>
        </w:drawing>
      </w:r>
    </w:p>
    <w:p w14:paraId="12F4BFE6" w14:textId="71738643" w:rsidR="0088430F" w:rsidRPr="007942B6" w:rsidRDefault="00F84771">
      <w:pPr>
        <w:rPr>
          <w:lang w:val="fr-FR"/>
        </w:rPr>
      </w:pPr>
      <w:proofErr w:type="spellStart"/>
      <w:r w:rsidRPr="007942B6">
        <w:rPr>
          <w:b/>
          <w:lang w:val="fr-FR"/>
        </w:rPr>
        <w:t>Deggendorf</w:t>
      </w:r>
      <w:proofErr w:type="spellEnd"/>
      <w:r w:rsidRPr="007942B6">
        <w:rPr>
          <w:b/>
          <w:lang w:val="fr-FR"/>
        </w:rPr>
        <w:t xml:space="preserve">, </w:t>
      </w:r>
      <w:r w:rsidR="009F07C1" w:rsidRPr="007942B6">
        <w:rPr>
          <w:b/>
          <w:lang w:val="fr-FR"/>
        </w:rPr>
        <w:t>Allemagne</w:t>
      </w:r>
      <w:r w:rsidRPr="007942B6">
        <w:rPr>
          <w:b/>
          <w:lang w:val="fr-FR"/>
        </w:rPr>
        <w:t xml:space="preserve">, </w:t>
      </w:r>
      <w:r w:rsidR="007942B6">
        <w:rPr>
          <w:b/>
          <w:lang w:val="fr-FR"/>
        </w:rPr>
        <w:t>15</w:t>
      </w:r>
      <w:r w:rsidR="00885880" w:rsidRPr="007942B6">
        <w:rPr>
          <w:b/>
          <w:lang w:val="fr-FR"/>
        </w:rPr>
        <w:t xml:space="preserve">. </w:t>
      </w:r>
      <w:r w:rsidR="009F07C1" w:rsidRPr="007942B6">
        <w:rPr>
          <w:b/>
          <w:lang w:val="fr-FR"/>
        </w:rPr>
        <w:t>janvier</w:t>
      </w:r>
      <w:r w:rsidRPr="007942B6">
        <w:rPr>
          <w:b/>
          <w:lang w:val="fr-FR"/>
        </w:rPr>
        <w:t xml:space="preserve"> 2024 </w:t>
      </w:r>
      <w:r w:rsidRPr="007942B6">
        <w:rPr>
          <w:lang w:val="fr-FR"/>
        </w:rPr>
        <w:t xml:space="preserve">* * * </w:t>
      </w:r>
      <w:proofErr w:type="spellStart"/>
      <w:r w:rsidR="009F07C1" w:rsidRPr="007942B6">
        <w:rPr>
          <w:lang w:val="fr-FR"/>
        </w:rPr>
        <w:t>congatec</w:t>
      </w:r>
      <w:proofErr w:type="spellEnd"/>
      <w:r w:rsidR="009F07C1" w:rsidRPr="007942B6">
        <w:rPr>
          <w:lang w:val="fr-FR"/>
        </w:rPr>
        <w:t xml:space="preserve"> - l'un des principaux fournisseurs de technologies embarquées et </w:t>
      </w:r>
      <w:proofErr w:type="spellStart"/>
      <w:r w:rsidR="009F07C1" w:rsidRPr="007942B6">
        <w:rPr>
          <w:lang w:val="fr-FR"/>
        </w:rPr>
        <w:t>edge</w:t>
      </w:r>
      <w:proofErr w:type="spellEnd"/>
      <w:r w:rsidR="009F07C1" w:rsidRPr="007942B6">
        <w:rPr>
          <w:lang w:val="fr-FR"/>
        </w:rPr>
        <w:t xml:space="preserve"> </w:t>
      </w:r>
      <w:proofErr w:type="spellStart"/>
      <w:r w:rsidR="009F07C1" w:rsidRPr="007942B6">
        <w:rPr>
          <w:lang w:val="fr-FR"/>
        </w:rPr>
        <w:t>computing</w:t>
      </w:r>
      <w:proofErr w:type="spellEnd"/>
      <w:r w:rsidR="009F07C1" w:rsidRPr="007942B6">
        <w:rPr>
          <w:lang w:val="fr-FR"/>
        </w:rPr>
        <w:t xml:space="preserve"> - présentera de nombreux nouveaux Computer-on-Modules au salon </w:t>
      </w:r>
      <w:proofErr w:type="spellStart"/>
      <w:r w:rsidR="009F07C1" w:rsidRPr="007942B6">
        <w:rPr>
          <w:lang w:val="fr-FR"/>
        </w:rPr>
        <w:t>embedded</w:t>
      </w:r>
      <w:proofErr w:type="spellEnd"/>
      <w:r w:rsidR="009F07C1" w:rsidRPr="007942B6">
        <w:rPr>
          <w:lang w:val="fr-FR"/>
        </w:rPr>
        <w:t xml:space="preserve"> world (Hall 3, Stand 241). Ces innovations comprennent les nouveaux modules COM Express basés sur le </w:t>
      </w:r>
      <w:hyperlink r:id="rId12" w:history="1">
        <w:r w:rsidR="009F07C1" w:rsidRPr="007942B6">
          <w:rPr>
            <w:rStyle w:val="Hyperlink"/>
            <w:lang w:val="fr-FR"/>
          </w:rPr>
          <w:t xml:space="preserve">processeur Intel </w:t>
        </w:r>
        <w:proofErr w:type="spellStart"/>
        <w:r w:rsidR="009F07C1" w:rsidRPr="007942B6">
          <w:rPr>
            <w:rStyle w:val="Hyperlink"/>
            <w:lang w:val="fr-FR"/>
          </w:rPr>
          <w:t>Core</w:t>
        </w:r>
        <w:proofErr w:type="spellEnd"/>
        <w:r w:rsidR="009F07C1" w:rsidRPr="007942B6">
          <w:rPr>
            <w:rStyle w:val="Hyperlink"/>
            <w:lang w:val="fr-FR"/>
          </w:rPr>
          <w:t xml:space="preserve"> Ultra avec IA intégrée</w:t>
        </w:r>
      </w:hyperlink>
      <w:r w:rsidR="009F07C1" w:rsidRPr="007942B6">
        <w:rPr>
          <w:lang w:val="fr-FR"/>
        </w:rPr>
        <w:t xml:space="preserve">, une première basée sur la technologie innovante des </w:t>
      </w:r>
      <w:r w:rsidR="0088430F" w:rsidRPr="007942B6">
        <w:rPr>
          <w:lang w:val="fr-FR"/>
        </w:rPr>
        <w:t>processeurs x86 basse consommation et haute performance</w:t>
      </w:r>
      <w:r w:rsidR="009F07C1" w:rsidRPr="007942B6">
        <w:rPr>
          <w:lang w:val="fr-FR"/>
        </w:rPr>
        <w:t xml:space="preserve">. Les présentations </w:t>
      </w:r>
      <w:r w:rsidR="000B4FE0" w:rsidRPr="007942B6">
        <w:rPr>
          <w:lang w:val="fr-FR"/>
        </w:rPr>
        <w:t>mettront l’accent</w:t>
      </w:r>
      <w:r w:rsidR="009F07C1" w:rsidRPr="007942B6">
        <w:rPr>
          <w:lang w:val="fr-FR"/>
        </w:rPr>
        <w:t xml:space="preserve"> sur l'augmentation des performances, l'efficacité énergétique et l'intégration de fonctions </w:t>
      </w:r>
      <w:proofErr w:type="spellStart"/>
      <w:r w:rsidR="009F07C1" w:rsidRPr="007942B6">
        <w:rPr>
          <w:lang w:val="fr-FR"/>
        </w:rPr>
        <w:t>IIoT</w:t>
      </w:r>
      <w:proofErr w:type="spellEnd"/>
      <w:r w:rsidR="009F07C1" w:rsidRPr="007942B6">
        <w:rPr>
          <w:lang w:val="fr-FR"/>
        </w:rPr>
        <w:t xml:space="preserve"> et de sécurité avancées, qui ne faisaient jusqu'à présent partie d'aucune offre existante </w:t>
      </w:r>
      <w:r w:rsidR="000B4FE0" w:rsidRPr="007942B6">
        <w:rPr>
          <w:lang w:val="fr-FR"/>
        </w:rPr>
        <w:t>de Computer-on-Module</w:t>
      </w:r>
      <w:r w:rsidR="009F07C1" w:rsidRPr="007942B6">
        <w:rPr>
          <w:lang w:val="fr-FR"/>
        </w:rPr>
        <w:t xml:space="preserve"> (COM). Celles-ci augmenteront considérablement la disponibilité des applications des COM et contribueront au développement particulièrement efficace et fiable d'appareils embarqués et </w:t>
      </w:r>
      <w:proofErr w:type="spellStart"/>
      <w:r w:rsidR="009F07C1" w:rsidRPr="007942B6">
        <w:rPr>
          <w:lang w:val="fr-FR"/>
        </w:rPr>
        <w:t>IIoT</w:t>
      </w:r>
      <w:proofErr w:type="spellEnd"/>
      <w:r w:rsidR="009F07C1" w:rsidRPr="007942B6">
        <w:rPr>
          <w:lang w:val="fr-FR"/>
        </w:rPr>
        <w:t xml:space="preserve"> modernes, multifonctionnels et entièrement connectés, et différencieront l'offre de </w:t>
      </w:r>
      <w:proofErr w:type="spellStart"/>
      <w:r w:rsidR="009F07C1" w:rsidRPr="007942B6">
        <w:rPr>
          <w:lang w:val="fr-FR"/>
        </w:rPr>
        <w:t>congatec</w:t>
      </w:r>
      <w:proofErr w:type="spellEnd"/>
      <w:r w:rsidR="009F07C1" w:rsidRPr="007942B6">
        <w:rPr>
          <w:lang w:val="fr-FR"/>
        </w:rPr>
        <w:t xml:space="preserve"> des autres </w:t>
      </w:r>
      <w:r w:rsidR="000B4FE0" w:rsidRPr="007942B6">
        <w:rPr>
          <w:lang w:val="fr-FR"/>
        </w:rPr>
        <w:t>sources</w:t>
      </w:r>
      <w:r w:rsidR="009F07C1" w:rsidRPr="007942B6">
        <w:rPr>
          <w:lang w:val="fr-FR"/>
        </w:rPr>
        <w:t xml:space="preserve"> d'approvisionnement.</w:t>
      </w:r>
    </w:p>
    <w:p w14:paraId="01407AC5" w14:textId="77777777" w:rsidR="0088430F" w:rsidRPr="007942B6" w:rsidRDefault="0088430F">
      <w:pPr>
        <w:rPr>
          <w:lang w:val="fr-FR"/>
        </w:rPr>
      </w:pPr>
    </w:p>
    <w:p w14:paraId="302A3E8A" w14:textId="39A16F88" w:rsidR="00AB70A1" w:rsidRPr="007942B6" w:rsidRDefault="000B4FE0">
      <w:pPr>
        <w:rPr>
          <w:lang w:val="fr-FR"/>
        </w:rPr>
      </w:pPr>
      <w:r w:rsidRPr="007942B6">
        <w:rPr>
          <w:lang w:val="fr-FR"/>
        </w:rPr>
        <w:t>L'</w:t>
      </w:r>
      <w:proofErr w:type="spellStart"/>
      <w:r w:rsidRPr="007942B6">
        <w:rPr>
          <w:lang w:val="fr-FR"/>
        </w:rPr>
        <w:t>IIoT</w:t>
      </w:r>
      <w:proofErr w:type="spellEnd"/>
      <w:r w:rsidRPr="007942B6">
        <w:rPr>
          <w:lang w:val="fr-FR"/>
        </w:rPr>
        <w:t xml:space="preserve"> pose aux OEM des défis majeurs, que nous, en tant que fournisseur de Computer-on-Modules, relevons aujourd'hui en élargissant considérablement l'éventail des fonctions de nos modules COM-HPC, COM Express, SMARC et </w:t>
      </w:r>
      <w:proofErr w:type="spellStart"/>
      <w:r w:rsidRPr="007942B6">
        <w:rPr>
          <w:lang w:val="fr-FR"/>
        </w:rPr>
        <w:t>Qseven</w:t>
      </w:r>
      <w:proofErr w:type="spellEnd"/>
      <w:r w:rsidRPr="007942B6">
        <w:rPr>
          <w:lang w:val="fr-FR"/>
        </w:rPr>
        <w:t xml:space="preserve">. Par exemple, la technologie d'hyperviseur intégrée au module et les fonctionnalités </w:t>
      </w:r>
      <w:proofErr w:type="spellStart"/>
      <w:r w:rsidRPr="007942B6">
        <w:rPr>
          <w:lang w:val="fr-FR"/>
        </w:rPr>
        <w:t>IIoT</w:t>
      </w:r>
      <w:proofErr w:type="spellEnd"/>
      <w:r w:rsidRPr="007942B6">
        <w:rPr>
          <w:lang w:val="fr-FR"/>
        </w:rPr>
        <w:t xml:space="preserve"> permettent aux fournisseurs de solutions d'enrichir plus facilement leurs applications, apportant des fonctionnalités accrues sans avoir à les développer ou à les intégrer eux-mêmes. Nous mettrons en avant la valeur ajoutée que nous offrons aux clients OEM grâce à ces fonctionnalités nouvellement créées lors du salon </w:t>
      </w:r>
      <w:proofErr w:type="spellStart"/>
      <w:r w:rsidRPr="007942B6">
        <w:rPr>
          <w:lang w:val="fr-FR"/>
        </w:rPr>
        <w:t>embedded</w:t>
      </w:r>
      <w:proofErr w:type="spellEnd"/>
      <w:r w:rsidRPr="007942B6">
        <w:rPr>
          <w:lang w:val="fr-FR"/>
        </w:rPr>
        <w:t xml:space="preserve"> world", explique Tim </w:t>
      </w:r>
      <w:proofErr w:type="spellStart"/>
      <w:r w:rsidRPr="007942B6">
        <w:rPr>
          <w:lang w:val="fr-FR"/>
        </w:rPr>
        <w:t>Henrichs</w:t>
      </w:r>
      <w:proofErr w:type="spellEnd"/>
      <w:r w:rsidRPr="007942B6">
        <w:rPr>
          <w:lang w:val="fr-FR"/>
        </w:rPr>
        <w:t xml:space="preserve">, vice-président marketing chez </w:t>
      </w:r>
      <w:proofErr w:type="spellStart"/>
      <w:r w:rsidRPr="007942B6">
        <w:rPr>
          <w:lang w:val="fr-FR"/>
        </w:rPr>
        <w:t>congatec</w:t>
      </w:r>
      <w:proofErr w:type="spellEnd"/>
      <w:r w:rsidRPr="007942B6">
        <w:rPr>
          <w:lang w:val="fr-FR"/>
        </w:rPr>
        <w:t>.</w:t>
      </w:r>
    </w:p>
    <w:p w14:paraId="26B8E718" w14:textId="77777777" w:rsidR="0088430F" w:rsidRPr="007942B6" w:rsidRDefault="0088430F">
      <w:pPr>
        <w:rPr>
          <w:lang w:val="fr-FR"/>
        </w:rPr>
      </w:pPr>
    </w:p>
    <w:p w14:paraId="302A3E8C" w14:textId="02D26DC1" w:rsidR="00AB70A1" w:rsidRPr="007942B6" w:rsidRDefault="000B4FE0">
      <w:pPr>
        <w:rPr>
          <w:lang w:val="fr-FR"/>
        </w:rPr>
      </w:pPr>
      <w:r w:rsidRPr="007942B6">
        <w:rPr>
          <w:lang w:val="fr-FR"/>
        </w:rPr>
        <w:t xml:space="preserve">Les systèmes embarqués des OEM doivent couvrir nettement plus de fonctionnalités pour répondre à toutes les exigences en matière de numérisation et de connectivité </w:t>
      </w:r>
      <w:proofErr w:type="spellStart"/>
      <w:r w:rsidRPr="007942B6">
        <w:rPr>
          <w:lang w:val="fr-FR"/>
        </w:rPr>
        <w:t>IIoT</w:t>
      </w:r>
      <w:proofErr w:type="spellEnd"/>
      <w:r w:rsidRPr="007942B6">
        <w:rPr>
          <w:lang w:val="fr-FR"/>
        </w:rPr>
        <w:t xml:space="preserve">. </w:t>
      </w:r>
      <w:proofErr w:type="spellStart"/>
      <w:r w:rsidRPr="007942B6">
        <w:rPr>
          <w:lang w:val="fr-FR"/>
        </w:rPr>
        <w:t>congatec</w:t>
      </w:r>
      <w:proofErr w:type="spellEnd"/>
      <w:r w:rsidRPr="007942B6">
        <w:rPr>
          <w:lang w:val="fr-FR"/>
        </w:rPr>
        <w:t xml:space="preserve"> répond à ces exigences élevées imposées aux solutions OEM avec, entre autres, ses technologies d'hyperviseur internes et ses fonctionnalités IoT </w:t>
      </w:r>
      <w:proofErr w:type="spellStart"/>
      <w:r w:rsidRPr="007942B6">
        <w:rPr>
          <w:lang w:val="fr-FR"/>
        </w:rPr>
        <w:t>edge</w:t>
      </w:r>
      <w:proofErr w:type="spellEnd"/>
      <w:r w:rsidRPr="007942B6">
        <w:rPr>
          <w:lang w:val="fr-FR"/>
        </w:rPr>
        <w:t xml:space="preserve">. Les avantages de l'intégration transparente de cette gamme de solutions dans l'ensemble des fonctions étendues des Computer-on-Modules seront présentés par </w:t>
      </w:r>
      <w:proofErr w:type="spellStart"/>
      <w:r w:rsidRPr="007942B6">
        <w:rPr>
          <w:lang w:val="fr-FR"/>
        </w:rPr>
        <w:t>congatec</w:t>
      </w:r>
      <w:proofErr w:type="spellEnd"/>
      <w:r w:rsidRPr="007942B6">
        <w:rPr>
          <w:lang w:val="fr-FR"/>
        </w:rPr>
        <w:t xml:space="preserve"> pour la première fois à </w:t>
      </w:r>
      <w:proofErr w:type="spellStart"/>
      <w:r w:rsidRPr="007942B6">
        <w:rPr>
          <w:lang w:val="fr-FR"/>
        </w:rPr>
        <w:t>embedded</w:t>
      </w:r>
      <w:proofErr w:type="spellEnd"/>
      <w:r w:rsidRPr="007942B6">
        <w:rPr>
          <w:lang w:val="fr-FR"/>
        </w:rPr>
        <w:t xml:space="preserve"> world.</w:t>
      </w:r>
    </w:p>
    <w:p w14:paraId="0707F242" w14:textId="77777777" w:rsidR="0088430F" w:rsidRPr="007942B6" w:rsidRDefault="0088430F">
      <w:pPr>
        <w:rPr>
          <w:lang w:val="fr-FR"/>
        </w:rPr>
      </w:pPr>
    </w:p>
    <w:p w14:paraId="48A164DA" w14:textId="102CB8BB" w:rsidR="0088430F" w:rsidRPr="007942B6" w:rsidRDefault="000B4FE0">
      <w:pPr>
        <w:rPr>
          <w:lang w:val="fr-FR"/>
        </w:rPr>
      </w:pPr>
      <w:r w:rsidRPr="007942B6">
        <w:rPr>
          <w:lang w:val="fr-FR"/>
        </w:rPr>
        <w:t xml:space="preserve">Les fonctions </w:t>
      </w:r>
      <w:proofErr w:type="spellStart"/>
      <w:r w:rsidRPr="007942B6">
        <w:rPr>
          <w:lang w:val="fr-FR"/>
        </w:rPr>
        <w:t>IIoT</w:t>
      </w:r>
      <w:proofErr w:type="spellEnd"/>
      <w:r w:rsidRPr="007942B6">
        <w:rPr>
          <w:lang w:val="fr-FR"/>
        </w:rPr>
        <w:t xml:space="preserve"> étendues pour les Computer-on-Modules sont la conséquence logique de la stratégie à valeur ajoutée de l'entreprise : </w:t>
      </w:r>
      <w:r w:rsidR="00B471B4" w:rsidRPr="007942B6">
        <w:rPr>
          <w:lang w:val="fr-FR"/>
        </w:rPr>
        <w:t>e</w:t>
      </w:r>
      <w:r w:rsidRPr="007942B6">
        <w:rPr>
          <w:lang w:val="fr-FR"/>
        </w:rPr>
        <w:t xml:space="preserve">n tant que l'une des principales marques </w:t>
      </w:r>
      <w:r w:rsidR="002667C5" w:rsidRPr="007942B6">
        <w:rPr>
          <w:lang w:val="fr-FR"/>
        </w:rPr>
        <w:t xml:space="preserve">embarquée et </w:t>
      </w:r>
      <w:proofErr w:type="spellStart"/>
      <w:r w:rsidR="002667C5" w:rsidRPr="007942B6">
        <w:rPr>
          <w:lang w:val="fr-FR"/>
        </w:rPr>
        <w:t>edge</w:t>
      </w:r>
      <w:proofErr w:type="spellEnd"/>
      <w:r w:rsidR="002667C5" w:rsidRPr="007942B6">
        <w:rPr>
          <w:lang w:val="fr-FR"/>
        </w:rPr>
        <w:t xml:space="preserve"> </w:t>
      </w:r>
      <w:proofErr w:type="spellStart"/>
      <w:r w:rsidR="002667C5" w:rsidRPr="007942B6">
        <w:rPr>
          <w:lang w:val="fr-FR"/>
        </w:rPr>
        <w:t>computing</w:t>
      </w:r>
      <w:proofErr w:type="spellEnd"/>
      <w:r w:rsidRPr="007942B6">
        <w:rPr>
          <w:lang w:val="fr-FR"/>
        </w:rPr>
        <w:t xml:space="preserve"> dans </w:t>
      </w:r>
      <w:r w:rsidR="002667C5" w:rsidRPr="007942B6">
        <w:rPr>
          <w:lang w:val="fr-FR"/>
        </w:rPr>
        <w:t>les Computer-on-Modules</w:t>
      </w:r>
      <w:r w:rsidRPr="007942B6">
        <w:rPr>
          <w:lang w:val="fr-FR"/>
        </w:rPr>
        <w:t xml:space="preserve">, </w:t>
      </w:r>
      <w:proofErr w:type="spellStart"/>
      <w:r w:rsidRPr="007942B6">
        <w:rPr>
          <w:lang w:val="fr-FR"/>
        </w:rPr>
        <w:t>congatec</w:t>
      </w:r>
      <w:proofErr w:type="spellEnd"/>
      <w:r w:rsidRPr="007942B6">
        <w:rPr>
          <w:lang w:val="fr-FR"/>
        </w:rPr>
        <w:t xml:space="preserve"> est </w:t>
      </w:r>
      <w:r w:rsidR="002667C5" w:rsidRPr="007942B6">
        <w:rPr>
          <w:lang w:val="fr-FR"/>
        </w:rPr>
        <w:t>finalement</w:t>
      </w:r>
      <w:r w:rsidRPr="007942B6">
        <w:rPr>
          <w:lang w:val="fr-FR"/>
        </w:rPr>
        <w:t xml:space="preserve"> un pionnier en matière de fonctions et de services étendus pour l'intégration la plus simplifiée des modules COM Express, COM HPC, SMARC et </w:t>
      </w:r>
      <w:proofErr w:type="spellStart"/>
      <w:r w:rsidRPr="007942B6">
        <w:rPr>
          <w:lang w:val="fr-FR"/>
        </w:rPr>
        <w:t>Qseven</w:t>
      </w:r>
      <w:proofErr w:type="spellEnd"/>
      <w:r w:rsidRPr="007942B6">
        <w:rPr>
          <w:lang w:val="fr-FR"/>
        </w:rPr>
        <w:t xml:space="preserve">. Son écosystème </w:t>
      </w:r>
      <w:r w:rsidR="002667C5" w:rsidRPr="007942B6">
        <w:rPr>
          <w:lang w:val="fr-FR"/>
        </w:rPr>
        <w:t>haute performance</w:t>
      </w:r>
      <w:r w:rsidRPr="007942B6">
        <w:rPr>
          <w:lang w:val="fr-FR"/>
        </w:rPr>
        <w:t xml:space="preserve"> offre des solutions de refroidissement sophistiquées optimisées pour les différents modules, des cartes porteuses facilitant l'évaluation et la conception d'applications, ainsi qu'une assistance logicielle et des services d'intégration individuels. </w:t>
      </w:r>
    </w:p>
    <w:p w14:paraId="3FE97262" w14:textId="77777777" w:rsidR="0088430F" w:rsidRPr="007942B6" w:rsidRDefault="0088430F">
      <w:pPr>
        <w:rPr>
          <w:lang w:val="fr-FR"/>
        </w:rPr>
      </w:pPr>
    </w:p>
    <w:p w14:paraId="302A3E8E" w14:textId="6AE074B0" w:rsidR="00AB70A1" w:rsidRPr="007942B6" w:rsidRDefault="000B4FE0">
      <w:pPr>
        <w:rPr>
          <w:lang w:val="fr-FR"/>
        </w:rPr>
      </w:pPr>
      <w:r w:rsidRPr="007942B6">
        <w:rPr>
          <w:lang w:val="fr-FR"/>
        </w:rPr>
        <w:t xml:space="preserve">En outre, les services de test et de conception de </w:t>
      </w:r>
      <w:proofErr w:type="spellStart"/>
      <w:r w:rsidRPr="007942B6">
        <w:rPr>
          <w:lang w:val="fr-FR"/>
        </w:rPr>
        <w:t>congatec</w:t>
      </w:r>
      <w:proofErr w:type="spellEnd"/>
      <w:r w:rsidRPr="007942B6">
        <w:rPr>
          <w:lang w:val="fr-FR"/>
        </w:rPr>
        <w:t xml:space="preserve"> permettent aux OEM de gagner du temps. Tout cela </w:t>
      </w:r>
      <w:r w:rsidR="002667C5" w:rsidRPr="007942B6">
        <w:rPr>
          <w:lang w:val="fr-FR"/>
        </w:rPr>
        <w:t>facilite</w:t>
      </w:r>
      <w:r w:rsidRPr="007942B6">
        <w:rPr>
          <w:lang w:val="fr-FR"/>
        </w:rPr>
        <w:t xml:space="preserve"> l'intégration des modules et </w:t>
      </w:r>
      <w:r w:rsidR="002667C5" w:rsidRPr="007942B6">
        <w:rPr>
          <w:lang w:val="fr-FR"/>
        </w:rPr>
        <w:t xml:space="preserve">la rend </w:t>
      </w:r>
      <w:r w:rsidRPr="007942B6">
        <w:rPr>
          <w:lang w:val="fr-FR"/>
        </w:rPr>
        <w:t xml:space="preserve">plus efficace et </w:t>
      </w:r>
      <w:r w:rsidR="002667C5" w:rsidRPr="007942B6">
        <w:rPr>
          <w:lang w:val="fr-FR"/>
        </w:rPr>
        <w:t>les</w:t>
      </w:r>
      <w:r w:rsidRPr="007942B6">
        <w:rPr>
          <w:lang w:val="fr-FR"/>
        </w:rPr>
        <w:t xml:space="preserve"> ingénieurs </w:t>
      </w:r>
      <w:r w:rsidR="002667C5" w:rsidRPr="007942B6">
        <w:rPr>
          <w:lang w:val="fr-FR"/>
        </w:rPr>
        <w:t xml:space="preserve">peuvent </w:t>
      </w:r>
      <w:proofErr w:type="spellStart"/>
      <w:r w:rsidR="002667C5" w:rsidRPr="007942B6">
        <w:rPr>
          <w:lang w:val="fr-FR"/>
        </w:rPr>
        <w:t>convevoir</w:t>
      </w:r>
      <w:proofErr w:type="spellEnd"/>
      <w:r w:rsidR="002667C5" w:rsidRPr="007942B6">
        <w:rPr>
          <w:lang w:val="fr-FR"/>
        </w:rPr>
        <w:t xml:space="preserve"> en toute sécurité</w:t>
      </w:r>
      <w:r w:rsidRPr="007942B6">
        <w:rPr>
          <w:lang w:val="fr-FR"/>
        </w:rPr>
        <w:t xml:space="preserve">. Les clients bénéficient d'une mise sur le marché plus rapide et peuvent ainsi </w:t>
      </w:r>
      <w:r w:rsidR="002667C5" w:rsidRPr="007942B6">
        <w:rPr>
          <w:lang w:val="fr-FR"/>
        </w:rPr>
        <w:t xml:space="preserve">mieux </w:t>
      </w:r>
      <w:r w:rsidRPr="007942B6">
        <w:rPr>
          <w:lang w:val="fr-FR"/>
        </w:rPr>
        <w:t>maîtriser les cycles d'innovation de plus en plus courts.</w:t>
      </w:r>
    </w:p>
    <w:p w14:paraId="136D010C" w14:textId="77777777" w:rsidR="0088430F" w:rsidRPr="007942B6" w:rsidRDefault="0088430F">
      <w:pPr>
        <w:rPr>
          <w:lang w:val="fr-FR"/>
        </w:rPr>
      </w:pPr>
    </w:p>
    <w:p w14:paraId="302A3E90" w14:textId="7E1E42CB" w:rsidR="00AB70A1" w:rsidRPr="007942B6" w:rsidRDefault="002667C5">
      <w:pPr>
        <w:rPr>
          <w:lang w:val="fr-FR"/>
        </w:rPr>
      </w:pPr>
      <w:r w:rsidRPr="007942B6">
        <w:rPr>
          <w:lang w:val="fr-FR"/>
        </w:rPr>
        <w:lastRenderedPageBreak/>
        <w:t xml:space="preserve">En plus de tous les domaines fonctionnels du processeur et des fonctions de format, les modules </w:t>
      </w:r>
      <w:proofErr w:type="spellStart"/>
      <w:r w:rsidRPr="007942B6">
        <w:rPr>
          <w:lang w:val="fr-FR"/>
        </w:rPr>
        <w:t>congatec</w:t>
      </w:r>
      <w:proofErr w:type="spellEnd"/>
      <w:r w:rsidRPr="007942B6">
        <w:rPr>
          <w:lang w:val="fr-FR"/>
        </w:rPr>
        <w:t xml:space="preserve"> offrent une efficacité et une commodité globales pour les OEM. Les fonctions de virtualisation, de numérisation et de sécurité nouvellement intégrées établissent une nouvelle référence en termes de capacités des Compute</w:t>
      </w:r>
      <w:r w:rsidR="00A707BE" w:rsidRPr="007942B6">
        <w:rPr>
          <w:lang w:val="fr-FR"/>
        </w:rPr>
        <w:t>r-on-</w:t>
      </w:r>
      <w:r w:rsidRPr="007942B6">
        <w:rPr>
          <w:lang w:val="fr-FR"/>
        </w:rPr>
        <w:t xml:space="preserve">Modules prêts à l'emploi, en particulier pour les applications </w:t>
      </w:r>
      <w:proofErr w:type="spellStart"/>
      <w:r w:rsidRPr="007942B6">
        <w:rPr>
          <w:lang w:val="fr-FR"/>
        </w:rPr>
        <w:t>IIoT</w:t>
      </w:r>
      <w:proofErr w:type="spellEnd"/>
      <w:r w:rsidRPr="007942B6">
        <w:rPr>
          <w:lang w:val="fr-FR"/>
        </w:rPr>
        <w:t xml:space="preserve"> en temps réel.</w:t>
      </w:r>
    </w:p>
    <w:p w14:paraId="59DB909F" w14:textId="77777777" w:rsidR="0088430F" w:rsidRPr="007942B6" w:rsidRDefault="0088430F">
      <w:pPr>
        <w:rPr>
          <w:lang w:val="fr-FR"/>
        </w:rPr>
      </w:pPr>
    </w:p>
    <w:p w14:paraId="302A3E91" w14:textId="2A7317E5" w:rsidR="00AB70A1" w:rsidRPr="007942B6" w:rsidRDefault="00A707BE">
      <w:pPr>
        <w:rPr>
          <w:lang w:val="fr-FR"/>
        </w:rPr>
      </w:pPr>
      <w:r w:rsidRPr="007942B6">
        <w:rPr>
          <w:lang w:val="fr-FR"/>
        </w:rPr>
        <w:t xml:space="preserve">Plus d’infos sur les </w:t>
      </w:r>
      <w:r w:rsidR="0088430F" w:rsidRPr="007942B6">
        <w:rPr>
          <w:lang w:val="fr-FR"/>
        </w:rPr>
        <w:t>nouvelles</w:t>
      </w:r>
      <w:r w:rsidRPr="007942B6">
        <w:rPr>
          <w:lang w:val="fr-FR"/>
        </w:rPr>
        <w:t xml:space="preserve"> </w:t>
      </w:r>
      <w:r w:rsidR="0088430F" w:rsidRPr="007942B6">
        <w:rPr>
          <w:lang w:val="fr-FR"/>
        </w:rPr>
        <w:t>présentations</w:t>
      </w:r>
      <w:r w:rsidRPr="007942B6">
        <w:rPr>
          <w:lang w:val="fr-FR"/>
        </w:rPr>
        <w:t xml:space="preserve"> sur la page d’accueil </w:t>
      </w:r>
      <w:proofErr w:type="spellStart"/>
      <w:r w:rsidRPr="007942B6">
        <w:rPr>
          <w:lang w:val="fr-FR"/>
        </w:rPr>
        <w:t>embedded</w:t>
      </w:r>
      <w:proofErr w:type="spellEnd"/>
      <w:r w:rsidRPr="007942B6">
        <w:rPr>
          <w:lang w:val="fr-FR"/>
        </w:rPr>
        <w:t xml:space="preserve"> world de </w:t>
      </w:r>
      <w:proofErr w:type="spellStart"/>
      <w:r w:rsidRPr="007942B6">
        <w:rPr>
          <w:lang w:val="fr-FR"/>
        </w:rPr>
        <w:t>congatec</w:t>
      </w:r>
      <w:proofErr w:type="spellEnd"/>
      <w:r w:rsidRPr="007942B6">
        <w:rPr>
          <w:lang w:val="fr-FR"/>
        </w:rPr>
        <w:t>, régulièrement mise à jour sur</w:t>
      </w:r>
      <w:r w:rsidR="00F84771" w:rsidRPr="007942B6">
        <w:rPr>
          <w:lang w:val="fr-FR"/>
        </w:rPr>
        <w:t>:</w:t>
      </w:r>
    </w:p>
    <w:p w14:paraId="302A3E92" w14:textId="77777777" w:rsidR="00AB70A1" w:rsidRPr="007942B6" w:rsidRDefault="00000000">
      <w:pPr>
        <w:rPr>
          <w:color w:val="0000FF"/>
          <w:u w:val="single"/>
          <w:lang w:val="fr-FR"/>
        </w:rPr>
      </w:pPr>
      <w:hyperlink r:id="rId13">
        <w:r w:rsidR="00F84771" w:rsidRPr="007942B6">
          <w:rPr>
            <w:color w:val="0000FF"/>
            <w:u w:val="single"/>
            <w:lang w:val="fr-FR"/>
          </w:rPr>
          <w:t>https://www.congatec.com/en/congatec/events/congatec-at-embedded-world-2024/</w:t>
        </w:r>
      </w:hyperlink>
    </w:p>
    <w:p w14:paraId="302A3E93" w14:textId="77777777" w:rsidR="00AB70A1" w:rsidRPr="007942B6" w:rsidRDefault="00AB70A1">
      <w:pPr>
        <w:rPr>
          <w:lang w:val="fr-FR"/>
        </w:rPr>
      </w:pPr>
    </w:p>
    <w:p w14:paraId="302A3E94" w14:textId="77777777" w:rsidR="00AB70A1" w:rsidRPr="007942B6" w:rsidRDefault="00F84771">
      <w:pPr>
        <w:pBdr>
          <w:top w:val="nil"/>
          <w:left w:val="nil"/>
          <w:bottom w:val="nil"/>
          <w:right w:val="nil"/>
          <w:between w:val="nil"/>
        </w:pBdr>
        <w:jc w:val="center"/>
        <w:rPr>
          <w:color w:val="000000"/>
          <w:sz w:val="16"/>
          <w:szCs w:val="16"/>
        </w:rPr>
      </w:pPr>
      <w:r w:rsidRPr="007942B6">
        <w:rPr>
          <w:color w:val="000000"/>
          <w:sz w:val="16"/>
          <w:szCs w:val="16"/>
        </w:rPr>
        <w:t>* * *</w:t>
      </w:r>
    </w:p>
    <w:p w14:paraId="302A3E95" w14:textId="77777777" w:rsidR="00AB70A1" w:rsidRPr="007942B6" w:rsidRDefault="00F84771">
      <w:pPr>
        <w:pBdr>
          <w:top w:val="nil"/>
          <w:left w:val="nil"/>
          <w:bottom w:val="nil"/>
          <w:right w:val="nil"/>
          <w:between w:val="nil"/>
        </w:pBdr>
        <w:spacing w:line="240" w:lineRule="auto"/>
        <w:rPr>
          <w:color w:val="000000"/>
          <w:sz w:val="18"/>
          <w:szCs w:val="18"/>
        </w:rPr>
      </w:pPr>
      <w:r w:rsidRPr="007942B6">
        <w:rPr>
          <w:b/>
          <w:color w:val="000000"/>
          <w:sz w:val="18"/>
          <w:szCs w:val="18"/>
        </w:rPr>
        <w:t>About congatec </w:t>
      </w:r>
      <w:r w:rsidRPr="007942B6">
        <w:rPr>
          <w:color w:val="000000"/>
          <w:sz w:val="18"/>
          <w:szCs w:val="18"/>
        </w:rPr>
        <w:t> </w:t>
      </w:r>
    </w:p>
    <w:p w14:paraId="302A3E96" w14:textId="6DB1B7B1" w:rsidR="00AB70A1" w:rsidRPr="007942B6" w:rsidRDefault="00F84771">
      <w:pPr>
        <w:pBdr>
          <w:top w:val="nil"/>
          <w:left w:val="nil"/>
          <w:bottom w:val="nil"/>
          <w:right w:val="nil"/>
          <w:between w:val="nil"/>
        </w:pBdr>
        <w:spacing w:line="240" w:lineRule="auto"/>
        <w:rPr>
          <w:color w:val="000000"/>
          <w:sz w:val="16"/>
          <w:szCs w:val="16"/>
        </w:rPr>
      </w:pPr>
      <w:r w:rsidRPr="007942B6">
        <w:rPr>
          <w:color w:val="000000"/>
          <w:sz w:val="18"/>
          <w:szCs w:val="18"/>
        </w:rPr>
        <w:t xml:space="preserve">congatec is a rapidly growing technology company focusing on embedded and edge computing products and services. The high-performance computer modules are used in a wide range of applications and devices in industrial automation, medical technology, robotics, telecommunications and many other verticals. Backed by controlling shareholder DBAG Fund VIII, a German midmarket fund focusing on growing industrial businesses, congatec has the financing and M&amp;A experience to take advantage of these expanding market opportunities. congatec is the global market leader in the </w:t>
      </w:r>
      <w:r w:rsidR="00C72F92" w:rsidRPr="007942B6">
        <w:rPr>
          <w:color w:val="000000"/>
          <w:sz w:val="18"/>
          <w:szCs w:val="18"/>
        </w:rPr>
        <w:t>Computer</w:t>
      </w:r>
      <w:r w:rsidRPr="007942B6">
        <w:rPr>
          <w:color w:val="000000"/>
          <w:sz w:val="18"/>
          <w:szCs w:val="18"/>
        </w:rPr>
        <w:t>-on-</w:t>
      </w:r>
      <w:r w:rsidR="00C72F92" w:rsidRPr="007942B6">
        <w:rPr>
          <w:color w:val="000000"/>
          <w:sz w:val="18"/>
          <w:szCs w:val="18"/>
        </w:rPr>
        <w:t xml:space="preserve">Modules </w:t>
      </w:r>
      <w:r w:rsidRPr="007942B6">
        <w:rPr>
          <w:color w:val="000000"/>
          <w:sz w:val="18"/>
          <w:szCs w:val="18"/>
        </w:rPr>
        <w:t xml:space="preserve">segment with an excellent customer base from start-ups to international blue chip companies. More information is available on our website at </w:t>
      </w:r>
      <w:hyperlink r:id="rId14">
        <w:r w:rsidRPr="007942B6">
          <w:rPr>
            <w:color w:val="0000FF"/>
            <w:sz w:val="18"/>
            <w:szCs w:val="18"/>
            <w:u w:val="single"/>
          </w:rPr>
          <w:t>www.congatec.com</w:t>
        </w:r>
      </w:hyperlink>
      <w:r w:rsidRPr="007942B6">
        <w:rPr>
          <w:color w:val="0000FF"/>
          <w:sz w:val="18"/>
          <w:szCs w:val="18"/>
        </w:rPr>
        <w:t xml:space="preserve"> </w:t>
      </w:r>
      <w:r w:rsidRPr="007942B6">
        <w:rPr>
          <w:color w:val="000000"/>
          <w:sz w:val="18"/>
          <w:szCs w:val="18"/>
        </w:rPr>
        <w:t xml:space="preserve">or via </w:t>
      </w:r>
      <w:hyperlink r:id="rId15">
        <w:r w:rsidRPr="007942B6">
          <w:rPr>
            <w:color w:val="0000FF"/>
            <w:sz w:val="18"/>
            <w:szCs w:val="18"/>
            <w:u w:val="single"/>
          </w:rPr>
          <w:t>LinkedIn</w:t>
        </w:r>
      </w:hyperlink>
      <w:r w:rsidRPr="007942B6">
        <w:rPr>
          <w:color w:val="000000"/>
          <w:sz w:val="18"/>
          <w:szCs w:val="18"/>
        </w:rPr>
        <w:t xml:space="preserve">, </w:t>
      </w:r>
      <w:hyperlink r:id="rId16">
        <w:r w:rsidRPr="007942B6">
          <w:rPr>
            <w:color w:val="0000FF"/>
            <w:sz w:val="18"/>
            <w:szCs w:val="18"/>
            <w:u w:val="single"/>
          </w:rPr>
          <w:t>X (Twitter)</w:t>
        </w:r>
      </w:hyperlink>
      <w:r w:rsidRPr="007942B6">
        <w:rPr>
          <w:color w:val="000000"/>
          <w:sz w:val="18"/>
          <w:szCs w:val="18"/>
        </w:rPr>
        <w:t xml:space="preserve"> and </w:t>
      </w:r>
      <w:hyperlink r:id="rId17">
        <w:r w:rsidRPr="007942B6">
          <w:rPr>
            <w:color w:val="0000FF"/>
            <w:sz w:val="18"/>
            <w:szCs w:val="18"/>
            <w:u w:val="single"/>
          </w:rPr>
          <w:t>YouTube</w:t>
        </w:r>
      </w:hyperlink>
      <w:r w:rsidRPr="007942B6">
        <w:rPr>
          <w:color w:val="000000"/>
          <w:sz w:val="18"/>
          <w:szCs w:val="18"/>
        </w:rPr>
        <w:t>.</w:t>
      </w:r>
    </w:p>
    <w:p w14:paraId="302A3E97" w14:textId="77777777" w:rsidR="00AB70A1" w:rsidRPr="007942B6" w:rsidRDefault="00AB70A1"/>
    <w:p w14:paraId="302A3E98" w14:textId="77777777" w:rsidR="00AB70A1" w:rsidRPr="007942B6" w:rsidRDefault="00F84771">
      <w:pPr>
        <w:pBdr>
          <w:top w:val="nil"/>
          <w:left w:val="nil"/>
          <w:bottom w:val="nil"/>
          <w:right w:val="nil"/>
          <w:between w:val="nil"/>
        </w:pBdr>
        <w:spacing w:line="240" w:lineRule="auto"/>
        <w:ind w:right="283"/>
        <w:jc w:val="both"/>
        <w:rPr>
          <w:rFonts w:ascii="Times New Roman" w:eastAsia="Times New Roman" w:hAnsi="Times New Roman" w:cs="Times New Roman"/>
          <w:color w:val="000000"/>
        </w:rPr>
      </w:pPr>
      <w:r w:rsidRPr="007942B6">
        <w:rPr>
          <w:b/>
          <w:color w:val="000000"/>
        </w:rPr>
        <w:t>Reader enquiries:</w:t>
      </w:r>
    </w:p>
    <w:p w14:paraId="302A3E99" w14:textId="77777777" w:rsidR="00AB70A1" w:rsidRPr="007942B6" w:rsidRDefault="00F84771">
      <w:pPr>
        <w:pBdr>
          <w:top w:val="nil"/>
          <w:left w:val="nil"/>
          <w:bottom w:val="nil"/>
          <w:right w:val="nil"/>
          <w:between w:val="nil"/>
        </w:pBdr>
        <w:spacing w:line="240" w:lineRule="auto"/>
        <w:ind w:right="283"/>
        <w:jc w:val="both"/>
        <w:rPr>
          <w:color w:val="000000"/>
        </w:rPr>
      </w:pPr>
      <w:r w:rsidRPr="007942B6">
        <w:rPr>
          <w:color w:val="000000"/>
        </w:rPr>
        <w:t>congatec</w:t>
      </w:r>
    </w:p>
    <w:p w14:paraId="302A3E9A" w14:textId="77777777" w:rsidR="00AB70A1" w:rsidRPr="007942B6" w:rsidRDefault="00F84771">
      <w:pPr>
        <w:pBdr>
          <w:top w:val="nil"/>
          <w:left w:val="nil"/>
          <w:bottom w:val="nil"/>
          <w:right w:val="nil"/>
          <w:between w:val="nil"/>
        </w:pBdr>
        <w:spacing w:line="240" w:lineRule="auto"/>
        <w:ind w:right="283"/>
        <w:jc w:val="both"/>
        <w:rPr>
          <w:color w:val="000000"/>
        </w:rPr>
      </w:pPr>
      <w:r w:rsidRPr="007942B6">
        <w:rPr>
          <w:color w:val="000000"/>
        </w:rPr>
        <w:t>Phone: +49-991-2700-0</w:t>
      </w:r>
    </w:p>
    <w:p w14:paraId="302A3E9B" w14:textId="77777777" w:rsidR="00AB70A1" w:rsidRPr="007942B6" w:rsidRDefault="00F84771">
      <w:pPr>
        <w:pBdr>
          <w:top w:val="nil"/>
          <w:left w:val="nil"/>
          <w:bottom w:val="nil"/>
          <w:right w:val="nil"/>
          <w:between w:val="nil"/>
        </w:pBdr>
        <w:spacing w:line="240" w:lineRule="auto"/>
        <w:rPr>
          <w:color w:val="000000"/>
        </w:rPr>
      </w:pPr>
      <w:r w:rsidRPr="007942B6">
        <w:rPr>
          <w:color w:val="0000FF"/>
          <w:u w:val="single"/>
        </w:rPr>
        <w:t>info@congatec.com </w:t>
      </w:r>
    </w:p>
    <w:p w14:paraId="302A3E9C" w14:textId="77777777" w:rsidR="00AB70A1" w:rsidRPr="007942B6" w:rsidRDefault="00000000">
      <w:pPr>
        <w:pBdr>
          <w:top w:val="nil"/>
          <w:left w:val="nil"/>
          <w:bottom w:val="nil"/>
          <w:right w:val="nil"/>
          <w:between w:val="nil"/>
        </w:pBdr>
        <w:spacing w:line="240" w:lineRule="auto"/>
        <w:ind w:right="283"/>
        <w:jc w:val="both"/>
        <w:rPr>
          <w:color w:val="000000"/>
        </w:rPr>
      </w:pPr>
      <w:hyperlink r:id="rId18">
        <w:r w:rsidR="00F84771" w:rsidRPr="007942B6">
          <w:rPr>
            <w:color w:val="0000FF"/>
            <w:u w:val="single"/>
          </w:rPr>
          <w:t>www.congatec.com</w:t>
        </w:r>
      </w:hyperlink>
    </w:p>
    <w:p w14:paraId="302A3E9D" w14:textId="77777777" w:rsidR="00AB70A1" w:rsidRPr="007942B6" w:rsidRDefault="00AB70A1">
      <w:pPr>
        <w:spacing w:line="240" w:lineRule="auto"/>
      </w:pPr>
    </w:p>
    <w:p w14:paraId="302A3E9E" w14:textId="77777777" w:rsidR="00AB70A1" w:rsidRPr="007942B6" w:rsidRDefault="00F84771">
      <w:pPr>
        <w:pBdr>
          <w:top w:val="nil"/>
          <w:left w:val="nil"/>
          <w:bottom w:val="nil"/>
          <w:right w:val="nil"/>
          <w:between w:val="nil"/>
        </w:pBdr>
        <w:spacing w:line="240" w:lineRule="auto"/>
        <w:ind w:right="283"/>
        <w:jc w:val="both"/>
        <w:rPr>
          <w:color w:val="000000"/>
        </w:rPr>
      </w:pPr>
      <w:r w:rsidRPr="007942B6">
        <w:rPr>
          <w:b/>
          <w:color w:val="000000"/>
        </w:rPr>
        <w:t>Press contact congatec:</w:t>
      </w:r>
    </w:p>
    <w:p w14:paraId="302A3E9F" w14:textId="77777777" w:rsidR="00AB70A1" w:rsidRPr="007942B6" w:rsidRDefault="00F84771">
      <w:pPr>
        <w:pBdr>
          <w:top w:val="nil"/>
          <w:left w:val="nil"/>
          <w:bottom w:val="nil"/>
          <w:right w:val="nil"/>
          <w:between w:val="nil"/>
        </w:pBdr>
        <w:spacing w:line="240" w:lineRule="auto"/>
        <w:ind w:right="283"/>
        <w:jc w:val="both"/>
        <w:rPr>
          <w:color w:val="000000"/>
        </w:rPr>
      </w:pPr>
      <w:r w:rsidRPr="007942B6">
        <w:rPr>
          <w:color w:val="000000"/>
        </w:rPr>
        <w:t>congatec</w:t>
      </w:r>
    </w:p>
    <w:p w14:paraId="302A3EA0" w14:textId="77777777" w:rsidR="00AB70A1" w:rsidRPr="007942B6" w:rsidRDefault="00F84771">
      <w:pPr>
        <w:pBdr>
          <w:top w:val="nil"/>
          <w:left w:val="nil"/>
          <w:bottom w:val="nil"/>
          <w:right w:val="nil"/>
          <w:between w:val="nil"/>
        </w:pBdr>
        <w:spacing w:line="240" w:lineRule="auto"/>
        <w:ind w:right="283"/>
        <w:jc w:val="both"/>
        <w:rPr>
          <w:color w:val="000000"/>
        </w:rPr>
      </w:pPr>
      <w:r w:rsidRPr="007942B6">
        <w:rPr>
          <w:color w:val="000000"/>
        </w:rPr>
        <w:t>Christof Wilde</w:t>
      </w:r>
    </w:p>
    <w:p w14:paraId="302A3EA1" w14:textId="77777777" w:rsidR="00AB70A1" w:rsidRPr="007942B6" w:rsidRDefault="00F84771">
      <w:pPr>
        <w:pBdr>
          <w:top w:val="nil"/>
          <w:left w:val="nil"/>
          <w:bottom w:val="nil"/>
          <w:right w:val="nil"/>
          <w:between w:val="nil"/>
        </w:pBdr>
        <w:spacing w:line="240" w:lineRule="auto"/>
        <w:ind w:right="283"/>
        <w:jc w:val="both"/>
        <w:rPr>
          <w:color w:val="000000"/>
        </w:rPr>
      </w:pPr>
      <w:r w:rsidRPr="007942B6">
        <w:rPr>
          <w:color w:val="000000"/>
        </w:rPr>
        <w:t>Phone:  +49-991-2700-2822</w:t>
      </w:r>
    </w:p>
    <w:p w14:paraId="302A3EA2" w14:textId="77777777" w:rsidR="00AB70A1" w:rsidRPr="007942B6" w:rsidRDefault="00F84771">
      <w:pPr>
        <w:pBdr>
          <w:top w:val="nil"/>
          <w:left w:val="nil"/>
          <w:bottom w:val="nil"/>
          <w:right w:val="nil"/>
          <w:between w:val="nil"/>
        </w:pBdr>
        <w:spacing w:line="240" w:lineRule="auto"/>
        <w:ind w:right="283"/>
        <w:jc w:val="both"/>
        <w:rPr>
          <w:color w:val="000000"/>
        </w:rPr>
      </w:pPr>
      <w:r w:rsidRPr="007942B6">
        <w:rPr>
          <w:color w:val="0000FF"/>
          <w:u w:val="single"/>
        </w:rPr>
        <w:t>christof.wilde@congatec.com</w:t>
      </w:r>
    </w:p>
    <w:p w14:paraId="302A3EA3" w14:textId="77777777" w:rsidR="00AB70A1" w:rsidRPr="007942B6" w:rsidRDefault="00AB70A1">
      <w:pPr>
        <w:spacing w:line="240" w:lineRule="auto"/>
      </w:pPr>
    </w:p>
    <w:p w14:paraId="302A3EA4" w14:textId="77777777" w:rsidR="00AB70A1" w:rsidRPr="007942B6" w:rsidRDefault="00F84771">
      <w:pPr>
        <w:pBdr>
          <w:top w:val="nil"/>
          <w:left w:val="nil"/>
          <w:bottom w:val="nil"/>
          <w:right w:val="nil"/>
          <w:between w:val="nil"/>
        </w:pBdr>
        <w:spacing w:line="240" w:lineRule="auto"/>
        <w:rPr>
          <w:color w:val="000000"/>
        </w:rPr>
      </w:pPr>
      <w:r w:rsidRPr="007942B6">
        <w:rPr>
          <w:b/>
          <w:color w:val="000000"/>
        </w:rPr>
        <w:t>Press contact agency</w:t>
      </w:r>
      <w:r w:rsidRPr="007942B6">
        <w:rPr>
          <w:color w:val="000000"/>
        </w:rPr>
        <w:t>:</w:t>
      </w:r>
    </w:p>
    <w:p w14:paraId="302A3EA5" w14:textId="77777777" w:rsidR="00AB70A1" w:rsidRPr="007942B6" w:rsidRDefault="00F84771">
      <w:pPr>
        <w:pBdr>
          <w:top w:val="nil"/>
          <w:left w:val="nil"/>
          <w:bottom w:val="nil"/>
          <w:right w:val="nil"/>
          <w:between w:val="nil"/>
        </w:pBdr>
        <w:spacing w:line="240" w:lineRule="auto"/>
        <w:rPr>
          <w:color w:val="000000"/>
          <w:lang w:val="pl-PL"/>
        </w:rPr>
      </w:pPr>
      <w:r w:rsidRPr="007942B6">
        <w:rPr>
          <w:color w:val="000000"/>
          <w:lang w:val="pl-PL"/>
        </w:rPr>
        <w:t>Publitek GmbH</w:t>
      </w:r>
    </w:p>
    <w:p w14:paraId="302A3EA6" w14:textId="77777777" w:rsidR="00AB70A1" w:rsidRPr="007942B6" w:rsidRDefault="00F84771">
      <w:pPr>
        <w:pBdr>
          <w:top w:val="nil"/>
          <w:left w:val="nil"/>
          <w:bottom w:val="nil"/>
          <w:right w:val="nil"/>
          <w:between w:val="nil"/>
        </w:pBdr>
        <w:spacing w:line="240" w:lineRule="auto"/>
        <w:rPr>
          <w:color w:val="000000"/>
          <w:lang w:val="pl-PL"/>
        </w:rPr>
      </w:pPr>
      <w:r w:rsidRPr="007942B6">
        <w:rPr>
          <w:color w:val="000000"/>
          <w:lang w:val="pl-PL"/>
        </w:rPr>
        <w:t>Julia Wolff</w:t>
      </w:r>
    </w:p>
    <w:p w14:paraId="302A3EA7" w14:textId="77777777" w:rsidR="00AB70A1" w:rsidRPr="007942B6" w:rsidRDefault="00F84771">
      <w:pPr>
        <w:pBdr>
          <w:top w:val="nil"/>
          <w:left w:val="nil"/>
          <w:bottom w:val="nil"/>
          <w:right w:val="nil"/>
          <w:between w:val="nil"/>
        </w:pBdr>
        <w:spacing w:line="240" w:lineRule="auto"/>
        <w:rPr>
          <w:color w:val="000000"/>
          <w:lang w:val="pl-PL"/>
        </w:rPr>
      </w:pPr>
      <w:r w:rsidRPr="007942B6">
        <w:rPr>
          <w:color w:val="000000"/>
          <w:lang w:val="pl-PL"/>
        </w:rPr>
        <w:t>+49 (0)4181 968098-18</w:t>
      </w:r>
    </w:p>
    <w:p w14:paraId="302A3EA8" w14:textId="77777777" w:rsidR="00AB70A1" w:rsidRPr="007942B6" w:rsidRDefault="00000000">
      <w:pPr>
        <w:pBdr>
          <w:top w:val="nil"/>
          <w:left w:val="nil"/>
          <w:bottom w:val="nil"/>
          <w:right w:val="nil"/>
          <w:between w:val="nil"/>
        </w:pBdr>
        <w:spacing w:line="240" w:lineRule="auto"/>
        <w:rPr>
          <w:color w:val="000000"/>
          <w:lang w:val="pl-PL"/>
        </w:rPr>
      </w:pPr>
      <w:hyperlink r:id="rId19">
        <w:r w:rsidR="00F84771" w:rsidRPr="007942B6">
          <w:rPr>
            <w:color w:val="0000FF"/>
            <w:u w:val="single"/>
            <w:lang w:val="pl-PL"/>
          </w:rPr>
          <w:t>julia.wolff@publitek.com</w:t>
        </w:r>
      </w:hyperlink>
    </w:p>
    <w:p w14:paraId="302A3EA9" w14:textId="77777777" w:rsidR="00AB70A1" w:rsidRPr="007942B6" w:rsidRDefault="00F84771">
      <w:pPr>
        <w:pBdr>
          <w:top w:val="nil"/>
          <w:left w:val="nil"/>
          <w:bottom w:val="nil"/>
          <w:right w:val="nil"/>
          <w:between w:val="nil"/>
        </w:pBdr>
        <w:spacing w:line="240" w:lineRule="auto"/>
        <w:rPr>
          <w:color w:val="000000"/>
        </w:rPr>
      </w:pPr>
      <w:r w:rsidRPr="007942B6">
        <w:rPr>
          <w:color w:val="000000"/>
        </w:rPr>
        <w:t xml:space="preserve">Bremer </w:t>
      </w:r>
      <w:proofErr w:type="spellStart"/>
      <w:r w:rsidRPr="007942B6">
        <w:rPr>
          <w:color w:val="000000"/>
        </w:rPr>
        <w:t>Straße</w:t>
      </w:r>
      <w:proofErr w:type="spellEnd"/>
      <w:r w:rsidRPr="007942B6">
        <w:rPr>
          <w:color w:val="000000"/>
        </w:rPr>
        <w:t xml:space="preserve"> 6</w:t>
      </w:r>
    </w:p>
    <w:p w14:paraId="302A3EAA" w14:textId="77777777" w:rsidR="00AB70A1" w:rsidRPr="007942B6" w:rsidRDefault="00F84771">
      <w:pPr>
        <w:pBdr>
          <w:top w:val="nil"/>
          <w:left w:val="nil"/>
          <w:bottom w:val="nil"/>
          <w:right w:val="nil"/>
          <w:between w:val="nil"/>
        </w:pBdr>
        <w:spacing w:line="240" w:lineRule="auto"/>
        <w:rPr>
          <w:color w:val="000000"/>
        </w:rPr>
      </w:pPr>
      <w:r w:rsidRPr="007942B6">
        <w:rPr>
          <w:color w:val="000000"/>
        </w:rPr>
        <w:t>21244 Buchholz</w:t>
      </w:r>
    </w:p>
    <w:p w14:paraId="302A3EAB" w14:textId="77777777" w:rsidR="00AB70A1" w:rsidRPr="007942B6" w:rsidRDefault="00F84771">
      <w:pPr>
        <w:spacing w:after="240"/>
      </w:pPr>
      <w:r w:rsidRPr="007942B6">
        <w:t>Germany</w:t>
      </w:r>
    </w:p>
    <w:p w14:paraId="302A3EAC" w14:textId="77777777" w:rsidR="00AB70A1" w:rsidRPr="007942B6" w:rsidRDefault="00AB70A1">
      <w:pPr>
        <w:spacing w:line="240" w:lineRule="auto"/>
      </w:pPr>
    </w:p>
    <w:p w14:paraId="302A3EAD" w14:textId="77777777" w:rsidR="00AB70A1" w:rsidRPr="007942B6" w:rsidRDefault="00F84771">
      <w:pPr>
        <w:pBdr>
          <w:top w:val="nil"/>
          <w:left w:val="nil"/>
          <w:bottom w:val="nil"/>
          <w:right w:val="nil"/>
          <w:between w:val="nil"/>
        </w:pBdr>
        <w:spacing w:line="240" w:lineRule="auto"/>
        <w:rPr>
          <w:color w:val="000000"/>
        </w:rPr>
      </w:pPr>
      <w:r w:rsidRPr="007942B6">
        <w:rPr>
          <w:b/>
          <w:color w:val="000000"/>
        </w:rPr>
        <w:t>Please send print publications to</w:t>
      </w:r>
      <w:r w:rsidRPr="007942B6">
        <w:rPr>
          <w:color w:val="000000"/>
        </w:rPr>
        <w:t>:</w:t>
      </w:r>
    </w:p>
    <w:p w14:paraId="302A3EAE" w14:textId="77777777" w:rsidR="00AB70A1" w:rsidRPr="007942B6" w:rsidRDefault="00F84771">
      <w:pPr>
        <w:pBdr>
          <w:top w:val="nil"/>
          <w:left w:val="nil"/>
          <w:bottom w:val="nil"/>
          <w:right w:val="nil"/>
          <w:between w:val="nil"/>
        </w:pBdr>
        <w:spacing w:line="240" w:lineRule="auto"/>
        <w:rPr>
          <w:color w:val="000000"/>
          <w:lang w:val="it-IT"/>
        </w:rPr>
      </w:pPr>
      <w:r w:rsidRPr="007942B6">
        <w:rPr>
          <w:color w:val="000000"/>
          <w:lang w:val="it-IT"/>
        </w:rPr>
        <w:t>Publitek GmbH</w:t>
      </w:r>
    </w:p>
    <w:p w14:paraId="302A3EAF" w14:textId="77777777" w:rsidR="00AB70A1" w:rsidRPr="007942B6" w:rsidRDefault="00F84771">
      <w:pPr>
        <w:pBdr>
          <w:top w:val="nil"/>
          <w:left w:val="nil"/>
          <w:bottom w:val="nil"/>
          <w:right w:val="nil"/>
          <w:between w:val="nil"/>
        </w:pBdr>
        <w:spacing w:line="240" w:lineRule="auto"/>
        <w:rPr>
          <w:color w:val="000000"/>
          <w:lang w:val="it-IT"/>
        </w:rPr>
      </w:pPr>
      <w:r w:rsidRPr="007942B6">
        <w:rPr>
          <w:color w:val="000000"/>
          <w:lang w:val="it-IT"/>
        </w:rPr>
        <w:t>Diana Penzien</w:t>
      </w:r>
    </w:p>
    <w:p w14:paraId="302A3EB0" w14:textId="77777777" w:rsidR="00AB70A1" w:rsidRPr="007942B6" w:rsidRDefault="00F84771">
      <w:pPr>
        <w:pBdr>
          <w:top w:val="nil"/>
          <w:left w:val="nil"/>
          <w:bottom w:val="nil"/>
          <w:right w:val="nil"/>
          <w:between w:val="nil"/>
        </w:pBdr>
        <w:spacing w:line="240" w:lineRule="auto"/>
        <w:rPr>
          <w:color w:val="000000"/>
          <w:lang w:val="it-IT"/>
        </w:rPr>
      </w:pPr>
      <w:r w:rsidRPr="007942B6">
        <w:rPr>
          <w:color w:val="000000"/>
          <w:lang w:val="it-IT"/>
        </w:rPr>
        <w:t>Bremer Straße 6</w:t>
      </w:r>
    </w:p>
    <w:p w14:paraId="302A3EB1" w14:textId="77777777" w:rsidR="00AB70A1" w:rsidRPr="007942B6" w:rsidRDefault="00F84771">
      <w:pPr>
        <w:pBdr>
          <w:top w:val="nil"/>
          <w:left w:val="nil"/>
          <w:bottom w:val="nil"/>
          <w:right w:val="nil"/>
          <w:between w:val="nil"/>
        </w:pBdr>
        <w:spacing w:line="240" w:lineRule="auto"/>
        <w:rPr>
          <w:color w:val="000000"/>
        </w:rPr>
      </w:pPr>
      <w:r w:rsidRPr="007942B6">
        <w:rPr>
          <w:color w:val="000000"/>
        </w:rPr>
        <w:t>21244 Buchholz</w:t>
      </w:r>
    </w:p>
    <w:p w14:paraId="302A3EB2" w14:textId="77777777" w:rsidR="00AB70A1" w:rsidRPr="007942B6" w:rsidRDefault="00F84771">
      <w:pPr>
        <w:spacing w:after="240"/>
      </w:pPr>
      <w:r w:rsidRPr="007942B6">
        <w:lastRenderedPageBreak/>
        <w:t>Germany</w:t>
      </w:r>
    </w:p>
    <w:p w14:paraId="302A3EB3" w14:textId="77777777" w:rsidR="00AB70A1" w:rsidRPr="007942B6" w:rsidRDefault="00F84771">
      <w:pPr>
        <w:pBdr>
          <w:top w:val="nil"/>
          <w:left w:val="nil"/>
          <w:bottom w:val="nil"/>
          <w:right w:val="nil"/>
          <w:between w:val="nil"/>
        </w:pBdr>
        <w:rPr>
          <w:color w:val="000000"/>
          <w:sz w:val="18"/>
          <w:szCs w:val="18"/>
        </w:rPr>
      </w:pPr>
      <w:r w:rsidRPr="007942B6">
        <w:rPr>
          <w:i/>
          <w:color w:val="000000"/>
          <w:sz w:val="18"/>
          <w:szCs w:val="18"/>
        </w:rPr>
        <w:t>Intel, the Intel logo, and other Intel marks are trademarks of Intel Corporation or its subsidiaries.</w:t>
      </w:r>
    </w:p>
    <w:sectPr w:rsidR="00AB70A1" w:rsidRPr="007942B6">
      <w:headerReference w:type="even" r:id="rId20"/>
      <w:headerReference w:type="default" r:id="rId21"/>
      <w:footerReference w:type="even" r:id="rId22"/>
      <w:footerReference w:type="default" r:id="rId23"/>
      <w:headerReference w:type="first" r:id="rId24"/>
      <w:footerReference w:type="first" r:id="rId25"/>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3B9C9" w14:textId="77777777" w:rsidR="008E32EA" w:rsidRDefault="008E32EA">
      <w:pPr>
        <w:spacing w:line="240" w:lineRule="auto"/>
      </w:pPr>
      <w:r>
        <w:separator/>
      </w:r>
    </w:p>
  </w:endnote>
  <w:endnote w:type="continuationSeparator" w:id="0">
    <w:p w14:paraId="28D7AFA4" w14:textId="77777777" w:rsidR="008E32EA" w:rsidRDefault="008E32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3EC3" w14:textId="77777777" w:rsidR="00AB70A1" w:rsidRDefault="00AB70A1">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3EC4" w14:textId="77777777" w:rsidR="00AB70A1" w:rsidRDefault="00AB70A1">
    <w:pPr>
      <w:pBdr>
        <w:top w:val="nil"/>
        <w:left w:val="nil"/>
        <w:bottom w:val="nil"/>
        <w:right w:val="nil"/>
        <w:between w:val="nil"/>
      </w:pBdr>
      <w:spacing w:line="240" w:lineRule="auto"/>
      <w:ind w:right="283"/>
      <w:rPr>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3EC6" w14:textId="77777777" w:rsidR="00AB70A1" w:rsidRDefault="00AB70A1">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C33DD" w14:textId="77777777" w:rsidR="008E32EA" w:rsidRDefault="008E32EA">
      <w:pPr>
        <w:spacing w:line="240" w:lineRule="auto"/>
      </w:pPr>
      <w:r>
        <w:separator/>
      </w:r>
    </w:p>
  </w:footnote>
  <w:footnote w:type="continuationSeparator" w:id="0">
    <w:p w14:paraId="30C7D73B" w14:textId="77777777" w:rsidR="008E32EA" w:rsidRDefault="008E32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3EB9" w14:textId="77777777" w:rsidR="00AB70A1" w:rsidRDefault="00AB70A1">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3EBA" w14:textId="77777777" w:rsidR="00AB70A1" w:rsidRDefault="00AB70A1">
    <w:pPr>
      <w:pBdr>
        <w:top w:val="nil"/>
        <w:left w:val="nil"/>
        <w:bottom w:val="nil"/>
        <w:right w:val="nil"/>
        <w:between w:val="nil"/>
      </w:pBdr>
      <w:spacing w:line="240" w:lineRule="auto"/>
      <w:jc w:val="right"/>
      <w:rPr>
        <w:b/>
        <w:color w:val="000000"/>
        <w:u w:val="single"/>
      </w:rPr>
    </w:pPr>
  </w:p>
  <w:p w14:paraId="302A3EBB" w14:textId="77777777" w:rsidR="00AB70A1" w:rsidRDefault="00AB70A1">
    <w:pPr>
      <w:pBdr>
        <w:top w:val="nil"/>
        <w:left w:val="nil"/>
        <w:bottom w:val="nil"/>
        <w:right w:val="nil"/>
        <w:between w:val="nil"/>
      </w:pBdr>
      <w:spacing w:line="240" w:lineRule="auto"/>
      <w:jc w:val="right"/>
      <w:rPr>
        <w:b/>
        <w:color w:val="000000"/>
        <w:u w:val="single"/>
      </w:rPr>
    </w:pPr>
  </w:p>
  <w:p w14:paraId="302A3EBC" w14:textId="77777777" w:rsidR="00AB70A1" w:rsidRDefault="00AB70A1">
    <w:pPr>
      <w:pBdr>
        <w:top w:val="nil"/>
        <w:left w:val="nil"/>
        <w:bottom w:val="nil"/>
        <w:right w:val="nil"/>
        <w:between w:val="nil"/>
      </w:pBdr>
      <w:spacing w:line="240" w:lineRule="auto"/>
      <w:jc w:val="right"/>
      <w:rPr>
        <w:b/>
        <w:color w:val="000000"/>
        <w:u w:val="single"/>
      </w:rPr>
    </w:pPr>
  </w:p>
  <w:p w14:paraId="302A3EBD" w14:textId="77777777" w:rsidR="00AB70A1" w:rsidRDefault="00AB70A1">
    <w:pPr>
      <w:pBdr>
        <w:top w:val="nil"/>
        <w:left w:val="nil"/>
        <w:bottom w:val="nil"/>
        <w:right w:val="nil"/>
        <w:between w:val="nil"/>
      </w:pBdr>
      <w:spacing w:line="240" w:lineRule="auto"/>
      <w:jc w:val="right"/>
      <w:rPr>
        <w:b/>
        <w:color w:val="000000"/>
        <w:u w:val="single"/>
      </w:rPr>
    </w:pPr>
  </w:p>
  <w:p w14:paraId="302A3EBE" w14:textId="77777777" w:rsidR="00AB70A1" w:rsidRDefault="00AB70A1">
    <w:pPr>
      <w:pBdr>
        <w:top w:val="nil"/>
        <w:left w:val="nil"/>
        <w:bottom w:val="nil"/>
        <w:right w:val="nil"/>
        <w:between w:val="nil"/>
      </w:pBdr>
      <w:spacing w:line="240" w:lineRule="auto"/>
      <w:jc w:val="right"/>
      <w:rPr>
        <w:b/>
        <w:color w:val="000000"/>
        <w:u w:val="single"/>
      </w:rPr>
    </w:pPr>
  </w:p>
  <w:p w14:paraId="302A3EBF" w14:textId="77777777" w:rsidR="00AB70A1" w:rsidRDefault="00AB70A1">
    <w:pPr>
      <w:pBdr>
        <w:top w:val="nil"/>
        <w:left w:val="nil"/>
        <w:bottom w:val="nil"/>
        <w:right w:val="nil"/>
        <w:between w:val="nil"/>
      </w:pBdr>
      <w:spacing w:line="240" w:lineRule="auto"/>
      <w:jc w:val="right"/>
      <w:rPr>
        <w:b/>
        <w:color w:val="000000"/>
        <w:u w:val="single"/>
      </w:rPr>
    </w:pPr>
  </w:p>
  <w:p w14:paraId="302A3EC0" w14:textId="77777777" w:rsidR="00AB70A1" w:rsidRDefault="00AB70A1">
    <w:pPr>
      <w:pBdr>
        <w:top w:val="nil"/>
        <w:left w:val="nil"/>
        <w:bottom w:val="nil"/>
        <w:right w:val="nil"/>
        <w:between w:val="nil"/>
      </w:pBdr>
      <w:spacing w:line="240" w:lineRule="auto"/>
      <w:jc w:val="right"/>
      <w:rPr>
        <w:b/>
        <w:color w:val="000000"/>
        <w:u w:val="single"/>
      </w:rPr>
    </w:pPr>
  </w:p>
  <w:p w14:paraId="302A3EC1" w14:textId="77777777" w:rsidR="00AB70A1" w:rsidRDefault="00AB70A1">
    <w:pPr>
      <w:pBdr>
        <w:top w:val="nil"/>
        <w:left w:val="nil"/>
        <w:bottom w:val="nil"/>
        <w:right w:val="nil"/>
        <w:between w:val="nil"/>
      </w:pBdr>
      <w:spacing w:line="240" w:lineRule="auto"/>
      <w:jc w:val="right"/>
      <w:rPr>
        <w:b/>
        <w:color w:val="000000"/>
        <w:u w:val="single"/>
      </w:rPr>
    </w:pPr>
  </w:p>
  <w:p w14:paraId="302A3EC2" w14:textId="77777777" w:rsidR="00AB70A1" w:rsidRDefault="00AB70A1">
    <w:pPr>
      <w:pBdr>
        <w:top w:val="nil"/>
        <w:left w:val="nil"/>
        <w:bottom w:val="nil"/>
        <w:right w:val="nil"/>
        <w:between w:val="nil"/>
      </w:pBdr>
      <w:spacing w:line="240" w:lineRule="auto"/>
      <w:jc w:val="right"/>
      <w:rPr>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3EC5" w14:textId="77777777" w:rsidR="00AB70A1" w:rsidRDefault="00AB70A1">
    <w:pPr>
      <w:pBdr>
        <w:top w:val="nil"/>
        <w:left w:val="nil"/>
        <w:bottom w:val="nil"/>
        <w:right w:val="nil"/>
        <w:between w:val="nil"/>
      </w:pBdr>
      <w:tabs>
        <w:tab w:val="center" w:pos="4536"/>
        <w:tab w:val="right" w:pos="9072"/>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0A1"/>
    <w:rsid w:val="000B4FE0"/>
    <w:rsid w:val="002667C5"/>
    <w:rsid w:val="003C3AB6"/>
    <w:rsid w:val="004055B5"/>
    <w:rsid w:val="00410043"/>
    <w:rsid w:val="00494E3A"/>
    <w:rsid w:val="00695370"/>
    <w:rsid w:val="00786465"/>
    <w:rsid w:val="007942B6"/>
    <w:rsid w:val="007B5D53"/>
    <w:rsid w:val="007B607A"/>
    <w:rsid w:val="0088430F"/>
    <w:rsid w:val="00885880"/>
    <w:rsid w:val="008E32EA"/>
    <w:rsid w:val="009D6814"/>
    <w:rsid w:val="009F07C1"/>
    <w:rsid w:val="00A707BE"/>
    <w:rsid w:val="00AB70A1"/>
    <w:rsid w:val="00AC7921"/>
    <w:rsid w:val="00B471B4"/>
    <w:rsid w:val="00BD66FD"/>
    <w:rsid w:val="00C72F92"/>
    <w:rsid w:val="00D26B6F"/>
    <w:rsid w:val="00F03492"/>
    <w:rsid w:val="00F04641"/>
    <w:rsid w:val="00F84771"/>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A3E7F"/>
  <w15:docId w15:val="{ECF6B586-C12E-418D-B43A-C0EA1CBB3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76" w:lineRule="auto"/>
      <w:outlineLvl w:val="0"/>
    </w:pPr>
    <w:rPr>
      <w:b/>
      <w:sz w:val="36"/>
      <w:szCs w:val="36"/>
    </w:rPr>
  </w:style>
  <w:style w:type="paragraph" w:styleId="Heading2">
    <w:name w:val="heading 2"/>
    <w:basedOn w:val="Normal"/>
    <w:next w:val="Normal"/>
    <w:uiPriority w:val="9"/>
    <w:semiHidden/>
    <w:unhideWhenUsed/>
    <w:qFormat/>
    <w:pPr>
      <w:keepNext/>
      <w:keepLines/>
      <w:spacing w:before="200" w:after="200"/>
      <w:outlineLvl w:val="1"/>
    </w:pPr>
    <w:rPr>
      <w:i/>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spacing w:after="300"/>
      <w:jc w:val="center"/>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03492"/>
    <w:pPr>
      <w:spacing w:line="240" w:lineRule="auto"/>
    </w:pPr>
  </w:style>
  <w:style w:type="paragraph" w:styleId="CommentSubject">
    <w:name w:val="annotation subject"/>
    <w:basedOn w:val="CommentText"/>
    <w:next w:val="CommentText"/>
    <w:link w:val="CommentSubjectChar"/>
    <w:uiPriority w:val="99"/>
    <w:semiHidden/>
    <w:unhideWhenUsed/>
    <w:rsid w:val="00786465"/>
    <w:rPr>
      <w:b/>
      <w:bCs/>
    </w:rPr>
  </w:style>
  <w:style w:type="character" w:customStyle="1" w:styleId="CommentSubjectChar">
    <w:name w:val="Comment Subject Char"/>
    <w:basedOn w:val="CommentTextChar"/>
    <w:link w:val="CommentSubject"/>
    <w:uiPriority w:val="99"/>
    <w:semiHidden/>
    <w:rsid w:val="00786465"/>
    <w:rPr>
      <w:b/>
      <w:bCs/>
      <w:sz w:val="20"/>
      <w:szCs w:val="20"/>
    </w:rPr>
  </w:style>
  <w:style w:type="character" w:styleId="Hyperlink">
    <w:name w:val="Hyperlink"/>
    <w:basedOn w:val="DefaultParagraphFont"/>
    <w:uiPriority w:val="99"/>
    <w:unhideWhenUsed/>
    <w:rsid w:val="0088430F"/>
    <w:rPr>
      <w:color w:val="0000FF" w:themeColor="hyperlink"/>
      <w:u w:val="single"/>
    </w:rPr>
  </w:style>
  <w:style w:type="character" w:styleId="UnresolvedMention">
    <w:name w:val="Unresolved Mention"/>
    <w:basedOn w:val="DefaultParagraphFont"/>
    <w:uiPriority w:val="99"/>
    <w:semiHidden/>
    <w:unhideWhenUsed/>
    <w:rsid w:val="00884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ngatec.com/en/congatec/events/congatec-at-embedded-world-2024/" TargetMode="External"/><Relationship Id="rId18" Type="http://schemas.openxmlformats.org/officeDocument/2006/relationships/hyperlink" Target="http://www.congatec.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congatec.com/en/congatec/press-releases/article/congatec-launches-com-express-compact-module-with-brand-new-intelr-coretm-ultra-processors/" TargetMode="External"/><Relationship Id="rId17" Type="http://schemas.openxmlformats.org/officeDocument/2006/relationships/hyperlink" Target="https://www.youtube.com/user/congatecA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twitter.com/congatecA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linkedin.com/company/congatec/" TargetMode="External"/><Relationship Id="rId23"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hyperlink" Target="mailto:julia.wolff@publitek.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congatec.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19" ma:contentTypeDescription="Ein neues Dokument erstellen." ma:contentTypeScope="" ma:versionID="f3b5ead81560647055a06c8ae8430cc5">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dac7b4e4872dc4ed38db46e401b8ea2a"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wOzmTNeMV8Qefpii7gEyngl8SQ==">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</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4EE348-3A9F-402A-A618-C0CE2902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4F11630-9600-401F-8363-A1B2B7A76347}">
  <ds:schemaRefs>
    <ds:schemaRef ds:uri="http://schemas.microsoft.com/sharepoint/v3/contenttype/forms"/>
  </ds:schemaRefs>
</ds:datastoreItem>
</file>

<file path=customXml/itemProps4.xml><?xml version="1.0" encoding="utf-8"?>
<ds:datastoreItem xmlns:ds="http://schemas.openxmlformats.org/officeDocument/2006/customXml" ds:itemID="{83A7083A-398D-4246-8C61-3C1725D30097}">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745</Words>
  <Characters>4742</Characters>
  <Application>Microsoft Office Word</Application>
  <DocSecurity>0</DocSecurity>
  <Lines>105</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Pascale</dc:creator>
  <cp:lastModifiedBy>Alberto Rodriguez Garcia (DE)</cp:lastModifiedBy>
  <cp:revision>7</cp:revision>
  <dcterms:created xsi:type="dcterms:W3CDTF">2024-01-24T12:23:00Z</dcterms:created>
  <dcterms:modified xsi:type="dcterms:W3CDTF">2024-02-13T09:29:00Z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y fmtid="{D5CDD505-2E9C-101B-9397-08002B2CF9AE}" pid="4" name="GrammarlyDocumentId">
    <vt:lpwstr>27971ece4cbd780288ad4a03022de8ffc3a5998b85846775aad92c0c1d8f1425</vt:lpwstr>
  </property>
</Properties>
</file>