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53C2" w14:textId="28C3B0AD" w:rsidR="0018186F" w:rsidRDefault="00AF78C0">
      <w:pPr>
        <w:pBdr>
          <w:top w:val="nil"/>
          <w:left w:val="nil"/>
          <w:bottom w:val="nil"/>
          <w:right w:val="nil"/>
          <w:between w:val="nil"/>
        </w:pBdr>
        <w:spacing w:line="240" w:lineRule="auto"/>
        <w:rPr>
          <w:b/>
          <w:color w:val="000000"/>
          <w:sz w:val="36"/>
          <w:szCs w:val="36"/>
        </w:rPr>
      </w:pPr>
      <w:r>
        <w:rPr>
          <w:rFonts w:eastAsiaTheme="minorEastAsia" w:hint="eastAsia"/>
          <w:b/>
          <w:color w:val="000000"/>
          <w:sz w:val="36"/>
          <w:szCs w:val="36"/>
          <w:lang w:eastAsia="zh-TW"/>
        </w:rPr>
        <w:t>新闻稿</w:t>
      </w:r>
      <w:r>
        <w:rPr>
          <w:noProof/>
        </w:rPr>
        <w:drawing>
          <wp:anchor distT="0" distB="0" distL="114300" distR="114300" simplePos="0" relativeHeight="251658240" behindDoc="0" locked="0" layoutInCell="1" hidden="0" allowOverlap="1" wp14:anchorId="368DD7EE" wp14:editId="7AA1A1B2">
            <wp:simplePos x="0" y="0"/>
            <wp:positionH relativeFrom="column">
              <wp:posOffset>4388567</wp:posOffset>
            </wp:positionH>
            <wp:positionV relativeFrom="paragraph">
              <wp:posOffset>-366933</wp:posOffset>
            </wp:positionV>
            <wp:extent cx="1145330" cy="901243"/>
            <wp:effectExtent l="0" t="0" r="0" b="0"/>
            <wp:wrapNone/>
            <wp:docPr id="1035"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45330" cy="901243"/>
                    </a:xfrm>
                    <a:prstGeom prst="rect">
                      <a:avLst/>
                    </a:prstGeom>
                    <a:ln/>
                  </pic:spPr>
                </pic:pic>
              </a:graphicData>
            </a:graphic>
          </wp:anchor>
        </w:drawing>
      </w:r>
    </w:p>
    <w:p w14:paraId="4DC42273" w14:textId="77777777" w:rsidR="0018186F" w:rsidRDefault="0018186F">
      <w:pPr>
        <w:pBdr>
          <w:top w:val="nil"/>
          <w:left w:val="nil"/>
          <w:bottom w:val="nil"/>
          <w:right w:val="nil"/>
          <w:between w:val="nil"/>
        </w:pBdr>
        <w:spacing w:line="240" w:lineRule="auto"/>
        <w:rPr>
          <w:b/>
          <w:color w:val="000000"/>
          <w:sz w:val="36"/>
          <w:szCs w:val="36"/>
        </w:rPr>
      </w:pPr>
    </w:p>
    <w:p w14:paraId="7C5BD056" w14:textId="77777777" w:rsidR="00D1643E" w:rsidRDefault="00D1643E" w:rsidP="00D1643E">
      <w:pPr>
        <w:spacing w:line="240" w:lineRule="auto"/>
        <w:jc w:val="center"/>
        <w:rPr>
          <w:rFonts w:asciiTheme="minorHAnsi" w:hAnsiTheme="minorHAnsi" w:cstheme="minorHAnsi"/>
          <w:b/>
          <w:bCs/>
          <w:sz w:val="36"/>
          <w:szCs w:val="36"/>
        </w:rPr>
      </w:pPr>
    </w:p>
    <w:p w14:paraId="116E0563" w14:textId="75B74826" w:rsidR="00D1643E" w:rsidRPr="00D1643E" w:rsidRDefault="00D1643E" w:rsidP="00D1643E">
      <w:pPr>
        <w:spacing w:line="240" w:lineRule="auto"/>
        <w:jc w:val="center"/>
        <w:rPr>
          <w:rFonts w:asciiTheme="minorHAnsi" w:eastAsia="SimSun" w:hAnsiTheme="minorHAnsi" w:cstheme="minorHAnsi"/>
          <w:b/>
          <w:bCs/>
          <w:sz w:val="36"/>
          <w:szCs w:val="36"/>
        </w:rPr>
      </w:pPr>
      <w:proofErr w:type="spellStart"/>
      <w:r w:rsidRPr="00D1643E">
        <w:rPr>
          <w:rFonts w:asciiTheme="minorHAnsi" w:eastAsia="SimSun" w:hAnsiTheme="minorHAnsi" w:cstheme="minorHAnsi"/>
          <w:b/>
          <w:bCs/>
          <w:sz w:val="36"/>
          <w:szCs w:val="36"/>
        </w:rPr>
        <w:t>超紧凑</w:t>
      </w:r>
      <w:proofErr w:type="spellEnd"/>
      <w:r w:rsidR="00462417">
        <w:rPr>
          <w:rFonts w:asciiTheme="minorHAnsi" w:eastAsiaTheme="minorEastAsia" w:hAnsiTheme="minorHAnsi" w:cstheme="minorHAnsi" w:hint="eastAsia"/>
          <w:b/>
          <w:bCs/>
          <w:sz w:val="36"/>
          <w:szCs w:val="36"/>
          <w:lang w:eastAsia="zh-TW"/>
        </w:rPr>
        <w:t>计</w:t>
      </w:r>
      <w:proofErr w:type="spellStart"/>
      <w:r w:rsidRPr="00D1643E">
        <w:rPr>
          <w:rFonts w:asciiTheme="minorHAnsi" w:eastAsia="SimSun" w:hAnsiTheme="minorHAnsi" w:cstheme="minorHAnsi"/>
          <w:b/>
          <w:bCs/>
          <w:sz w:val="36"/>
          <w:szCs w:val="36"/>
        </w:rPr>
        <w:t>模块提供高达</w:t>
      </w:r>
      <w:proofErr w:type="spellEnd"/>
      <w:r w:rsidRPr="00D1643E">
        <w:rPr>
          <w:rFonts w:asciiTheme="minorHAnsi" w:eastAsia="SimSun" w:hAnsiTheme="minorHAnsi" w:cstheme="minorHAnsi"/>
          <w:b/>
          <w:bCs/>
          <w:sz w:val="36"/>
          <w:szCs w:val="36"/>
        </w:rPr>
        <w:t xml:space="preserve"> 39 TOPS AI </w:t>
      </w:r>
      <w:r w:rsidRPr="00D1643E">
        <w:rPr>
          <w:rFonts w:asciiTheme="minorHAnsi" w:eastAsia="SimSun" w:hAnsiTheme="minorHAnsi" w:cstheme="minorHAnsi"/>
          <w:b/>
          <w:bCs/>
          <w:sz w:val="36"/>
          <w:szCs w:val="36"/>
          <w:lang w:eastAsia="zh-TW"/>
        </w:rPr>
        <w:t>算力</w:t>
      </w:r>
    </w:p>
    <w:p w14:paraId="5C132D37" w14:textId="3FEE743D" w:rsidR="0018186F" w:rsidRPr="00D1643E" w:rsidRDefault="00927F4A" w:rsidP="00D1643E">
      <w:pPr>
        <w:jc w:val="center"/>
        <w:rPr>
          <w:rFonts w:asciiTheme="minorHAnsi" w:eastAsia="SimSun" w:hAnsiTheme="minorHAnsi" w:cstheme="minorHAnsi"/>
          <w:sz w:val="24"/>
        </w:rPr>
      </w:pPr>
      <w:r w:rsidRPr="00D1643E">
        <w:rPr>
          <w:rFonts w:asciiTheme="minorHAnsi" w:eastAsia="SimSun" w:hAnsiTheme="minorHAnsi" w:cstheme="minorHAnsi"/>
          <w:sz w:val="24"/>
          <w:lang w:eastAsia="zh-CN"/>
        </w:rPr>
        <w:t>康佳特</w:t>
      </w:r>
      <w:proofErr w:type="spellStart"/>
      <w:r w:rsidRPr="00D1643E">
        <w:rPr>
          <w:rFonts w:asciiTheme="minorHAnsi" w:eastAsia="SimSun" w:hAnsiTheme="minorHAnsi" w:cstheme="minorHAnsi"/>
          <w:sz w:val="24"/>
        </w:rPr>
        <w:t>推出搭载</w:t>
      </w:r>
      <w:proofErr w:type="spellEnd"/>
      <w:r w:rsidR="008515A0" w:rsidRPr="00D1643E">
        <w:rPr>
          <w:rFonts w:asciiTheme="minorHAnsi" w:eastAsia="SimSun" w:hAnsiTheme="minorHAnsi" w:cstheme="minorHAnsi"/>
          <w:sz w:val="24"/>
        </w:rPr>
        <w:t xml:space="preserve">AMD </w:t>
      </w:r>
      <w:proofErr w:type="spellStart"/>
      <w:r w:rsidR="008515A0" w:rsidRPr="00D1643E">
        <w:rPr>
          <w:rFonts w:asciiTheme="minorHAnsi" w:eastAsia="SimSun" w:hAnsiTheme="minorHAnsi" w:cstheme="minorHAnsi"/>
          <w:sz w:val="24"/>
        </w:rPr>
        <w:t>锐龙嵌入式</w:t>
      </w:r>
      <w:proofErr w:type="spellEnd"/>
      <w:r w:rsidR="008515A0" w:rsidRPr="00D1643E">
        <w:rPr>
          <w:rFonts w:asciiTheme="minorHAnsi" w:eastAsia="SimSun" w:hAnsiTheme="minorHAnsi" w:cstheme="minorHAnsi"/>
          <w:sz w:val="24"/>
        </w:rPr>
        <w:t xml:space="preserve"> 8000</w:t>
      </w:r>
      <w:proofErr w:type="spellStart"/>
      <w:r w:rsidRPr="00D1643E">
        <w:rPr>
          <w:rFonts w:asciiTheme="minorHAnsi" w:eastAsia="SimSun" w:hAnsiTheme="minorHAnsi" w:cstheme="minorHAnsi"/>
          <w:sz w:val="24"/>
        </w:rPr>
        <w:t>系列的</w:t>
      </w:r>
      <w:proofErr w:type="spellEnd"/>
      <w:r w:rsidRPr="00D1643E">
        <w:rPr>
          <w:rFonts w:asciiTheme="minorHAnsi" w:eastAsia="SimSun" w:hAnsiTheme="minorHAnsi" w:cstheme="minorHAnsi"/>
          <w:sz w:val="24"/>
        </w:rPr>
        <w:t>COM Express</w:t>
      </w:r>
      <w:proofErr w:type="spellStart"/>
      <w:r w:rsidRPr="00D1643E">
        <w:rPr>
          <w:rFonts w:asciiTheme="minorHAnsi" w:eastAsia="SimSun" w:hAnsiTheme="minorHAnsi" w:cstheme="minorHAnsi"/>
          <w:sz w:val="24"/>
        </w:rPr>
        <w:t>紧凑型模块</w:t>
      </w:r>
      <w:proofErr w:type="spellEnd"/>
      <w:r w:rsidR="005A1640">
        <w:rPr>
          <w:rFonts w:asciiTheme="minorHAnsi" w:eastAsia="SimSun" w:hAnsiTheme="minorHAnsi" w:cstheme="minorHAnsi"/>
          <w:sz w:val="24"/>
        </w:rPr>
        <w:br/>
      </w:r>
      <w:proofErr w:type="spellStart"/>
      <w:r w:rsidRPr="00D1643E">
        <w:rPr>
          <w:rFonts w:asciiTheme="minorHAnsi" w:eastAsia="SimSun" w:hAnsiTheme="minorHAnsi" w:cstheme="minorHAnsi"/>
          <w:sz w:val="24"/>
        </w:rPr>
        <w:t>带来卓越的边缘</w:t>
      </w:r>
      <w:proofErr w:type="spellEnd"/>
      <w:r w:rsidRPr="00D1643E">
        <w:rPr>
          <w:rFonts w:asciiTheme="minorHAnsi" w:eastAsia="SimSun" w:hAnsiTheme="minorHAnsi" w:cstheme="minorHAnsi"/>
          <w:sz w:val="24"/>
        </w:rPr>
        <w:t xml:space="preserve"> AI </w:t>
      </w:r>
      <w:proofErr w:type="spellStart"/>
      <w:r w:rsidRPr="00D1643E">
        <w:rPr>
          <w:rFonts w:asciiTheme="minorHAnsi" w:eastAsia="SimSun" w:hAnsiTheme="minorHAnsi" w:cstheme="minorHAnsi"/>
          <w:sz w:val="24"/>
        </w:rPr>
        <w:t>应用</w:t>
      </w:r>
      <w:proofErr w:type="spellEnd"/>
      <w:r w:rsidR="006F380F" w:rsidRPr="00D1643E">
        <w:rPr>
          <w:rFonts w:asciiTheme="minorHAnsi" w:eastAsia="SimSun" w:hAnsiTheme="minorHAnsi" w:cstheme="minorHAnsi"/>
          <w:sz w:val="24"/>
          <w:lang w:eastAsia="zh-CN"/>
        </w:rPr>
        <w:t>体验</w:t>
      </w:r>
    </w:p>
    <w:p w14:paraId="4A6BAA8F" w14:textId="77777777" w:rsidR="0018186F" w:rsidRDefault="0018186F">
      <w:pPr>
        <w:spacing w:line="240" w:lineRule="auto"/>
      </w:pPr>
    </w:p>
    <w:p w14:paraId="1F7B0BE3" w14:textId="77777777" w:rsidR="0018186F" w:rsidRDefault="00E1772E">
      <w:r>
        <w:rPr>
          <w:noProof/>
        </w:rPr>
        <w:drawing>
          <wp:inline distT="114300" distB="114300" distL="114300" distR="114300" wp14:anchorId="25C51A82" wp14:editId="1596B5FC">
            <wp:extent cx="5760410" cy="3835400"/>
            <wp:effectExtent l="0" t="0" r="0" b="0"/>
            <wp:docPr id="103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760410" cy="3835400"/>
                    </a:xfrm>
                    <a:prstGeom prst="rect">
                      <a:avLst/>
                    </a:prstGeom>
                    <a:ln/>
                  </pic:spPr>
                </pic:pic>
              </a:graphicData>
            </a:graphic>
          </wp:inline>
        </w:drawing>
      </w:r>
    </w:p>
    <w:p w14:paraId="0D0A3204" w14:textId="26D17EC8" w:rsidR="008515A0" w:rsidRPr="00CA5518" w:rsidRDefault="00E1772E" w:rsidP="008515A0">
      <w:pPr>
        <w:rPr>
          <w:rFonts w:asciiTheme="minorHAnsi" w:eastAsia="SimSun" w:hAnsiTheme="minorHAnsi" w:cstheme="minorHAnsi"/>
          <w:color w:val="000000" w:themeColor="text1"/>
          <w:sz w:val="24"/>
        </w:rPr>
      </w:pPr>
      <w:r>
        <w:rPr>
          <w:b/>
        </w:rPr>
        <w:t>2024</w:t>
      </w:r>
      <w:r w:rsidR="00D1643E">
        <w:rPr>
          <w:b/>
        </w:rPr>
        <w:t>/9/2</w:t>
      </w:r>
      <w:r w:rsidR="009B6B9C">
        <w:rPr>
          <w:rFonts w:hint="eastAsia"/>
          <w:b/>
          <w:lang w:eastAsia="zh-TW"/>
        </w:rPr>
        <w:t>5</w:t>
      </w:r>
      <w:r w:rsidR="009B6B9C">
        <w:rPr>
          <w:rFonts w:hint="eastAsia"/>
          <w:b/>
          <w:lang w:eastAsia="zh-TW"/>
        </w:rPr>
        <w:t>中国上海</w:t>
      </w:r>
      <w:r w:rsidR="00D1643E">
        <w:rPr>
          <w:b/>
        </w:rPr>
        <w:t xml:space="preserve"> </w:t>
      </w:r>
      <w:r>
        <w:t xml:space="preserve"> * * * </w:t>
      </w:r>
      <w:r w:rsidR="006F380F" w:rsidRPr="00CA5518">
        <w:rPr>
          <w:rFonts w:asciiTheme="minorHAnsi" w:eastAsia="SimSun" w:hAnsiTheme="minorHAnsi" w:cstheme="minorHAnsi"/>
          <w:color w:val="000000" w:themeColor="text1"/>
          <w:sz w:val="24"/>
          <w:lang w:eastAsia="zh-CN"/>
        </w:rPr>
        <w:t>全球领先的</w:t>
      </w:r>
      <w:proofErr w:type="spellStart"/>
      <w:r w:rsidR="008515A0" w:rsidRPr="00CA5518">
        <w:rPr>
          <w:rFonts w:asciiTheme="minorHAnsi" w:eastAsia="SimSun" w:hAnsiTheme="minorHAnsi" w:cstheme="minorHAnsi"/>
          <w:color w:val="000000" w:themeColor="text1"/>
          <w:sz w:val="24"/>
        </w:rPr>
        <w:t>嵌入式和边缘计算技术供</w:t>
      </w:r>
      <w:proofErr w:type="spellEnd"/>
      <w:r w:rsidR="00044411">
        <w:rPr>
          <w:rFonts w:asciiTheme="minorEastAsia" w:eastAsiaTheme="minorEastAsia" w:hAnsiTheme="minorEastAsia" w:cstheme="minorHAnsi" w:hint="eastAsia"/>
          <w:color w:val="000000" w:themeColor="text1"/>
          <w:sz w:val="24"/>
          <w:lang w:eastAsia="zh-TW"/>
        </w:rPr>
        <w:t>应</w:t>
      </w:r>
      <w:proofErr w:type="spellStart"/>
      <w:r w:rsidR="008515A0" w:rsidRPr="00CA5518">
        <w:rPr>
          <w:rFonts w:asciiTheme="minorHAnsi" w:eastAsia="SimSun" w:hAnsiTheme="minorHAnsi" w:cstheme="minorHAnsi"/>
          <w:color w:val="000000" w:themeColor="text1"/>
          <w:sz w:val="24"/>
        </w:rPr>
        <w:t>商德国康佳特</w:t>
      </w:r>
      <w:proofErr w:type="spellEnd"/>
      <w:r w:rsidR="008515A0" w:rsidRPr="00CA5518">
        <w:rPr>
          <w:rFonts w:asciiTheme="minorHAnsi" w:eastAsia="SimSun" w:hAnsiTheme="minorHAnsi" w:cstheme="minorHAnsi"/>
          <w:color w:val="000000" w:themeColor="text1"/>
          <w:sz w:val="24"/>
        </w:rPr>
        <w:t>--</w:t>
      </w:r>
      <w:proofErr w:type="spellStart"/>
      <w:r w:rsidR="008515A0" w:rsidRPr="00CA5518">
        <w:rPr>
          <w:rFonts w:asciiTheme="minorHAnsi" w:eastAsia="SimSun" w:hAnsiTheme="minorHAnsi" w:cstheme="minorHAnsi"/>
          <w:color w:val="000000" w:themeColor="text1"/>
          <w:sz w:val="24"/>
        </w:rPr>
        <w:t>推出搭载</w:t>
      </w:r>
      <w:proofErr w:type="spellEnd"/>
      <w:r w:rsidR="008515A0" w:rsidRPr="00CA5518">
        <w:rPr>
          <w:rFonts w:asciiTheme="minorHAnsi" w:eastAsia="SimSun" w:hAnsiTheme="minorHAnsi" w:cstheme="minorHAnsi"/>
          <w:color w:val="000000" w:themeColor="text1"/>
          <w:sz w:val="24"/>
        </w:rPr>
        <w:t xml:space="preserve">AMD </w:t>
      </w:r>
      <w:proofErr w:type="spellStart"/>
      <w:r w:rsidR="008515A0" w:rsidRPr="00CA5518">
        <w:rPr>
          <w:rFonts w:asciiTheme="minorHAnsi" w:eastAsia="SimSun" w:hAnsiTheme="minorHAnsi" w:cstheme="minorHAnsi"/>
          <w:color w:val="000000" w:themeColor="text1"/>
          <w:sz w:val="24"/>
        </w:rPr>
        <w:t>锐龙嵌入式</w:t>
      </w:r>
      <w:proofErr w:type="spellEnd"/>
      <w:r w:rsidR="008515A0" w:rsidRPr="00CA5518">
        <w:rPr>
          <w:rFonts w:asciiTheme="minorHAnsi" w:eastAsia="SimSun" w:hAnsiTheme="minorHAnsi" w:cstheme="minorHAnsi"/>
          <w:color w:val="000000" w:themeColor="text1"/>
          <w:sz w:val="24"/>
        </w:rPr>
        <w:t xml:space="preserve"> 8000</w:t>
      </w:r>
      <w:proofErr w:type="spellStart"/>
      <w:r w:rsidR="008515A0" w:rsidRPr="00CA5518">
        <w:rPr>
          <w:rFonts w:asciiTheme="minorHAnsi" w:eastAsia="SimSun" w:hAnsiTheme="minorHAnsi" w:cstheme="minorHAnsi"/>
          <w:color w:val="000000" w:themeColor="text1"/>
          <w:sz w:val="24"/>
        </w:rPr>
        <w:t>系列处理器的新型</w:t>
      </w:r>
      <w:proofErr w:type="spellEnd"/>
      <w:r w:rsidR="008515A0" w:rsidRPr="00CA5518">
        <w:rPr>
          <w:rFonts w:asciiTheme="minorHAnsi" w:eastAsia="SimSun" w:hAnsiTheme="minorHAnsi" w:cstheme="minorHAnsi"/>
          <w:color w:val="000000" w:themeColor="text1"/>
          <w:sz w:val="24"/>
        </w:rPr>
        <w:t xml:space="preserve">COM Express </w:t>
      </w:r>
      <w:proofErr w:type="spellStart"/>
      <w:r w:rsidR="008515A0" w:rsidRPr="00CA5518">
        <w:rPr>
          <w:rFonts w:asciiTheme="minorHAnsi" w:eastAsia="SimSun" w:hAnsiTheme="minorHAnsi" w:cstheme="minorHAnsi"/>
          <w:color w:val="000000" w:themeColor="text1"/>
          <w:sz w:val="24"/>
        </w:rPr>
        <w:t>紧凑型计算机模块。该模块基于</w:t>
      </w:r>
      <w:proofErr w:type="spellEnd"/>
      <w:r w:rsidR="006F380F" w:rsidRPr="00CA5518">
        <w:rPr>
          <w:rFonts w:asciiTheme="minorHAnsi" w:eastAsia="SimSun" w:hAnsiTheme="minorHAnsi" w:cstheme="minorHAnsi"/>
          <w:color w:val="000000" w:themeColor="text1"/>
          <w:sz w:val="24"/>
          <w:lang w:eastAsia="zh-CN"/>
        </w:rPr>
        <w:t>全</w:t>
      </w:r>
      <w:proofErr w:type="spellStart"/>
      <w:r w:rsidR="008515A0" w:rsidRPr="00CA5518">
        <w:rPr>
          <w:rFonts w:asciiTheme="minorHAnsi" w:eastAsia="SimSun" w:hAnsiTheme="minorHAnsi" w:cstheme="minorHAnsi"/>
          <w:color w:val="000000" w:themeColor="text1"/>
          <w:sz w:val="24"/>
        </w:rPr>
        <w:t>新锐龙处理器的专用计算内核，具有多达</w:t>
      </w:r>
      <w:proofErr w:type="spellEnd"/>
      <w:r w:rsidR="008515A0" w:rsidRPr="00CA5518">
        <w:rPr>
          <w:rFonts w:asciiTheme="minorHAnsi" w:eastAsia="SimSun" w:hAnsiTheme="minorHAnsi" w:cstheme="minorHAnsi"/>
          <w:color w:val="000000" w:themeColor="text1"/>
          <w:sz w:val="24"/>
        </w:rPr>
        <w:t xml:space="preserve"> 8 </w:t>
      </w:r>
      <w:r w:rsidR="008515A0" w:rsidRPr="00CA5518">
        <w:rPr>
          <w:rFonts w:asciiTheme="minorHAnsi" w:eastAsia="SimSun" w:hAnsiTheme="minorHAnsi" w:cstheme="minorHAnsi"/>
          <w:color w:val="000000" w:themeColor="text1"/>
          <w:sz w:val="24"/>
        </w:rPr>
        <w:t>个</w:t>
      </w:r>
      <w:r w:rsidR="008515A0" w:rsidRPr="00CA5518">
        <w:rPr>
          <w:rFonts w:asciiTheme="minorHAnsi" w:eastAsia="SimSun" w:hAnsiTheme="minorHAnsi" w:cstheme="minorHAnsi"/>
          <w:color w:val="000000" w:themeColor="text1"/>
          <w:sz w:val="24"/>
        </w:rPr>
        <w:t xml:space="preserve"> "Zen 4 "</w:t>
      </w:r>
      <w:proofErr w:type="spellStart"/>
      <w:r w:rsidR="008515A0" w:rsidRPr="00CA5518">
        <w:rPr>
          <w:rFonts w:asciiTheme="minorHAnsi" w:eastAsia="SimSun" w:hAnsiTheme="minorHAnsi" w:cstheme="minorHAnsi"/>
          <w:color w:val="000000" w:themeColor="text1"/>
          <w:sz w:val="24"/>
        </w:rPr>
        <w:t>内核、创新的</w:t>
      </w:r>
      <w:proofErr w:type="spellEnd"/>
      <w:r w:rsidR="008515A0" w:rsidRPr="00CA5518">
        <w:rPr>
          <w:rFonts w:asciiTheme="minorHAnsi" w:eastAsia="SimSun" w:hAnsiTheme="minorHAnsi" w:cstheme="minorHAnsi"/>
          <w:color w:val="000000" w:themeColor="text1"/>
          <w:sz w:val="24"/>
        </w:rPr>
        <w:t xml:space="preserve"> XDNA™ NPU </w:t>
      </w:r>
      <w:proofErr w:type="spellStart"/>
      <w:r w:rsidR="008515A0" w:rsidRPr="00CA5518">
        <w:rPr>
          <w:rFonts w:asciiTheme="minorHAnsi" w:eastAsia="SimSun" w:hAnsiTheme="minorHAnsi" w:cstheme="minorHAnsi"/>
          <w:color w:val="000000" w:themeColor="text1"/>
          <w:sz w:val="24"/>
        </w:rPr>
        <w:t>和强大的</w:t>
      </w:r>
      <w:proofErr w:type="spellEnd"/>
      <w:r w:rsidR="008515A0" w:rsidRPr="00CA5518">
        <w:rPr>
          <w:rFonts w:asciiTheme="minorHAnsi" w:eastAsia="SimSun" w:hAnsiTheme="minorHAnsi" w:cstheme="minorHAnsi"/>
          <w:color w:val="000000" w:themeColor="text1"/>
          <w:sz w:val="24"/>
        </w:rPr>
        <w:t xml:space="preserve"> Radeon RDNA 3™ </w:t>
      </w:r>
      <w:proofErr w:type="spellStart"/>
      <w:r w:rsidR="008515A0" w:rsidRPr="00CA5518">
        <w:rPr>
          <w:rFonts w:asciiTheme="minorHAnsi" w:eastAsia="SimSun" w:hAnsiTheme="minorHAnsi" w:cstheme="minorHAnsi"/>
          <w:color w:val="000000" w:themeColor="text1"/>
          <w:sz w:val="24"/>
        </w:rPr>
        <w:t>图形处理器，可为</w:t>
      </w:r>
      <w:proofErr w:type="spellEnd"/>
      <w:r w:rsidR="008515A0" w:rsidRPr="00CA5518">
        <w:rPr>
          <w:rFonts w:asciiTheme="minorHAnsi" w:eastAsia="SimSun" w:hAnsiTheme="minorHAnsi" w:cstheme="minorHAnsi"/>
          <w:color w:val="000000" w:themeColor="text1"/>
          <w:sz w:val="24"/>
        </w:rPr>
        <w:t>AI</w:t>
      </w:r>
      <w:proofErr w:type="spellStart"/>
      <w:r w:rsidR="008515A0" w:rsidRPr="00CA5518">
        <w:rPr>
          <w:rFonts w:asciiTheme="minorHAnsi" w:eastAsia="SimSun" w:hAnsiTheme="minorHAnsi" w:cstheme="minorHAnsi"/>
          <w:color w:val="000000" w:themeColor="text1"/>
          <w:sz w:val="24"/>
        </w:rPr>
        <w:t>推理提供高达</w:t>
      </w:r>
      <w:proofErr w:type="spellEnd"/>
      <w:r w:rsidR="008515A0" w:rsidRPr="00CA5518">
        <w:rPr>
          <w:rFonts w:asciiTheme="minorHAnsi" w:eastAsia="SimSun" w:hAnsiTheme="minorHAnsi" w:cstheme="minorHAnsi"/>
          <w:color w:val="000000" w:themeColor="text1"/>
          <w:sz w:val="24"/>
        </w:rPr>
        <w:t>39 TOPS</w:t>
      </w:r>
      <w:proofErr w:type="spellStart"/>
      <w:r w:rsidR="008515A0" w:rsidRPr="00CA5518">
        <w:rPr>
          <w:rFonts w:asciiTheme="minorHAnsi" w:eastAsia="SimSun" w:hAnsiTheme="minorHAnsi" w:cstheme="minorHAnsi"/>
          <w:color w:val="000000" w:themeColor="text1"/>
          <w:sz w:val="24"/>
        </w:rPr>
        <w:t>的惊人</w:t>
      </w:r>
      <w:proofErr w:type="spellEnd"/>
      <w:r w:rsidR="006F380F" w:rsidRPr="00CA5518">
        <w:rPr>
          <w:rFonts w:asciiTheme="minorHAnsi" w:eastAsia="SimSun" w:hAnsiTheme="minorHAnsi" w:cstheme="minorHAnsi"/>
          <w:color w:val="000000" w:themeColor="text1"/>
          <w:sz w:val="24"/>
          <w:lang w:eastAsia="zh-CN"/>
        </w:rPr>
        <w:t>算力</w:t>
      </w:r>
      <w:r w:rsidR="008515A0" w:rsidRPr="00CA5518">
        <w:rPr>
          <w:rFonts w:asciiTheme="minorHAnsi" w:eastAsia="SimSun" w:hAnsiTheme="minorHAnsi" w:cstheme="minorHAnsi"/>
          <w:color w:val="000000" w:themeColor="text1"/>
          <w:sz w:val="24"/>
        </w:rPr>
        <w:t>。</w:t>
      </w:r>
    </w:p>
    <w:p w14:paraId="3312F36A" w14:textId="77777777" w:rsidR="0018186F" w:rsidRPr="00CA5518" w:rsidRDefault="0018186F">
      <w:pPr>
        <w:rPr>
          <w:rFonts w:asciiTheme="minorHAnsi" w:eastAsia="SimSun" w:hAnsiTheme="minorHAnsi" w:cstheme="minorHAnsi"/>
          <w:color w:val="000000" w:themeColor="text1"/>
          <w:sz w:val="24"/>
        </w:rPr>
      </w:pPr>
    </w:p>
    <w:p w14:paraId="3579D245" w14:textId="42EBBCD3" w:rsidR="00563B40" w:rsidRPr="00CA5518" w:rsidRDefault="00CA5518" w:rsidP="00563B40">
      <w:pPr>
        <w:rPr>
          <w:rFonts w:asciiTheme="minorHAnsi" w:eastAsia="SimSun" w:hAnsiTheme="minorHAnsi" w:cstheme="minorHAnsi"/>
          <w:color w:val="000000" w:themeColor="text1"/>
          <w:sz w:val="24"/>
        </w:rPr>
      </w:pPr>
      <w:r w:rsidRPr="00CA5518">
        <w:rPr>
          <w:rFonts w:asciiTheme="minorHAnsi" w:eastAsia="SimSun" w:hAnsiTheme="minorHAnsi" w:cstheme="minorHAnsi"/>
          <w:color w:val="000000" w:themeColor="text1"/>
          <w:sz w:val="24"/>
        </w:rPr>
        <w:t xml:space="preserve">   </w:t>
      </w:r>
      <w:proofErr w:type="spellStart"/>
      <w:r w:rsidR="00563B40" w:rsidRPr="00CA5518">
        <w:rPr>
          <w:rFonts w:asciiTheme="minorHAnsi" w:eastAsia="SimSun" w:hAnsiTheme="minorHAnsi" w:cstheme="minorHAnsi"/>
          <w:color w:val="000000" w:themeColor="text1"/>
          <w:sz w:val="24"/>
        </w:rPr>
        <w:t>这使得全新</w:t>
      </w:r>
      <w:proofErr w:type="spellEnd"/>
      <w:r w:rsidR="00563B40" w:rsidRPr="00CA5518">
        <w:rPr>
          <w:rFonts w:asciiTheme="minorHAnsi" w:eastAsia="SimSun" w:hAnsiTheme="minorHAnsi" w:cstheme="minorHAnsi"/>
          <w:color w:val="000000" w:themeColor="text1"/>
          <w:sz w:val="24"/>
        </w:rPr>
        <w:t>conga-TCR8 Type 6</w:t>
      </w:r>
      <w:proofErr w:type="spellStart"/>
      <w:r w:rsidR="00563B40" w:rsidRPr="00CA5518">
        <w:rPr>
          <w:rFonts w:asciiTheme="minorHAnsi" w:eastAsia="SimSun" w:hAnsiTheme="minorHAnsi" w:cstheme="minorHAnsi"/>
          <w:color w:val="000000" w:themeColor="text1"/>
          <w:sz w:val="24"/>
        </w:rPr>
        <w:t>模块在</w:t>
      </w:r>
      <w:proofErr w:type="spellEnd"/>
      <w:r w:rsidR="007562D2" w:rsidRPr="00CA5518">
        <w:rPr>
          <w:rFonts w:asciiTheme="minorHAnsi" w:eastAsia="SimSun" w:hAnsiTheme="minorHAnsi" w:cstheme="minorHAnsi"/>
          <w:color w:val="000000" w:themeColor="text1"/>
          <w:sz w:val="24"/>
          <w:lang w:eastAsia="zh-CN"/>
        </w:rPr>
        <w:t>大批</w:t>
      </w:r>
      <w:proofErr w:type="spellStart"/>
      <w:r w:rsidR="00563B40" w:rsidRPr="00CA5518">
        <w:rPr>
          <w:rFonts w:asciiTheme="minorHAnsi" w:eastAsia="SimSun" w:hAnsiTheme="minorHAnsi" w:cstheme="minorHAnsi"/>
          <w:color w:val="000000" w:themeColor="text1"/>
          <w:sz w:val="24"/>
        </w:rPr>
        <w:t>量、价格敏感的应用中尤为</w:t>
      </w:r>
      <w:proofErr w:type="spellEnd"/>
      <w:r w:rsidR="007562D2" w:rsidRPr="00CA5518">
        <w:rPr>
          <w:rFonts w:asciiTheme="minorHAnsi" w:eastAsia="SimSun" w:hAnsiTheme="minorHAnsi" w:cstheme="minorHAnsi"/>
          <w:color w:val="000000" w:themeColor="text1"/>
          <w:sz w:val="24"/>
          <w:lang w:eastAsia="zh-CN"/>
        </w:rPr>
        <w:t>突出</w:t>
      </w:r>
      <w:r w:rsidR="00563B40" w:rsidRPr="00CA5518">
        <w:rPr>
          <w:rFonts w:asciiTheme="minorHAnsi" w:eastAsia="SimSun" w:hAnsiTheme="minorHAnsi" w:cstheme="minorHAnsi"/>
          <w:color w:val="000000" w:themeColor="text1"/>
          <w:sz w:val="24"/>
        </w:rPr>
        <w:t>，</w:t>
      </w:r>
      <w:proofErr w:type="spellStart"/>
      <w:r w:rsidR="00563B40" w:rsidRPr="00CA5518">
        <w:rPr>
          <w:rFonts w:asciiTheme="minorHAnsi" w:eastAsia="SimSun" w:hAnsiTheme="minorHAnsi" w:cstheme="minorHAnsi"/>
          <w:color w:val="000000" w:themeColor="text1"/>
          <w:sz w:val="24"/>
        </w:rPr>
        <w:t>这些应用需要先进的</w:t>
      </w:r>
      <w:proofErr w:type="spellEnd"/>
      <w:r w:rsidR="00563B40" w:rsidRPr="00CA5518">
        <w:rPr>
          <w:rFonts w:asciiTheme="minorHAnsi" w:eastAsia="SimSun" w:hAnsiTheme="minorHAnsi" w:cstheme="minorHAnsi"/>
          <w:color w:val="000000" w:themeColor="text1"/>
          <w:sz w:val="24"/>
        </w:rPr>
        <w:t>AI</w:t>
      </w:r>
      <w:r w:rsidR="00563B40" w:rsidRPr="00CA5518">
        <w:rPr>
          <w:rFonts w:asciiTheme="minorHAnsi" w:eastAsia="SimSun" w:hAnsiTheme="minorHAnsi" w:cstheme="minorHAnsi"/>
          <w:color w:val="000000" w:themeColor="text1"/>
          <w:sz w:val="24"/>
        </w:rPr>
        <w:t>、</w:t>
      </w:r>
      <w:proofErr w:type="spellStart"/>
      <w:r w:rsidR="00563B40" w:rsidRPr="00CA5518">
        <w:rPr>
          <w:rFonts w:asciiTheme="minorHAnsi" w:eastAsia="SimSun" w:hAnsiTheme="minorHAnsi" w:cstheme="minorHAnsi"/>
          <w:color w:val="000000" w:themeColor="text1"/>
          <w:sz w:val="24"/>
        </w:rPr>
        <w:t>图形和计算能力的结合。医疗成像、测试与量</w:t>
      </w:r>
      <w:r w:rsidR="00ED7508" w:rsidRPr="00CA5518">
        <w:rPr>
          <w:rFonts w:asciiTheme="minorHAnsi" w:eastAsia="SimSun" w:hAnsiTheme="minorHAnsi" w:cstheme="minorHAnsi"/>
          <w:color w:val="000000" w:themeColor="text1"/>
          <w:sz w:val="24"/>
        </w:rPr>
        <w:t>测</w:t>
      </w:r>
      <w:proofErr w:type="spellEnd"/>
      <w:r w:rsidR="00563B40" w:rsidRPr="00CA5518">
        <w:rPr>
          <w:rFonts w:asciiTheme="minorHAnsi" w:eastAsia="SimSun" w:hAnsiTheme="minorHAnsi" w:cstheme="minorHAnsi"/>
          <w:color w:val="000000" w:themeColor="text1"/>
          <w:sz w:val="24"/>
        </w:rPr>
        <w:t>、</w:t>
      </w:r>
      <w:r w:rsidR="00563B40" w:rsidRPr="00CA5518">
        <w:rPr>
          <w:rFonts w:asciiTheme="minorHAnsi" w:eastAsia="SimSun" w:hAnsiTheme="minorHAnsi" w:cstheme="minorHAnsi"/>
          <w:color w:val="000000" w:themeColor="text1"/>
          <w:sz w:val="24"/>
        </w:rPr>
        <w:t>AI</w:t>
      </w:r>
      <w:proofErr w:type="spellStart"/>
      <w:r w:rsidR="00563B40" w:rsidRPr="00CA5518">
        <w:rPr>
          <w:rFonts w:asciiTheme="minorHAnsi" w:eastAsia="SimSun" w:hAnsiTheme="minorHAnsi" w:cstheme="minorHAnsi"/>
          <w:color w:val="000000" w:themeColor="text1"/>
          <w:sz w:val="24"/>
        </w:rPr>
        <w:t>支持的</w:t>
      </w:r>
      <w:proofErr w:type="spellEnd"/>
      <w:r w:rsidR="00563B40" w:rsidRPr="00CA5518">
        <w:rPr>
          <w:rFonts w:asciiTheme="minorHAnsi" w:eastAsia="SimSun" w:hAnsiTheme="minorHAnsi" w:cstheme="minorHAnsi"/>
          <w:color w:val="000000" w:themeColor="text1"/>
          <w:sz w:val="24"/>
        </w:rPr>
        <w:t>POS/POI</w:t>
      </w:r>
      <w:proofErr w:type="spellStart"/>
      <w:r w:rsidR="00563B40" w:rsidRPr="00CA5518">
        <w:rPr>
          <w:rFonts w:asciiTheme="minorHAnsi" w:eastAsia="SimSun" w:hAnsiTheme="minorHAnsi" w:cstheme="minorHAnsi"/>
          <w:color w:val="000000" w:themeColor="text1"/>
          <w:sz w:val="24"/>
        </w:rPr>
        <w:t>系统以及专业游戏等领域的</w:t>
      </w:r>
      <w:proofErr w:type="spellEnd"/>
      <w:r w:rsidR="00563B40" w:rsidRPr="00CA5518">
        <w:rPr>
          <w:rFonts w:asciiTheme="minorHAnsi" w:eastAsia="SimSun" w:hAnsiTheme="minorHAnsi" w:cstheme="minorHAnsi"/>
          <w:color w:val="000000" w:themeColor="text1"/>
          <w:sz w:val="24"/>
        </w:rPr>
        <w:t>OEM</w:t>
      </w:r>
      <w:proofErr w:type="spellStart"/>
      <w:r w:rsidR="00563B40" w:rsidRPr="00CA5518">
        <w:rPr>
          <w:rFonts w:asciiTheme="minorHAnsi" w:eastAsia="SimSun" w:hAnsiTheme="minorHAnsi" w:cstheme="minorHAnsi"/>
          <w:color w:val="000000" w:themeColor="text1"/>
          <w:sz w:val="24"/>
        </w:rPr>
        <w:t>厂商可以利用这些长期可用的</w:t>
      </w:r>
      <w:proofErr w:type="spellEnd"/>
      <w:r w:rsidR="00563B40" w:rsidRPr="00CA5518">
        <w:rPr>
          <w:rFonts w:asciiTheme="minorHAnsi" w:eastAsia="SimSun" w:hAnsiTheme="minorHAnsi" w:cstheme="minorHAnsi"/>
          <w:color w:val="000000" w:themeColor="text1"/>
          <w:sz w:val="24"/>
        </w:rPr>
        <w:t>COM Express</w:t>
      </w:r>
      <w:proofErr w:type="spellStart"/>
      <w:r w:rsidR="00563B40" w:rsidRPr="00CA5518">
        <w:rPr>
          <w:rFonts w:asciiTheme="minorHAnsi" w:eastAsia="SimSun" w:hAnsiTheme="minorHAnsi" w:cstheme="minorHAnsi"/>
          <w:color w:val="000000" w:themeColor="text1"/>
          <w:sz w:val="24"/>
        </w:rPr>
        <w:t>紧凑型模块，加速创新，同时确保投资安全。凭借广泛、可扩展的</w:t>
      </w:r>
      <w:proofErr w:type="spellEnd"/>
      <w:r w:rsidR="00563B40" w:rsidRPr="00CA5518">
        <w:rPr>
          <w:rFonts w:asciiTheme="minorHAnsi" w:eastAsia="SimSun" w:hAnsiTheme="minorHAnsi" w:cstheme="minorHAnsi"/>
          <w:color w:val="000000" w:themeColor="text1"/>
          <w:sz w:val="24"/>
        </w:rPr>
        <w:t>TDP</w:t>
      </w:r>
      <w:r w:rsidR="007562D2" w:rsidRPr="00CA5518">
        <w:rPr>
          <w:rFonts w:asciiTheme="minorHAnsi" w:eastAsia="SimSun" w:hAnsiTheme="minorHAnsi" w:cstheme="minorHAnsi"/>
          <w:color w:val="000000" w:themeColor="text1"/>
          <w:sz w:val="24"/>
          <w:lang w:eastAsia="zh-CN"/>
        </w:rPr>
        <w:t>功耗</w:t>
      </w:r>
      <w:proofErr w:type="spellStart"/>
      <w:r w:rsidR="00563B40" w:rsidRPr="00CA5518">
        <w:rPr>
          <w:rFonts w:asciiTheme="minorHAnsi" w:eastAsia="SimSun" w:hAnsiTheme="minorHAnsi" w:cstheme="minorHAnsi"/>
          <w:color w:val="000000" w:themeColor="text1"/>
          <w:sz w:val="24"/>
        </w:rPr>
        <w:t>范围</w:t>
      </w:r>
      <w:proofErr w:type="spellEnd"/>
      <w:r w:rsidR="00563B40" w:rsidRPr="00CA5518">
        <w:rPr>
          <w:rFonts w:asciiTheme="minorHAnsi" w:eastAsia="SimSun" w:hAnsiTheme="minorHAnsi" w:cstheme="minorHAnsi"/>
          <w:color w:val="000000" w:themeColor="text1"/>
          <w:sz w:val="24"/>
          <w:lang w:eastAsia="zh-CN"/>
        </w:rPr>
        <w:lastRenderedPageBreak/>
        <w:t>(</w:t>
      </w:r>
      <w:r w:rsidR="00563B40" w:rsidRPr="00CA5518">
        <w:rPr>
          <w:rFonts w:asciiTheme="minorHAnsi" w:eastAsia="SimSun" w:hAnsiTheme="minorHAnsi" w:cstheme="minorHAnsi"/>
          <w:color w:val="000000" w:themeColor="text1"/>
          <w:sz w:val="24"/>
        </w:rPr>
        <w:t>15</w:t>
      </w:r>
      <w:r w:rsidR="00563B40" w:rsidRPr="00CA5518">
        <w:rPr>
          <w:rFonts w:asciiTheme="minorHAnsi" w:eastAsia="SimSun" w:hAnsiTheme="minorHAnsi" w:cstheme="minorHAnsi"/>
          <w:color w:val="000000" w:themeColor="text1"/>
          <w:sz w:val="24"/>
          <w:lang w:eastAsia="zh-CN"/>
        </w:rPr>
        <w:t>~</w:t>
      </w:r>
      <w:r w:rsidR="00563B40" w:rsidRPr="00CA5518">
        <w:rPr>
          <w:rFonts w:asciiTheme="minorHAnsi" w:eastAsia="SimSun" w:hAnsiTheme="minorHAnsi" w:cstheme="minorHAnsi"/>
          <w:color w:val="000000" w:themeColor="text1"/>
          <w:sz w:val="24"/>
        </w:rPr>
        <w:t>54</w:t>
      </w:r>
      <w:r w:rsidR="00563B40" w:rsidRPr="00CA5518">
        <w:rPr>
          <w:rFonts w:asciiTheme="minorHAnsi" w:eastAsia="SimSun" w:hAnsiTheme="minorHAnsi" w:cstheme="minorHAnsi"/>
          <w:color w:val="000000" w:themeColor="text1"/>
          <w:sz w:val="24"/>
        </w:rPr>
        <w:t>瓦</w:t>
      </w:r>
      <w:r w:rsidR="00563B40" w:rsidRPr="00CA5518">
        <w:rPr>
          <w:rFonts w:asciiTheme="minorHAnsi" w:eastAsia="SimSun" w:hAnsiTheme="minorHAnsi" w:cstheme="minorHAnsi"/>
          <w:color w:val="000000" w:themeColor="text1"/>
          <w:sz w:val="24"/>
          <w:lang w:eastAsia="zh-CN"/>
        </w:rPr>
        <w:t>)</w:t>
      </w:r>
      <w:r w:rsidR="00563B40" w:rsidRPr="00CA5518">
        <w:rPr>
          <w:rFonts w:asciiTheme="minorHAnsi" w:eastAsia="SimSun" w:hAnsiTheme="minorHAnsi" w:cstheme="minorHAnsi"/>
          <w:color w:val="000000" w:themeColor="text1"/>
          <w:sz w:val="24"/>
        </w:rPr>
        <w:t>，</w:t>
      </w:r>
      <w:r w:rsidR="00044411">
        <w:rPr>
          <w:rFonts w:asciiTheme="minorEastAsia" w:eastAsiaTheme="minorEastAsia" w:hAnsiTheme="minorEastAsia" w:cstheme="minorHAnsi" w:hint="eastAsia"/>
          <w:color w:val="000000" w:themeColor="text1"/>
          <w:sz w:val="24"/>
          <w:lang w:eastAsia="zh-TW"/>
        </w:rPr>
        <w:t>此</w:t>
      </w:r>
      <w:proofErr w:type="spellStart"/>
      <w:r w:rsidR="00563B40" w:rsidRPr="00CA5518">
        <w:rPr>
          <w:rFonts w:asciiTheme="minorHAnsi" w:eastAsia="SimSun" w:hAnsiTheme="minorHAnsi" w:cstheme="minorHAnsi"/>
          <w:color w:val="000000" w:themeColor="text1"/>
          <w:sz w:val="24"/>
        </w:rPr>
        <w:t>模块也非常适合升级现有设计。只需更换模块，即可将其产品升级至最新的技术水平，显著提高</w:t>
      </w:r>
      <w:proofErr w:type="spellEnd"/>
      <w:r w:rsidR="007562D2" w:rsidRPr="00CA5518">
        <w:rPr>
          <w:rFonts w:asciiTheme="minorHAnsi" w:eastAsia="SimSun" w:hAnsiTheme="minorHAnsi" w:cstheme="minorHAnsi"/>
          <w:color w:val="000000" w:themeColor="text1"/>
          <w:sz w:val="24"/>
          <w:lang w:eastAsia="zh-CN"/>
        </w:rPr>
        <w:t>产品</w:t>
      </w:r>
      <w:proofErr w:type="spellStart"/>
      <w:r w:rsidR="00563B40" w:rsidRPr="00CA5518">
        <w:rPr>
          <w:rFonts w:asciiTheme="minorHAnsi" w:eastAsia="SimSun" w:hAnsiTheme="minorHAnsi" w:cstheme="minorHAnsi"/>
          <w:color w:val="000000" w:themeColor="text1"/>
          <w:sz w:val="24"/>
        </w:rPr>
        <w:t>生命周期、投资回报率和可持续性</w:t>
      </w:r>
      <w:proofErr w:type="spellEnd"/>
      <w:r w:rsidR="00563B40" w:rsidRPr="00CA5518">
        <w:rPr>
          <w:rFonts w:asciiTheme="minorHAnsi" w:eastAsia="SimSun" w:hAnsiTheme="minorHAnsi" w:cstheme="minorHAnsi"/>
          <w:color w:val="000000" w:themeColor="text1"/>
          <w:sz w:val="24"/>
        </w:rPr>
        <w:t>。</w:t>
      </w:r>
    </w:p>
    <w:p w14:paraId="1C8F20F2" w14:textId="77777777" w:rsidR="0018186F" w:rsidRPr="00CA5518" w:rsidRDefault="0018186F">
      <w:pPr>
        <w:rPr>
          <w:rFonts w:asciiTheme="minorHAnsi" w:eastAsia="SimSun" w:hAnsiTheme="minorHAnsi" w:cstheme="minorHAnsi"/>
          <w:color w:val="000000" w:themeColor="text1"/>
          <w:sz w:val="24"/>
        </w:rPr>
      </w:pPr>
    </w:p>
    <w:p w14:paraId="42EEA4E1" w14:textId="558A66F3" w:rsidR="00B622C9" w:rsidRPr="00CA5518" w:rsidRDefault="00CA5518">
      <w:pPr>
        <w:rPr>
          <w:rFonts w:asciiTheme="minorHAnsi" w:eastAsia="SimSun" w:hAnsiTheme="minorHAnsi" w:cstheme="minorHAnsi"/>
          <w:color w:val="000000" w:themeColor="text1"/>
          <w:sz w:val="24"/>
        </w:rPr>
      </w:pPr>
      <w:r w:rsidRPr="00CA5518">
        <w:rPr>
          <w:rFonts w:asciiTheme="minorHAnsi" w:eastAsia="SimSun" w:hAnsiTheme="minorHAnsi" w:cstheme="minorHAnsi"/>
          <w:color w:val="000000" w:themeColor="text1"/>
          <w:sz w:val="24"/>
        </w:rPr>
        <w:t xml:space="preserve">     </w:t>
      </w:r>
      <w:proofErr w:type="spellStart"/>
      <w:r w:rsidR="00B622C9" w:rsidRPr="00CA5518">
        <w:rPr>
          <w:rFonts w:asciiTheme="minorHAnsi" w:eastAsia="SimSun" w:hAnsiTheme="minorHAnsi" w:cstheme="minorHAnsi"/>
          <w:color w:val="000000" w:themeColor="text1"/>
          <w:sz w:val="24"/>
        </w:rPr>
        <w:t>康佳特产品管理总监</w:t>
      </w:r>
      <w:proofErr w:type="spellEnd"/>
      <w:r w:rsidR="00B622C9" w:rsidRPr="00CA5518">
        <w:rPr>
          <w:rFonts w:asciiTheme="minorHAnsi" w:eastAsia="SimSun" w:hAnsiTheme="minorHAnsi" w:cstheme="minorHAnsi"/>
          <w:color w:val="000000" w:themeColor="text1"/>
          <w:sz w:val="24"/>
        </w:rPr>
        <w:t>Martin Danzer</w:t>
      </w:r>
      <w:proofErr w:type="spellStart"/>
      <w:r w:rsidR="00B622C9" w:rsidRPr="00CA5518">
        <w:rPr>
          <w:rFonts w:asciiTheme="minorHAnsi" w:eastAsia="SimSun" w:hAnsiTheme="minorHAnsi" w:cstheme="minorHAnsi"/>
          <w:color w:val="000000" w:themeColor="text1"/>
          <w:sz w:val="24"/>
        </w:rPr>
        <w:t>解释道</w:t>
      </w:r>
      <w:proofErr w:type="spellEnd"/>
      <w:r w:rsidR="00B622C9" w:rsidRPr="00CA5518">
        <w:rPr>
          <w:rFonts w:asciiTheme="minorHAnsi" w:eastAsia="SimSun" w:hAnsiTheme="minorHAnsi" w:cstheme="minorHAnsi"/>
          <w:color w:val="000000" w:themeColor="text1"/>
          <w:sz w:val="24"/>
        </w:rPr>
        <w:t>：</w:t>
      </w:r>
      <w:r w:rsidR="00B622C9" w:rsidRPr="00CA5518">
        <w:rPr>
          <w:rFonts w:asciiTheme="minorHAnsi" w:eastAsia="SimSun" w:hAnsiTheme="minorHAnsi" w:cstheme="minorHAnsi"/>
          <w:color w:val="000000" w:themeColor="text1"/>
          <w:sz w:val="24"/>
        </w:rPr>
        <w:t>“</w:t>
      </w:r>
      <w:r w:rsidR="00B622C9" w:rsidRPr="00CA5518">
        <w:rPr>
          <w:rFonts w:asciiTheme="minorHAnsi" w:eastAsia="SimSun" w:hAnsiTheme="minorHAnsi" w:cstheme="minorHAnsi"/>
          <w:color w:val="000000" w:themeColor="text1"/>
          <w:sz w:val="24"/>
          <w:lang w:eastAsia="zh-CN"/>
        </w:rPr>
        <w:t xml:space="preserve"> </w:t>
      </w:r>
      <w:proofErr w:type="spellStart"/>
      <w:r w:rsidR="00B622C9" w:rsidRPr="00CA5518">
        <w:rPr>
          <w:rFonts w:asciiTheme="minorHAnsi" w:eastAsia="SimSun" w:hAnsiTheme="minorHAnsi" w:cstheme="minorHAnsi"/>
          <w:color w:val="000000" w:themeColor="text1"/>
          <w:sz w:val="24"/>
        </w:rPr>
        <w:t>全新基于</w:t>
      </w:r>
      <w:proofErr w:type="spellEnd"/>
      <w:r w:rsidR="00B622C9" w:rsidRPr="00CA5518">
        <w:rPr>
          <w:rFonts w:asciiTheme="minorHAnsi" w:eastAsia="SimSun" w:hAnsiTheme="minorHAnsi" w:cstheme="minorHAnsi"/>
          <w:color w:val="000000" w:themeColor="text1"/>
          <w:sz w:val="24"/>
        </w:rPr>
        <w:t xml:space="preserve">AMD </w:t>
      </w:r>
      <w:proofErr w:type="spellStart"/>
      <w:r w:rsidR="00B622C9" w:rsidRPr="00CA5518">
        <w:rPr>
          <w:rFonts w:asciiTheme="minorHAnsi" w:eastAsia="SimSun" w:hAnsiTheme="minorHAnsi" w:cstheme="minorHAnsi"/>
          <w:color w:val="000000" w:themeColor="text1"/>
          <w:sz w:val="24"/>
        </w:rPr>
        <w:t>锐龙嵌入式</w:t>
      </w:r>
      <w:proofErr w:type="spellEnd"/>
      <w:r w:rsidR="00B622C9" w:rsidRPr="00CA5518">
        <w:rPr>
          <w:rFonts w:asciiTheme="minorHAnsi" w:eastAsia="SimSun" w:hAnsiTheme="minorHAnsi" w:cstheme="minorHAnsi"/>
          <w:color w:val="000000" w:themeColor="text1"/>
          <w:sz w:val="24"/>
        </w:rPr>
        <w:t>8000</w:t>
      </w:r>
      <w:proofErr w:type="spellStart"/>
      <w:r w:rsidR="00B622C9" w:rsidRPr="00CA5518">
        <w:rPr>
          <w:rFonts w:asciiTheme="minorHAnsi" w:eastAsia="SimSun" w:hAnsiTheme="minorHAnsi" w:cstheme="minorHAnsi"/>
          <w:color w:val="000000" w:themeColor="text1"/>
          <w:sz w:val="24"/>
        </w:rPr>
        <w:t>的模块不仅扩展我们面向创新应用的高性能边缘</w:t>
      </w:r>
      <w:proofErr w:type="spellEnd"/>
      <w:r w:rsidR="00B622C9" w:rsidRPr="00CA5518">
        <w:rPr>
          <w:rFonts w:asciiTheme="minorHAnsi" w:eastAsia="SimSun" w:hAnsiTheme="minorHAnsi" w:cstheme="minorHAnsi"/>
          <w:color w:val="000000" w:themeColor="text1"/>
          <w:sz w:val="24"/>
        </w:rPr>
        <w:t xml:space="preserve"> AI </w:t>
      </w:r>
      <w:proofErr w:type="spellStart"/>
      <w:r w:rsidR="00B622C9" w:rsidRPr="00CA5518">
        <w:rPr>
          <w:rFonts w:asciiTheme="minorHAnsi" w:eastAsia="SimSun" w:hAnsiTheme="minorHAnsi" w:cstheme="minorHAnsi"/>
          <w:color w:val="000000" w:themeColor="text1"/>
          <w:sz w:val="24"/>
        </w:rPr>
        <w:t>平台系列，还通过</w:t>
      </w:r>
      <w:proofErr w:type="spellEnd"/>
      <w:r w:rsidR="00B622C9" w:rsidRPr="00CA5518">
        <w:rPr>
          <w:rFonts w:asciiTheme="minorHAnsi" w:eastAsia="SimSun" w:hAnsiTheme="minorHAnsi" w:cstheme="minorHAnsi"/>
          <w:color w:val="000000" w:themeColor="text1"/>
          <w:sz w:val="24"/>
        </w:rPr>
        <w:t xml:space="preserve"> aReady.COM </w:t>
      </w:r>
      <w:proofErr w:type="spellStart"/>
      <w:r w:rsidR="00B622C9" w:rsidRPr="00CA5518">
        <w:rPr>
          <w:rFonts w:asciiTheme="minorHAnsi" w:eastAsia="SimSun" w:hAnsiTheme="minorHAnsi" w:cstheme="minorHAnsi"/>
          <w:color w:val="000000" w:themeColor="text1"/>
          <w:sz w:val="24"/>
        </w:rPr>
        <w:t>版本让开发人员轻松享受系统整合优势。这一新处理器平台，结合了强大的</w:t>
      </w:r>
      <w:proofErr w:type="spellEnd"/>
      <w:r w:rsidR="00B622C9" w:rsidRPr="00CA5518">
        <w:rPr>
          <w:rFonts w:asciiTheme="minorHAnsi" w:eastAsia="SimSun" w:hAnsiTheme="minorHAnsi" w:cstheme="minorHAnsi"/>
          <w:color w:val="000000" w:themeColor="text1"/>
          <w:sz w:val="24"/>
        </w:rPr>
        <w:t>CPU</w:t>
      </w:r>
      <w:r w:rsidR="00B622C9" w:rsidRPr="00CA5518">
        <w:rPr>
          <w:rFonts w:asciiTheme="minorHAnsi" w:eastAsia="SimSun" w:hAnsiTheme="minorHAnsi" w:cstheme="minorHAnsi"/>
          <w:color w:val="000000" w:themeColor="text1"/>
          <w:sz w:val="24"/>
        </w:rPr>
        <w:t>、</w:t>
      </w:r>
      <w:r w:rsidR="00B622C9" w:rsidRPr="00CA5518">
        <w:rPr>
          <w:rFonts w:asciiTheme="minorHAnsi" w:eastAsia="SimSun" w:hAnsiTheme="minorHAnsi" w:cstheme="minorHAnsi"/>
          <w:color w:val="000000" w:themeColor="text1"/>
          <w:sz w:val="24"/>
        </w:rPr>
        <w:t>GPU</w:t>
      </w:r>
      <w:r w:rsidR="00B622C9" w:rsidRPr="00CA5518">
        <w:rPr>
          <w:rFonts w:asciiTheme="minorHAnsi" w:eastAsia="SimSun" w:hAnsiTheme="minorHAnsi" w:cstheme="minorHAnsi"/>
          <w:color w:val="000000" w:themeColor="text1"/>
          <w:sz w:val="24"/>
        </w:rPr>
        <w:t>和</w:t>
      </w:r>
      <w:r w:rsidR="00B622C9" w:rsidRPr="00CA5518">
        <w:rPr>
          <w:rFonts w:asciiTheme="minorHAnsi" w:eastAsia="SimSun" w:hAnsiTheme="minorHAnsi" w:cstheme="minorHAnsi"/>
          <w:color w:val="000000" w:themeColor="text1"/>
          <w:sz w:val="24"/>
        </w:rPr>
        <w:t>NPU</w:t>
      </w:r>
      <w:proofErr w:type="spellStart"/>
      <w:r w:rsidR="00B622C9" w:rsidRPr="00CA5518">
        <w:rPr>
          <w:rFonts w:asciiTheme="minorHAnsi" w:eastAsia="SimSun" w:hAnsiTheme="minorHAnsi" w:cstheme="minorHAnsi"/>
          <w:color w:val="000000" w:themeColor="text1"/>
          <w:sz w:val="24"/>
        </w:rPr>
        <w:t>内核，非常易于整合。客户和用户将受益于配置的虚拟化软件、预装的操作系统</w:t>
      </w:r>
      <w:proofErr w:type="spellEnd"/>
      <w:r w:rsidR="00044411" w:rsidRPr="00044411">
        <w:rPr>
          <w:rFonts w:ascii="SimSun" w:eastAsia="SimSun" w:hAnsi="SimSun" w:cstheme="minorHAnsi" w:hint="eastAsia"/>
          <w:color w:val="000000" w:themeColor="text1"/>
          <w:sz w:val="24"/>
          <w:lang w:eastAsia="zh-TW"/>
        </w:rPr>
        <w:t>、</w:t>
      </w:r>
      <w:proofErr w:type="spellStart"/>
      <w:r w:rsidR="00B622C9" w:rsidRPr="00CA5518">
        <w:rPr>
          <w:rFonts w:asciiTheme="minorHAnsi" w:eastAsia="SimSun" w:hAnsiTheme="minorHAnsi" w:cstheme="minorHAnsi"/>
          <w:color w:val="000000" w:themeColor="text1"/>
          <w:sz w:val="24"/>
        </w:rPr>
        <w:t>增强功能的</w:t>
      </w:r>
      <w:proofErr w:type="spellEnd"/>
      <w:r w:rsidR="00B622C9" w:rsidRPr="00CA5518">
        <w:rPr>
          <w:rFonts w:asciiTheme="minorHAnsi" w:eastAsia="SimSun" w:hAnsiTheme="minorHAnsi" w:cstheme="minorHAnsi"/>
          <w:color w:val="000000" w:themeColor="text1"/>
          <w:sz w:val="24"/>
        </w:rPr>
        <w:t>IoT</w:t>
      </w:r>
      <w:proofErr w:type="spellStart"/>
      <w:r w:rsidR="00B622C9" w:rsidRPr="00CA5518">
        <w:rPr>
          <w:rFonts w:asciiTheme="minorHAnsi" w:eastAsia="SimSun" w:hAnsiTheme="minorHAnsi" w:cstheme="minorHAnsi"/>
          <w:color w:val="000000" w:themeColor="text1"/>
          <w:sz w:val="24"/>
        </w:rPr>
        <w:t>软件以及灵活的扩展选项，从而在成本、效率和可靠性上获得优势</w:t>
      </w:r>
      <w:proofErr w:type="spellEnd"/>
      <w:r w:rsidR="00044411" w:rsidRPr="00044411">
        <w:rPr>
          <w:rFonts w:ascii="SimSun" w:eastAsia="SimSun" w:hAnsi="SimSun" w:cstheme="minorHAnsi" w:hint="eastAsia"/>
          <w:color w:val="000000" w:themeColor="text1"/>
          <w:sz w:val="24"/>
          <w:lang w:eastAsia="zh-TW"/>
        </w:rPr>
        <w:t>。</w:t>
      </w:r>
      <w:r w:rsidR="00B622C9" w:rsidRPr="00CA5518">
        <w:rPr>
          <w:rFonts w:asciiTheme="minorHAnsi" w:eastAsia="SimSun" w:hAnsiTheme="minorHAnsi" w:cstheme="minorHAnsi"/>
          <w:color w:val="000000" w:themeColor="text1"/>
          <w:sz w:val="24"/>
        </w:rPr>
        <w:t>”</w:t>
      </w:r>
    </w:p>
    <w:p w14:paraId="27D19A36" w14:textId="77777777" w:rsidR="00CA5518" w:rsidRPr="00CA5518" w:rsidRDefault="00CA5518">
      <w:pPr>
        <w:rPr>
          <w:rFonts w:asciiTheme="minorHAnsi" w:eastAsia="SimSun" w:hAnsiTheme="minorHAnsi" w:cstheme="minorHAnsi"/>
          <w:b/>
          <w:color w:val="000000" w:themeColor="text1"/>
          <w:sz w:val="24"/>
        </w:rPr>
      </w:pPr>
    </w:p>
    <w:p w14:paraId="4A0AA4B7" w14:textId="6E860DF0" w:rsidR="0018186F" w:rsidRPr="00CA5518" w:rsidRDefault="00B622C9">
      <w:pPr>
        <w:rPr>
          <w:rFonts w:asciiTheme="minorHAnsi" w:eastAsia="SimSun" w:hAnsiTheme="minorHAnsi" w:cstheme="minorHAnsi"/>
          <w:color w:val="000000" w:themeColor="text1"/>
          <w:sz w:val="24"/>
        </w:rPr>
      </w:pPr>
      <w:r w:rsidRPr="00CA5518">
        <w:rPr>
          <w:rFonts w:asciiTheme="minorHAnsi" w:eastAsia="SimSun" w:hAnsiTheme="minorHAnsi" w:cstheme="minorHAnsi"/>
          <w:b/>
          <w:color w:val="000000" w:themeColor="text1"/>
          <w:sz w:val="24"/>
          <w:lang w:eastAsia="zh-TW"/>
        </w:rPr>
        <w:t>详细功能介绍</w:t>
      </w:r>
    </w:p>
    <w:p w14:paraId="5578A846" w14:textId="2CCB7ECB" w:rsidR="00F60527" w:rsidRPr="00CA5518" w:rsidRDefault="00044411" w:rsidP="00F60527">
      <w:pPr>
        <w:rPr>
          <w:rFonts w:asciiTheme="minorHAnsi" w:eastAsia="SimSun" w:hAnsiTheme="minorHAnsi" w:cstheme="minorHAnsi"/>
          <w:color w:val="000000" w:themeColor="text1"/>
          <w:sz w:val="24"/>
        </w:rPr>
      </w:pPr>
      <w:r>
        <w:rPr>
          <w:rFonts w:asciiTheme="minorEastAsia" w:eastAsiaTheme="minorEastAsia" w:hAnsiTheme="minorEastAsia" w:cstheme="minorHAnsi" w:hint="eastAsia"/>
          <w:color w:val="000000" w:themeColor="text1"/>
          <w:sz w:val="24"/>
          <w:lang w:eastAsia="zh-TW"/>
        </w:rPr>
        <w:t xml:space="preserve">    </w:t>
      </w:r>
      <w:proofErr w:type="spellStart"/>
      <w:r w:rsidR="00F60527" w:rsidRPr="00CA5518">
        <w:rPr>
          <w:rFonts w:asciiTheme="minorHAnsi" w:eastAsia="SimSun" w:hAnsiTheme="minorHAnsi" w:cstheme="minorHAnsi"/>
          <w:color w:val="000000" w:themeColor="text1"/>
          <w:sz w:val="24"/>
        </w:rPr>
        <w:t>全新</w:t>
      </w:r>
      <w:proofErr w:type="spellEnd"/>
      <w:r w:rsidR="00F60527" w:rsidRPr="00CA5518">
        <w:rPr>
          <w:rFonts w:asciiTheme="minorHAnsi" w:eastAsia="SimSun" w:hAnsiTheme="minorHAnsi" w:cstheme="minorHAnsi"/>
          <w:color w:val="000000" w:themeColor="text1"/>
          <w:sz w:val="24"/>
        </w:rPr>
        <w:t>conga-TCR8</w:t>
      </w:r>
      <w:proofErr w:type="spellStart"/>
      <w:r w:rsidR="00F60527" w:rsidRPr="00CA5518">
        <w:rPr>
          <w:rFonts w:asciiTheme="minorHAnsi" w:eastAsia="SimSun" w:hAnsiTheme="minorHAnsi" w:cstheme="minorHAnsi"/>
          <w:color w:val="000000" w:themeColor="text1"/>
          <w:sz w:val="24"/>
        </w:rPr>
        <w:t>计算机模块提供了四种不同的</w:t>
      </w:r>
      <w:proofErr w:type="spellEnd"/>
      <w:r w:rsidR="00F60527" w:rsidRPr="00CA5518">
        <w:rPr>
          <w:rFonts w:asciiTheme="minorHAnsi" w:eastAsia="SimSun" w:hAnsiTheme="minorHAnsi" w:cstheme="minorHAnsi"/>
          <w:color w:val="000000" w:themeColor="text1"/>
          <w:sz w:val="24"/>
        </w:rPr>
        <w:t xml:space="preserve">AMD </w:t>
      </w:r>
      <w:proofErr w:type="spellStart"/>
      <w:r w:rsidR="00F60527" w:rsidRPr="00CA5518">
        <w:rPr>
          <w:rFonts w:asciiTheme="minorHAnsi" w:eastAsia="SimSun" w:hAnsiTheme="minorHAnsi" w:cstheme="minorHAnsi"/>
          <w:color w:val="000000" w:themeColor="text1"/>
          <w:sz w:val="24"/>
        </w:rPr>
        <w:t>锐龙嵌入式</w:t>
      </w:r>
      <w:proofErr w:type="spellEnd"/>
      <w:r w:rsidR="00F60527" w:rsidRPr="00CA5518">
        <w:rPr>
          <w:rFonts w:asciiTheme="minorHAnsi" w:eastAsia="SimSun" w:hAnsiTheme="minorHAnsi" w:cstheme="minorHAnsi"/>
          <w:color w:val="000000" w:themeColor="text1"/>
          <w:sz w:val="24"/>
        </w:rPr>
        <w:t>8000</w:t>
      </w:r>
      <w:proofErr w:type="spellStart"/>
      <w:r w:rsidR="00F60527" w:rsidRPr="00CA5518">
        <w:rPr>
          <w:rFonts w:asciiTheme="minorHAnsi" w:eastAsia="SimSun" w:hAnsiTheme="minorHAnsi" w:cstheme="minorHAnsi"/>
          <w:color w:val="000000" w:themeColor="text1"/>
          <w:sz w:val="24"/>
        </w:rPr>
        <w:t>处理器配置，具备</w:t>
      </w:r>
      <w:proofErr w:type="spellEnd"/>
      <w:r w:rsidR="00F60527" w:rsidRPr="00CA5518">
        <w:rPr>
          <w:rFonts w:asciiTheme="minorHAnsi" w:eastAsia="SimSun" w:hAnsiTheme="minorHAnsi" w:cstheme="minorHAnsi"/>
          <w:color w:val="000000" w:themeColor="text1"/>
          <w:sz w:val="24"/>
        </w:rPr>
        <w:t>6</w:t>
      </w:r>
      <w:r w:rsidR="00F60527" w:rsidRPr="00CA5518">
        <w:rPr>
          <w:rFonts w:asciiTheme="minorHAnsi" w:eastAsia="SimSun" w:hAnsiTheme="minorHAnsi" w:cstheme="minorHAnsi"/>
          <w:color w:val="000000" w:themeColor="text1"/>
          <w:sz w:val="24"/>
        </w:rPr>
        <w:t>或</w:t>
      </w:r>
      <w:r w:rsidR="00F60527" w:rsidRPr="00CA5518">
        <w:rPr>
          <w:rFonts w:asciiTheme="minorHAnsi" w:eastAsia="SimSun" w:hAnsiTheme="minorHAnsi" w:cstheme="minorHAnsi"/>
          <w:color w:val="000000" w:themeColor="text1"/>
          <w:sz w:val="24"/>
        </w:rPr>
        <w:t>8</w:t>
      </w:r>
      <w:r w:rsidR="00F60527" w:rsidRPr="00CA5518">
        <w:rPr>
          <w:rFonts w:asciiTheme="minorHAnsi" w:eastAsia="SimSun" w:hAnsiTheme="minorHAnsi" w:cstheme="minorHAnsi"/>
          <w:color w:val="000000" w:themeColor="text1"/>
          <w:sz w:val="24"/>
        </w:rPr>
        <w:t>个</w:t>
      </w:r>
      <w:r w:rsidR="00F60527" w:rsidRPr="00CA5518">
        <w:rPr>
          <w:rFonts w:asciiTheme="minorHAnsi" w:eastAsia="SimSun" w:hAnsiTheme="minorHAnsi" w:cstheme="minorHAnsi"/>
          <w:color w:val="000000" w:themeColor="text1"/>
          <w:sz w:val="24"/>
        </w:rPr>
        <w:t>“Zen 4”</w:t>
      </w:r>
      <w:proofErr w:type="spellStart"/>
      <w:r w:rsidR="00F60527" w:rsidRPr="00CA5518">
        <w:rPr>
          <w:rFonts w:asciiTheme="minorHAnsi" w:eastAsia="SimSun" w:hAnsiTheme="minorHAnsi" w:cstheme="minorHAnsi"/>
          <w:color w:val="000000" w:themeColor="text1"/>
          <w:sz w:val="24"/>
        </w:rPr>
        <w:t>内核，支持高达</w:t>
      </w:r>
      <w:proofErr w:type="spellEnd"/>
      <w:r w:rsidR="00F60527" w:rsidRPr="00CA5518">
        <w:rPr>
          <w:rFonts w:asciiTheme="minorHAnsi" w:eastAsia="SimSun" w:hAnsiTheme="minorHAnsi" w:cstheme="minorHAnsi"/>
          <w:color w:val="000000" w:themeColor="text1"/>
          <w:sz w:val="24"/>
        </w:rPr>
        <w:t>128GB</w:t>
      </w:r>
      <w:r w:rsidR="00F60527" w:rsidRPr="00CA5518">
        <w:rPr>
          <w:rFonts w:asciiTheme="minorHAnsi" w:eastAsia="SimSun" w:hAnsiTheme="minorHAnsi" w:cstheme="minorHAnsi"/>
          <w:color w:val="000000" w:themeColor="text1"/>
          <w:sz w:val="24"/>
        </w:rPr>
        <w:t>的</w:t>
      </w:r>
      <w:r w:rsidR="00F60527" w:rsidRPr="00CA5518">
        <w:rPr>
          <w:rFonts w:asciiTheme="minorHAnsi" w:eastAsia="SimSun" w:hAnsiTheme="minorHAnsi" w:cstheme="minorHAnsi"/>
          <w:color w:val="000000" w:themeColor="text1"/>
          <w:sz w:val="24"/>
        </w:rPr>
        <w:t>DDR5-5600</w:t>
      </w:r>
      <w:proofErr w:type="spellStart"/>
      <w:r w:rsidR="00F60527" w:rsidRPr="00CA5518">
        <w:rPr>
          <w:rFonts w:asciiTheme="minorHAnsi" w:eastAsia="SimSun" w:hAnsiTheme="minorHAnsi" w:cstheme="minorHAnsi"/>
          <w:color w:val="000000" w:themeColor="text1"/>
          <w:sz w:val="24"/>
        </w:rPr>
        <w:t>内存</w:t>
      </w:r>
      <w:proofErr w:type="spellEnd"/>
      <w:r w:rsidR="00F60527" w:rsidRPr="00CA5518">
        <w:rPr>
          <w:rFonts w:asciiTheme="minorHAnsi" w:eastAsia="SimSun" w:hAnsiTheme="minorHAnsi" w:cstheme="minorHAnsi"/>
          <w:color w:val="000000" w:themeColor="text1"/>
          <w:sz w:val="24"/>
        </w:rPr>
        <w:t>，</w:t>
      </w:r>
      <w:r w:rsidR="007562D2" w:rsidRPr="00CA5518">
        <w:rPr>
          <w:rFonts w:asciiTheme="minorHAnsi" w:eastAsia="SimSun" w:hAnsiTheme="minorHAnsi" w:cstheme="minorHAnsi"/>
          <w:color w:val="000000" w:themeColor="text1"/>
          <w:sz w:val="24"/>
          <w:lang w:eastAsia="zh-CN"/>
        </w:rPr>
        <w:t>支持</w:t>
      </w:r>
      <w:r w:rsidR="00F60527" w:rsidRPr="00CA5518">
        <w:rPr>
          <w:rFonts w:asciiTheme="minorHAnsi" w:eastAsia="SimSun" w:hAnsiTheme="minorHAnsi" w:cstheme="minorHAnsi"/>
          <w:color w:val="000000" w:themeColor="text1"/>
          <w:sz w:val="24"/>
        </w:rPr>
        <w:t>ECC</w:t>
      </w:r>
      <w:proofErr w:type="spellStart"/>
      <w:r w:rsidR="00F60527" w:rsidRPr="00CA5518">
        <w:rPr>
          <w:rFonts w:asciiTheme="minorHAnsi" w:eastAsia="SimSun" w:hAnsiTheme="minorHAnsi" w:cstheme="minorHAnsi"/>
          <w:color w:val="000000" w:themeColor="text1"/>
          <w:sz w:val="24"/>
        </w:rPr>
        <w:t>功能，适用于数据密集和数据关键型应用。集成的</w:t>
      </w:r>
      <w:proofErr w:type="spellEnd"/>
      <w:r w:rsidR="00F60527" w:rsidRPr="00CA5518">
        <w:rPr>
          <w:rFonts w:asciiTheme="minorHAnsi" w:eastAsia="SimSun" w:hAnsiTheme="minorHAnsi" w:cstheme="minorHAnsi"/>
          <w:color w:val="000000" w:themeColor="text1"/>
          <w:sz w:val="24"/>
        </w:rPr>
        <w:t>AMD XDNA™ NPU</w:t>
      </w:r>
      <w:r w:rsidR="008A6D62">
        <w:rPr>
          <w:rFonts w:asciiTheme="minorHAnsi" w:eastAsia="SimSun" w:hAnsiTheme="minorHAnsi" w:cstheme="minorHAnsi" w:hint="cs"/>
          <w:color w:val="000000" w:themeColor="text1"/>
          <w:sz w:val="24"/>
        </w:rPr>
        <w:t>(</w:t>
      </w:r>
      <w:r w:rsidR="00F60527" w:rsidRPr="00CA5518">
        <w:rPr>
          <w:rFonts w:asciiTheme="minorHAnsi" w:eastAsia="SimSun" w:hAnsiTheme="minorHAnsi" w:cstheme="minorHAnsi"/>
          <w:color w:val="000000" w:themeColor="text1"/>
          <w:sz w:val="24"/>
        </w:rPr>
        <w:t>16 TOPS</w:t>
      </w:r>
      <w:r w:rsidR="008A6D62">
        <w:rPr>
          <w:rFonts w:asciiTheme="minorHAnsi" w:eastAsia="SimSun" w:hAnsiTheme="minorHAnsi" w:cstheme="minorHAnsi" w:hint="cs"/>
          <w:color w:val="000000" w:themeColor="text1"/>
          <w:sz w:val="24"/>
        </w:rPr>
        <w:t>)</w:t>
      </w:r>
      <w:r w:rsidR="008A6D62">
        <w:rPr>
          <w:rFonts w:asciiTheme="minorHAnsi" w:eastAsia="SimSun" w:hAnsiTheme="minorHAnsi" w:cstheme="minorHAnsi"/>
          <w:color w:val="000000" w:themeColor="text1"/>
          <w:sz w:val="24"/>
        </w:rPr>
        <w:t xml:space="preserve"> </w:t>
      </w:r>
      <w:r w:rsidR="00F60527" w:rsidRPr="00CA5518">
        <w:rPr>
          <w:rFonts w:asciiTheme="minorHAnsi" w:eastAsia="SimSun" w:hAnsiTheme="minorHAnsi" w:cstheme="minorHAnsi"/>
          <w:color w:val="000000" w:themeColor="text1"/>
          <w:sz w:val="24"/>
        </w:rPr>
        <w:t>和</w:t>
      </w:r>
      <w:r w:rsidR="00F60527" w:rsidRPr="00CA5518">
        <w:rPr>
          <w:rFonts w:asciiTheme="minorHAnsi" w:eastAsia="SimSun" w:hAnsiTheme="minorHAnsi" w:cstheme="minorHAnsi"/>
          <w:color w:val="000000" w:themeColor="text1"/>
          <w:sz w:val="24"/>
        </w:rPr>
        <w:t>AMD Radeon RDNA™ 3</w:t>
      </w:r>
      <w:proofErr w:type="spellStart"/>
      <w:r w:rsidR="00F60527" w:rsidRPr="00CA5518">
        <w:rPr>
          <w:rFonts w:asciiTheme="minorHAnsi" w:eastAsia="SimSun" w:hAnsiTheme="minorHAnsi" w:cstheme="minorHAnsi"/>
          <w:color w:val="000000" w:themeColor="text1"/>
          <w:sz w:val="24"/>
        </w:rPr>
        <w:t>图形处理器也可以作为</w:t>
      </w:r>
      <w:proofErr w:type="spellEnd"/>
      <w:r w:rsidR="00F60527" w:rsidRPr="00CA5518">
        <w:rPr>
          <w:rFonts w:asciiTheme="minorHAnsi" w:eastAsia="SimSun" w:hAnsiTheme="minorHAnsi" w:cstheme="minorHAnsi"/>
          <w:color w:val="000000" w:themeColor="text1"/>
          <w:sz w:val="24"/>
        </w:rPr>
        <w:t>GPGPU</w:t>
      </w:r>
      <w:proofErr w:type="spellStart"/>
      <w:r w:rsidR="00F60527" w:rsidRPr="00CA5518">
        <w:rPr>
          <w:rFonts w:asciiTheme="minorHAnsi" w:eastAsia="SimSun" w:hAnsiTheme="minorHAnsi" w:cstheme="minorHAnsi"/>
          <w:color w:val="000000" w:themeColor="text1"/>
          <w:sz w:val="24"/>
        </w:rPr>
        <w:t>用于</w:t>
      </w:r>
      <w:proofErr w:type="spellEnd"/>
      <w:r w:rsidR="00F60527" w:rsidRPr="00CA5518">
        <w:rPr>
          <w:rFonts w:asciiTheme="minorHAnsi" w:eastAsia="SimSun" w:hAnsiTheme="minorHAnsi" w:cstheme="minorHAnsi"/>
          <w:color w:val="000000" w:themeColor="text1"/>
          <w:sz w:val="24"/>
        </w:rPr>
        <w:t>AI</w:t>
      </w:r>
      <w:proofErr w:type="spellStart"/>
      <w:r w:rsidR="00F60527" w:rsidRPr="00CA5518">
        <w:rPr>
          <w:rFonts w:asciiTheme="minorHAnsi" w:eastAsia="SimSun" w:hAnsiTheme="minorHAnsi" w:cstheme="minorHAnsi"/>
          <w:color w:val="000000" w:themeColor="text1"/>
          <w:sz w:val="24"/>
        </w:rPr>
        <w:t>任务，配备多达</w:t>
      </w:r>
      <w:proofErr w:type="spellEnd"/>
      <w:r w:rsidR="00F60527" w:rsidRPr="00CA5518">
        <w:rPr>
          <w:rFonts w:asciiTheme="minorHAnsi" w:eastAsia="SimSun" w:hAnsiTheme="minorHAnsi" w:cstheme="minorHAnsi"/>
          <w:color w:val="000000" w:themeColor="text1"/>
          <w:sz w:val="24"/>
        </w:rPr>
        <w:t>12</w:t>
      </w:r>
      <w:proofErr w:type="spellStart"/>
      <w:r w:rsidR="00F60527" w:rsidRPr="00CA5518">
        <w:rPr>
          <w:rFonts w:asciiTheme="minorHAnsi" w:eastAsia="SimSun" w:hAnsiTheme="minorHAnsi" w:cstheme="minorHAnsi"/>
          <w:color w:val="000000" w:themeColor="text1"/>
          <w:sz w:val="24"/>
        </w:rPr>
        <w:t>个计算单元，结合起来提供高达</w:t>
      </w:r>
      <w:proofErr w:type="spellEnd"/>
      <w:r w:rsidR="00F60527" w:rsidRPr="00CA5518">
        <w:rPr>
          <w:rFonts w:asciiTheme="minorHAnsi" w:eastAsia="SimSun" w:hAnsiTheme="minorHAnsi" w:cstheme="minorHAnsi"/>
          <w:color w:val="000000" w:themeColor="text1"/>
          <w:sz w:val="24"/>
        </w:rPr>
        <w:t>39 TOPS</w:t>
      </w:r>
      <w:proofErr w:type="spellStart"/>
      <w:r w:rsidR="00F60527" w:rsidRPr="00CA5518">
        <w:rPr>
          <w:rFonts w:asciiTheme="minorHAnsi" w:eastAsia="SimSun" w:hAnsiTheme="minorHAnsi" w:cstheme="minorHAnsi"/>
          <w:color w:val="000000" w:themeColor="text1"/>
          <w:sz w:val="24"/>
        </w:rPr>
        <w:t>的计算能力。此外，它还支持多达</w:t>
      </w:r>
      <w:proofErr w:type="spellEnd"/>
      <w:r w:rsidR="00F60527" w:rsidRPr="00CA5518">
        <w:rPr>
          <w:rFonts w:asciiTheme="minorHAnsi" w:eastAsia="SimSun" w:hAnsiTheme="minorHAnsi" w:cstheme="minorHAnsi"/>
          <w:color w:val="000000" w:themeColor="text1"/>
          <w:sz w:val="24"/>
          <w:lang w:eastAsia="zh-CN"/>
        </w:rPr>
        <w:t>4</w:t>
      </w:r>
      <w:r w:rsidR="00F60527" w:rsidRPr="00CA5518">
        <w:rPr>
          <w:rFonts w:asciiTheme="minorHAnsi" w:eastAsia="SimSun" w:hAnsiTheme="minorHAnsi" w:cstheme="minorHAnsi"/>
          <w:color w:val="000000" w:themeColor="text1"/>
          <w:sz w:val="24"/>
        </w:rPr>
        <w:t>个</w:t>
      </w:r>
      <w:r w:rsidR="00F60527" w:rsidRPr="00CA5518">
        <w:rPr>
          <w:rFonts w:asciiTheme="minorHAnsi" w:eastAsia="SimSun" w:hAnsiTheme="minorHAnsi" w:cstheme="minorHAnsi"/>
          <w:color w:val="000000" w:themeColor="text1"/>
          <w:sz w:val="24"/>
        </w:rPr>
        <w:t xml:space="preserve">8K </w:t>
      </w:r>
      <w:proofErr w:type="spellStart"/>
      <w:r w:rsidR="00F60527" w:rsidRPr="00CA5518">
        <w:rPr>
          <w:rFonts w:asciiTheme="minorHAnsi" w:eastAsia="SimSun" w:hAnsiTheme="minorHAnsi" w:cstheme="minorHAnsi"/>
          <w:color w:val="000000" w:themeColor="text1"/>
          <w:sz w:val="24"/>
        </w:rPr>
        <w:t>分辨率的沉浸式图形输出。为了快速的外围连接，模块还提供了</w:t>
      </w:r>
      <w:proofErr w:type="spellEnd"/>
      <w:r w:rsidR="00F60527" w:rsidRPr="00CA5518">
        <w:rPr>
          <w:rFonts w:asciiTheme="minorHAnsi" w:eastAsia="SimSun" w:hAnsiTheme="minorHAnsi" w:cstheme="minorHAnsi"/>
          <w:color w:val="000000" w:themeColor="text1"/>
          <w:sz w:val="24"/>
        </w:rPr>
        <w:t>6</w:t>
      </w:r>
      <w:r w:rsidR="00F60527" w:rsidRPr="00CA5518">
        <w:rPr>
          <w:rFonts w:asciiTheme="minorHAnsi" w:eastAsia="SimSun" w:hAnsiTheme="minorHAnsi" w:cstheme="minorHAnsi"/>
          <w:color w:val="000000" w:themeColor="text1"/>
          <w:sz w:val="24"/>
        </w:rPr>
        <w:t>个</w:t>
      </w:r>
      <w:r w:rsidR="00F60527" w:rsidRPr="00CA5518">
        <w:rPr>
          <w:rFonts w:asciiTheme="minorHAnsi" w:eastAsia="SimSun" w:hAnsiTheme="minorHAnsi" w:cstheme="minorHAnsi"/>
          <w:color w:val="000000" w:themeColor="text1"/>
          <w:sz w:val="24"/>
        </w:rPr>
        <w:t>PCIe Gen 4</w:t>
      </w:r>
      <w:proofErr w:type="spellStart"/>
      <w:r w:rsidR="00F60527" w:rsidRPr="00CA5518">
        <w:rPr>
          <w:rFonts w:asciiTheme="minorHAnsi" w:eastAsia="SimSun" w:hAnsiTheme="minorHAnsi" w:cstheme="minorHAnsi"/>
          <w:color w:val="000000" w:themeColor="text1"/>
          <w:sz w:val="24"/>
        </w:rPr>
        <w:t>接口</w:t>
      </w:r>
      <w:proofErr w:type="spellEnd"/>
      <w:r w:rsidR="00F60527" w:rsidRPr="00CA5518">
        <w:rPr>
          <w:rFonts w:asciiTheme="minorHAnsi" w:eastAsia="SimSun" w:hAnsiTheme="minorHAnsi" w:cstheme="minorHAnsi"/>
          <w:color w:val="000000" w:themeColor="text1"/>
          <w:sz w:val="24"/>
          <w:lang w:eastAsia="zh-TW"/>
        </w:rPr>
        <w:t>(</w:t>
      </w:r>
      <w:r w:rsidR="00F60527" w:rsidRPr="00CA5518">
        <w:rPr>
          <w:rFonts w:asciiTheme="minorHAnsi" w:eastAsia="SimSun" w:hAnsiTheme="minorHAnsi" w:cstheme="minorHAnsi"/>
          <w:color w:val="000000" w:themeColor="text1"/>
          <w:sz w:val="24"/>
        </w:rPr>
        <w:t>8</w:t>
      </w:r>
      <w:proofErr w:type="spellStart"/>
      <w:r w:rsidR="00F60527" w:rsidRPr="00CA5518">
        <w:rPr>
          <w:rFonts w:asciiTheme="minorHAnsi" w:eastAsia="SimSun" w:hAnsiTheme="minorHAnsi" w:cstheme="minorHAnsi"/>
          <w:color w:val="000000" w:themeColor="text1"/>
          <w:sz w:val="24"/>
        </w:rPr>
        <w:t>通道</w:t>
      </w:r>
      <w:proofErr w:type="spellEnd"/>
      <w:r w:rsidR="00F60527" w:rsidRPr="00CA5518">
        <w:rPr>
          <w:rFonts w:asciiTheme="minorHAnsi" w:eastAsia="SimSun" w:hAnsiTheme="minorHAnsi" w:cstheme="minorHAnsi"/>
          <w:color w:val="000000" w:themeColor="text1"/>
          <w:sz w:val="24"/>
          <w:lang w:eastAsia="zh-TW"/>
        </w:rPr>
        <w:t>)</w:t>
      </w:r>
      <w:r w:rsidR="00F60527" w:rsidRPr="00CA5518">
        <w:rPr>
          <w:rFonts w:asciiTheme="minorHAnsi" w:eastAsia="SimSun" w:hAnsiTheme="minorHAnsi" w:cstheme="minorHAnsi"/>
          <w:color w:val="000000" w:themeColor="text1"/>
          <w:sz w:val="24"/>
        </w:rPr>
        <w:t>，</w:t>
      </w:r>
      <w:proofErr w:type="spellStart"/>
      <w:r w:rsidR="00F60527" w:rsidRPr="00CA5518">
        <w:rPr>
          <w:rFonts w:asciiTheme="minorHAnsi" w:eastAsia="SimSun" w:hAnsiTheme="minorHAnsi" w:cstheme="minorHAnsi"/>
          <w:color w:val="000000" w:themeColor="text1"/>
          <w:sz w:val="24"/>
        </w:rPr>
        <w:t>配备</w:t>
      </w:r>
      <w:proofErr w:type="spellEnd"/>
      <w:r w:rsidR="00F60527" w:rsidRPr="00CA5518">
        <w:rPr>
          <w:rFonts w:asciiTheme="minorHAnsi" w:eastAsia="SimSun" w:hAnsiTheme="minorHAnsi" w:cstheme="minorHAnsi"/>
          <w:color w:val="000000" w:themeColor="text1"/>
          <w:sz w:val="24"/>
        </w:rPr>
        <w:t>PEG x8 Gen 4</w:t>
      </w:r>
      <w:proofErr w:type="spellStart"/>
      <w:r w:rsidR="00F60527" w:rsidRPr="00CA5518">
        <w:rPr>
          <w:rFonts w:asciiTheme="minorHAnsi" w:eastAsia="SimSun" w:hAnsiTheme="minorHAnsi" w:cstheme="minorHAnsi"/>
          <w:color w:val="000000" w:themeColor="text1"/>
          <w:sz w:val="24"/>
        </w:rPr>
        <w:t>接口</w:t>
      </w:r>
      <w:proofErr w:type="spellEnd"/>
      <w:r w:rsidR="00F60527" w:rsidRPr="00CA5518">
        <w:rPr>
          <w:rFonts w:asciiTheme="minorHAnsi" w:eastAsia="SimSun" w:hAnsiTheme="minorHAnsi" w:cstheme="minorHAnsi"/>
          <w:color w:val="000000" w:themeColor="text1"/>
          <w:sz w:val="24"/>
        </w:rPr>
        <w:t>、</w:t>
      </w:r>
      <w:r w:rsidR="00F60527" w:rsidRPr="00CA5518">
        <w:rPr>
          <w:rFonts w:asciiTheme="minorHAnsi" w:eastAsia="SimSun" w:hAnsiTheme="minorHAnsi" w:cstheme="minorHAnsi"/>
          <w:color w:val="000000" w:themeColor="text1"/>
          <w:sz w:val="24"/>
          <w:lang w:eastAsia="zh-TW"/>
        </w:rPr>
        <w:t>3</w:t>
      </w:r>
      <w:r w:rsidR="00F60527" w:rsidRPr="00CA5518">
        <w:rPr>
          <w:rFonts w:asciiTheme="minorHAnsi" w:eastAsia="SimSun" w:hAnsiTheme="minorHAnsi" w:cstheme="minorHAnsi"/>
          <w:color w:val="000000" w:themeColor="text1"/>
          <w:sz w:val="24"/>
        </w:rPr>
        <w:t>个</w:t>
      </w:r>
      <w:r w:rsidR="00F60527" w:rsidRPr="00CA5518">
        <w:rPr>
          <w:rFonts w:asciiTheme="minorHAnsi" w:eastAsia="SimSun" w:hAnsiTheme="minorHAnsi" w:cstheme="minorHAnsi"/>
          <w:color w:val="000000" w:themeColor="text1"/>
          <w:sz w:val="24"/>
        </w:rPr>
        <w:t>DisplayPort</w:t>
      </w:r>
      <w:proofErr w:type="spellStart"/>
      <w:r w:rsidR="00F60527" w:rsidRPr="00CA5518">
        <w:rPr>
          <w:rFonts w:asciiTheme="minorHAnsi" w:eastAsia="SimSun" w:hAnsiTheme="minorHAnsi" w:cstheme="minorHAnsi"/>
          <w:color w:val="000000" w:themeColor="text1"/>
          <w:sz w:val="24"/>
        </w:rPr>
        <w:t>接口</w:t>
      </w:r>
      <w:proofErr w:type="spellEnd"/>
      <w:r w:rsidR="00F60527" w:rsidRPr="00CA5518">
        <w:rPr>
          <w:rFonts w:asciiTheme="minorHAnsi" w:eastAsia="SimSun" w:hAnsiTheme="minorHAnsi" w:cstheme="minorHAnsi"/>
          <w:color w:val="000000" w:themeColor="text1"/>
          <w:sz w:val="24"/>
        </w:rPr>
        <w:t>、</w:t>
      </w:r>
      <w:r w:rsidR="00F60527" w:rsidRPr="00CA5518">
        <w:rPr>
          <w:rFonts w:asciiTheme="minorHAnsi" w:eastAsia="SimSun" w:hAnsiTheme="minorHAnsi" w:cstheme="minorHAnsi"/>
          <w:color w:val="000000" w:themeColor="text1"/>
          <w:sz w:val="24"/>
          <w:lang w:eastAsia="zh-TW"/>
        </w:rPr>
        <w:t>1</w:t>
      </w:r>
      <w:r w:rsidR="00F60527" w:rsidRPr="00CA5518">
        <w:rPr>
          <w:rFonts w:asciiTheme="minorHAnsi" w:eastAsia="SimSun" w:hAnsiTheme="minorHAnsi" w:cstheme="minorHAnsi"/>
          <w:color w:val="000000" w:themeColor="text1"/>
          <w:sz w:val="24"/>
        </w:rPr>
        <w:t>个</w:t>
      </w:r>
      <w:proofErr w:type="spellStart"/>
      <w:r w:rsidR="00F60527" w:rsidRPr="00CA5518">
        <w:rPr>
          <w:rFonts w:asciiTheme="minorHAnsi" w:eastAsia="SimSun" w:hAnsiTheme="minorHAnsi" w:cstheme="minorHAnsi"/>
          <w:color w:val="000000" w:themeColor="text1"/>
          <w:sz w:val="24"/>
        </w:rPr>
        <w:t>eDP</w:t>
      </w:r>
      <w:proofErr w:type="spellEnd"/>
      <w:r w:rsidR="00F60527" w:rsidRPr="00CA5518">
        <w:rPr>
          <w:rFonts w:asciiTheme="minorHAnsi" w:eastAsia="SimSun" w:hAnsiTheme="minorHAnsi" w:cstheme="minorHAnsi"/>
          <w:color w:val="000000" w:themeColor="text1"/>
          <w:sz w:val="24"/>
        </w:rPr>
        <w:t>或</w:t>
      </w:r>
      <w:r w:rsidR="00F60527" w:rsidRPr="00CA5518">
        <w:rPr>
          <w:rFonts w:asciiTheme="minorHAnsi" w:eastAsia="SimSun" w:hAnsiTheme="minorHAnsi" w:cstheme="minorHAnsi"/>
          <w:color w:val="000000" w:themeColor="text1"/>
          <w:sz w:val="24"/>
        </w:rPr>
        <w:t>LVDS</w:t>
      </w:r>
      <w:proofErr w:type="spellStart"/>
      <w:r w:rsidR="00F60527" w:rsidRPr="00CA5518">
        <w:rPr>
          <w:rFonts w:asciiTheme="minorHAnsi" w:eastAsia="SimSun" w:hAnsiTheme="minorHAnsi" w:cstheme="minorHAnsi"/>
          <w:color w:val="000000" w:themeColor="text1"/>
          <w:sz w:val="24"/>
        </w:rPr>
        <w:t>接口</w:t>
      </w:r>
      <w:proofErr w:type="spellEnd"/>
      <w:r w:rsidR="00F60527" w:rsidRPr="00CA5518">
        <w:rPr>
          <w:rFonts w:asciiTheme="minorHAnsi" w:eastAsia="SimSun" w:hAnsiTheme="minorHAnsi" w:cstheme="minorHAnsi"/>
          <w:color w:val="000000" w:themeColor="text1"/>
          <w:sz w:val="24"/>
        </w:rPr>
        <w:t>、</w:t>
      </w:r>
      <w:r w:rsidR="00F60527" w:rsidRPr="00CA5518">
        <w:rPr>
          <w:rFonts w:asciiTheme="minorHAnsi" w:eastAsia="SimSun" w:hAnsiTheme="minorHAnsi" w:cstheme="minorHAnsi"/>
          <w:color w:val="000000" w:themeColor="text1"/>
          <w:sz w:val="24"/>
          <w:lang w:eastAsia="zh-TW"/>
        </w:rPr>
        <w:t>4</w:t>
      </w:r>
      <w:r w:rsidR="00F60527" w:rsidRPr="00CA5518">
        <w:rPr>
          <w:rFonts w:asciiTheme="minorHAnsi" w:eastAsia="SimSun" w:hAnsiTheme="minorHAnsi" w:cstheme="minorHAnsi"/>
          <w:color w:val="000000" w:themeColor="text1"/>
          <w:sz w:val="24"/>
        </w:rPr>
        <w:t>个</w:t>
      </w:r>
      <w:r w:rsidR="00F60527" w:rsidRPr="00CA5518">
        <w:rPr>
          <w:rFonts w:asciiTheme="minorHAnsi" w:eastAsia="SimSun" w:hAnsiTheme="minorHAnsi" w:cstheme="minorHAnsi"/>
          <w:color w:val="000000" w:themeColor="text1"/>
          <w:sz w:val="24"/>
        </w:rPr>
        <w:t>USB 3.2 Gen 2</w:t>
      </w:r>
      <w:proofErr w:type="spellStart"/>
      <w:r w:rsidR="00F60527" w:rsidRPr="00CA5518">
        <w:rPr>
          <w:rFonts w:asciiTheme="minorHAnsi" w:eastAsia="SimSun" w:hAnsiTheme="minorHAnsi" w:cstheme="minorHAnsi"/>
          <w:color w:val="000000" w:themeColor="text1"/>
          <w:sz w:val="24"/>
        </w:rPr>
        <w:t>接口和</w:t>
      </w:r>
      <w:proofErr w:type="spellEnd"/>
      <w:r w:rsidR="00F60527" w:rsidRPr="00CA5518">
        <w:rPr>
          <w:rFonts w:asciiTheme="minorHAnsi" w:eastAsia="SimSun" w:hAnsiTheme="minorHAnsi" w:cstheme="minorHAnsi"/>
          <w:color w:val="000000" w:themeColor="text1"/>
          <w:sz w:val="24"/>
          <w:lang w:eastAsia="zh-TW"/>
        </w:rPr>
        <w:t>4</w:t>
      </w:r>
      <w:r w:rsidR="00F60527" w:rsidRPr="00CA5518">
        <w:rPr>
          <w:rFonts w:asciiTheme="minorHAnsi" w:eastAsia="SimSun" w:hAnsiTheme="minorHAnsi" w:cstheme="minorHAnsi"/>
          <w:color w:val="000000" w:themeColor="text1"/>
          <w:sz w:val="24"/>
        </w:rPr>
        <w:t>个</w:t>
      </w:r>
      <w:r w:rsidR="00F60527" w:rsidRPr="00CA5518">
        <w:rPr>
          <w:rFonts w:asciiTheme="minorHAnsi" w:eastAsia="SimSun" w:hAnsiTheme="minorHAnsi" w:cstheme="minorHAnsi"/>
          <w:color w:val="000000" w:themeColor="text1"/>
          <w:sz w:val="24"/>
        </w:rPr>
        <w:t>USB 2.0</w:t>
      </w:r>
      <w:proofErr w:type="spellStart"/>
      <w:r w:rsidR="00F60527" w:rsidRPr="00CA5518">
        <w:rPr>
          <w:rFonts w:asciiTheme="minorHAnsi" w:eastAsia="SimSun" w:hAnsiTheme="minorHAnsi" w:cstheme="minorHAnsi"/>
          <w:color w:val="000000" w:themeColor="text1"/>
          <w:sz w:val="24"/>
        </w:rPr>
        <w:t>接口。音频信号通过</w:t>
      </w:r>
      <w:proofErr w:type="spellEnd"/>
      <w:r w:rsidR="00F60527" w:rsidRPr="00CA5518">
        <w:rPr>
          <w:rFonts w:asciiTheme="minorHAnsi" w:eastAsia="SimSun" w:hAnsiTheme="minorHAnsi" w:cstheme="minorHAnsi"/>
          <w:color w:val="000000" w:themeColor="text1"/>
          <w:sz w:val="24"/>
        </w:rPr>
        <w:t>HAD</w:t>
      </w:r>
      <w:proofErr w:type="spellStart"/>
      <w:r w:rsidR="00F60527" w:rsidRPr="00CA5518">
        <w:rPr>
          <w:rFonts w:asciiTheme="minorHAnsi" w:eastAsia="SimSun" w:hAnsiTheme="minorHAnsi" w:cstheme="minorHAnsi"/>
          <w:color w:val="000000" w:themeColor="text1"/>
          <w:sz w:val="24"/>
        </w:rPr>
        <w:t>传输，存储设备可以通过</w:t>
      </w:r>
      <w:proofErr w:type="spellEnd"/>
      <w:r w:rsidR="00F60527" w:rsidRPr="00CA5518">
        <w:rPr>
          <w:rFonts w:asciiTheme="minorHAnsi" w:eastAsia="SimSun" w:hAnsiTheme="minorHAnsi" w:cstheme="minorHAnsi"/>
          <w:color w:val="000000" w:themeColor="text1"/>
          <w:sz w:val="24"/>
          <w:lang w:eastAsia="zh-CN"/>
        </w:rPr>
        <w:t>2</w:t>
      </w:r>
      <w:r w:rsidR="00F60527" w:rsidRPr="00CA5518">
        <w:rPr>
          <w:rFonts w:asciiTheme="minorHAnsi" w:eastAsia="SimSun" w:hAnsiTheme="minorHAnsi" w:cstheme="minorHAnsi"/>
          <w:color w:val="000000" w:themeColor="text1"/>
          <w:sz w:val="24"/>
        </w:rPr>
        <w:t>个</w:t>
      </w:r>
      <w:r w:rsidR="00F60527" w:rsidRPr="00CA5518">
        <w:rPr>
          <w:rFonts w:asciiTheme="minorHAnsi" w:eastAsia="SimSun" w:hAnsiTheme="minorHAnsi" w:cstheme="minorHAnsi"/>
          <w:color w:val="000000" w:themeColor="text1"/>
          <w:sz w:val="24"/>
        </w:rPr>
        <w:t>SATA 6 Gb/s</w:t>
      </w:r>
      <w:proofErr w:type="spellStart"/>
      <w:r w:rsidR="00F60527" w:rsidRPr="00CA5518">
        <w:rPr>
          <w:rFonts w:asciiTheme="minorHAnsi" w:eastAsia="SimSun" w:hAnsiTheme="minorHAnsi" w:cstheme="minorHAnsi"/>
          <w:color w:val="000000" w:themeColor="text1"/>
          <w:sz w:val="24"/>
        </w:rPr>
        <w:t>接口或板载</w:t>
      </w:r>
      <w:r w:rsidR="00F60527" w:rsidRPr="00CA5518">
        <w:rPr>
          <w:rFonts w:asciiTheme="minorHAnsi" w:eastAsia="SimSun" w:hAnsiTheme="minorHAnsi" w:cstheme="minorHAnsi"/>
          <w:color w:val="000000" w:themeColor="text1"/>
          <w:sz w:val="24"/>
        </w:rPr>
        <w:t>NVMe</w:t>
      </w:r>
      <w:proofErr w:type="spellEnd"/>
      <w:r w:rsidR="00F60527" w:rsidRPr="00CA5518">
        <w:rPr>
          <w:rFonts w:asciiTheme="minorHAnsi" w:eastAsia="SimSun" w:hAnsiTheme="minorHAnsi" w:cstheme="minorHAnsi"/>
          <w:color w:val="000000" w:themeColor="text1"/>
          <w:sz w:val="24"/>
        </w:rPr>
        <w:t xml:space="preserve"> SSD</w:t>
      </w:r>
      <w:r w:rsidR="00F60527" w:rsidRPr="00CA5518">
        <w:rPr>
          <w:rFonts w:asciiTheme="minorHAnsi" w:eastAsia="SimSun" w:hAnsiTheme="minorHAnsi" w:cstheme="minorHAnsi"/>
          <w:color w:val="000000" w:themeColor="text1"/>
          <w:sz w:val="24"/>
        </w:rPr>
        <w:t>。</w:t>
      </w:r>
      <w:r w:rsidR="00D75AB5" w:rsidRPr="00CA5518">
        <w:rPr>
          <w:rFonts w:asciiTheme="minorHAnsi" w:eastAsia="SimSun" w:hAnsiTheme="minorHAnsi" w:cstheme="minorHAnsi"/>
          <w:color w:val="000000" w:themeColor="text1"/>
          <w:sz w:val="24"/>
          <w:lang w:eastAsia="zh-CN"/>
        </w:rPr>
        <w:t>同时支持</w:t>
      </w:r>
      <w:r w:rsidR="00F60527" w:rsidRPr="00CA5518">
        <w:rPr>
          <w:rFonts w:asciiTheme="minorHAnsi" w:eastAsia="SimSun" w:hAnsiTheme="minorHAnsi" w:cstheme="minorHAnsi"/>
          <w:color w:val="000000" w:themeColor="text1"/>
          <w:sz w:val="24"/>
        </w:rPr>
        <w:t>SPI</w:t>
      </w:r>
      <w:r w:rsidR="00F60527" w:rsidRPr="00CA5518">
        <w:rPr>
          <w:rFonts w:asciiTheme="minorHAnsi" w:eastAsia="SimSun" w:hAnsiTheme="minorHAnsi" w:cstheme="minorHAnsi"/>
          <w:color w:val="000000" w:themeColor="text1"/>
          <w:sz w:val="24"/>
        </w:rPr>
        <w:t>、</w:t>
      </w:r>
      <w:r w:rsidR="00F60527" w:rsidRPr="00CA5518">
        <w:rPr>
          <w:rFonts w:asciiTheme="minorHAnsi" w:eastAsia="SimSun" w:hAnsiTheme="minorHAnsi" w:cstheme="minorHAnsi"/>
          <w:color w:val="000000" w:themeColor="text1"/>
          <w:sz w:val="24"/>
        </w:rPr>
        <w:t>UART</w:t>
      </w:r>
      <w:r w:rsidR="00F60527" w:rsidRPr="00CA5518">
        <w:rPr>
          <w:rFonts w:asciiTheme="minorHAnsi" w:eastAsia="SimSun" w:hAnsiTheme="minorHAnsi" w:cstheme="minorHAnsi"/>
          <w:color w:val="000000" w:themeColor="text1"/>
          <w:sz w:val="24"/>
        </w:rPr>
        <w:t>、</w:t>
      </w:r>
      <w:r w:rsidR="00F60527" w:rsidRPr="00CA5518">
        <w:rPr>
          <w:rFonts w:asciiTheme="minorHAnsi" w:eastAsia="SimSun" w:hAnsiTheme="minorHAnsi" w:cstheme="minorHAnsi"/>
          <w:color w:val="000000" w:themeColor="text1"/>
          <w:sz w:val="24"/>
        </w:rPr>
        <w:t>I2C</w:t>
      </w:r>
      <w:r w:rsidR="00F60527" w:rsidRPr="00CA5518">
        <w:rPr>
          <w:rFonts w:asciiTheme="minorHAnsi" w:eastAsia="SimSun" w:hAnsiTheme="minorHAnsi" w:cstheme="minorHAnsi"/>
          <w:color w:val="000000" w:themeColor="text1"/>
          <w:sz w:val="24"/>
        </w:rPr>
        <w:t>和</w:t>
      </w:r>
      <w:r w:rsidR="00F60527" w:rsidRPr="00CA5518">
        <w:rPr>
          <w:rFonts w:asciiTheme="minorHAnsi" w:eastAsia="SimSun" w:hAnsiTheme="minorHAnsi" w:cstheme="minorHAnsi"/>
          <w:color w:val="000000" w:themeColor="text1"/>
          <w:sz w:val="24"/>
        </w:rPr>
        <w:t>GPIO</w:t>
      </w:r>
      <w:r w:rsidR="00D75AB5" w:rsidRPr="00CA5518">
        <w:rPr>
          <w:rFonts w:asciiTheme="minorHAnsi" w:eastAsia="SimSun" w:hAnsiTheme="minorHAnsi" w:cstheme="minorHAnsi"/>
          <w:color w:val="000000" w:themeColor="text1"/>
          <w:sz w:val="24"/>
          <w:lang w:eastAsia="zh-CN"/>
        </w:rPr>
        <w:t>等通用</w:t>
      </w:r>
      <w:proofErr w:type="spellStart"/>
      <w:r w:rsidR="00D75AB5" w:rsidRPr="00CA5518">
        <w:rPr>
          <w:rFonts w:asciiTheme="minorHAnsi" w:eastAsia="SimSun" w:hAnsiTheme="minorHAnsi" w:cstheme="minorHAnsi"/>
          <w:color w:val="000000" w:themeColor="text1"/>
          <w:sz w:val="24"/>
        </w:rPr>
        <w:t>接口</w:t>
      </w:r>
      <w:proofErr w:type="spellEnd"/>
      <w:r w:rsidR="00F60527" w:rsidRPr="00CA5518">
        <w:rPr>
          <w:rFonts w:asciiTheme="minorHAnsi" w:eastAsia="SimSun" w:hAnsiTheme="minorHAnsi" w:cstheme="minorHAnsi"/>
          <w:color w:val="000000" w:themeColor="text1"/>
          <w:sz w:val="24"/>
        </w:rPr>
        <w:t>。</w:t>
      </w:r>
    </w:p>
    <w:p w14:paraId="4ADB40FD" w14:textId="77777777" w:rsidR="0018186F" w:rsidRPr="00CA5518" w:rsidRDefault="0018186F">
      <w:pPr>
        <w:rPr>
          <w:rFonts w:asciiTheme="minorHAnsi" w:eastAsia="SimSun" w:hAnsiTheme="minorHAnsi" w:cstheme="minorHAnsi"/>
          <w:color w:val="000000" w:themeColor="text1"/>
          <w:sz w:val="24"/>
        </w:rPr>
      </w:pPr>
    </w:p>
    <w:p w14:paraId="10344652" w14:textId="3742ADF8" w:rsidR="00F60527" w:rsidRPr="00CA5518" w:rsidRDefault="00044411" w:rsidP="00F60527">
      <w:pPr>
        <w:rPr>
          <w:rFonts w:asciiTheme="minorHAnsi" w:eastAsia="SimSun" w:hAnsiTheme="minorHAnsi" w:cstheme="minorHAnsi"/>
          <w:color w:val="000000" w:themeColor="text1"/>
          <w:sz w:val="24"/>
        </w:rPr>
      </w:pPr>
      <w:r>
        <w:rPr>
          <w:rFonts w:asciiTheme="minorEastAsia" w:eastAsiaTheme="minorEastAsia" w:hAnsiTheme="minorEastAsia" w:cstheme="minorHAnsi" w:hint="eastAsia"/>
          <w:color w:val="000000" w:themeColor="text1"/>
          <w:sz w:val="24"/>
          <w:lang w:eastAsia="zh-TW"/>
        </w:rPr>
        <w:t xml:space="preserve">    </w:t>
      </w:r>
      <w:proofErr w:type="spellStart"/>
      <w:r w:rsidR="00F60527" w:rsidRPr="00CA5518">
        <w:rPr>
          <w:rFonts w:asciiTheme="minorHAnsi" w:eastAsia="SimSun" w:hAnsiTheme="minorHAnsi" w:cstheme="minorHAnsi"/>
          <w:color w:val="000000" w:themeColor="text1"/>
          <w:sz w:val="24"/>
        </w:rPr>
        <w:t>新型</w:t>
      </w:r>
      <w:proofErr w:type="spellEnd"/>
      <w:r w:rsidR="00F60527" w:rsidRPr="00CA5518">
        <w:rPr>
          <w:rFonts w:asciiTheme="minorHAnsi" w:eastAsia="SimSun" w:hAnsiTheme="minorHAnsi" w:cstheme="minorHAnsi"/>
          <w:color w:val="000000" w:themeColor="text1"/>
          <w:sz w:val="24"/>
        </w:rPr>
        <w:t>COM Express</w:t>
      </w:r>
      <w:proofErr w:type="spellStart"/>
      <w:r w:rsidR="00F60527" w:rsidRPr="00CA5518">
        <w:rPr>
          <w:rFonts w:asciiTheme="minorHAnsi" w:eastAsia="SimSun" w:hAnsiTheme="minorHAnsi" w:cstheme="minorHAnsi"/>
          <w:color w:val="000000" w:themeColor="text1"/>
          <w:sz w:val="24"/>
        </w:rPr>
        <w:t>紧凑型模块还提供</w:t>
      </w:r>
      <w:proofErr w:type="spellEnd"/>
      <w:r w:rsidR="00F60527" w:rsidRPr="00CA5518">
        <w:rPr>
          <w:rFonts w:asciiTheme="minorHAnsi" w:eastAsia="SimSun" w:hAnsiTheme="minorHAnsi" w:cstheme="minorHAnsi"/>
          <w:color w:val="000000" w:themeColor="text1"/>
          <w:sz w:val="24"/>
        </w:rPr>
        <w:t>aReady.COM</w:t>
      </w:r>
      <w:proofErr w:type="spellStart"/>
      <w:r w:rsidR="00F60527" w:rsidRPr="00CA5518">
        <w:rPr>
          <w:rFonts w:asciiTheme="minorHAnsi" w:eastAsia="SimSun" w:hAnsiTheme="minorHAnsi" w:cstheme="minorHAnsi"/>
          <w:color w:val="000000" w:themeColor="text1"/>
          <w:sz w:val="24"/>
        </w:rPr>
        <w:t>选项，带有定制预装和经过验证的操作系统，如</w:t>
      </w:r>
      <w:r w:rsidR="00F60527" w:rsidRPr="00CA5518">
        <w:rPr>
          <w:rFonts w:asciiTheme="minorHAnsi" w:eastAsia="SimSun" w:hAnsiTheme="minorHAnsi" w:cstheme="minorHAnsi"/>
          <w:color w:val="000000" w:themeColor="text1"/>
          <w:sz w:val="24"/>
        </w:rPr>
        <w:t>ctrlX</w:t>
      </w:r>
      <w:proofErr w:type="spellEnd"/>
      <w:r w:rsidR="00F60527" w:rsidRPr="00CA5518">
        <w:rPr>
          <w:rFonts w:asciiTheme="minorHAnsi" w:eastAsia="SimSun" w:hAnsiTheme="minorHAnsi" w:cstheme="minorHAnsi"/>
          <w:color w:val="000000" w:themeColor="text1"/>
          <w:sz w:val="24"/>
        </w:rPr>
        <w:t xml:space="preserve"> OS</w:t>
      </w:r>
      <w:r w:rsidR="00F60527" w:rsidRPr="00CA5518">
        <w:rPr>
          <w:rFonts w:asciiTheme="minorHAnsi" w:eastAsia="SimSun" w:hAnsiTheme="minorHAnsi" w:cstheme="minorHAnsi"/>
          <w:color w:val="000000" w:themeColor="text1"/>
          <w:sz w:val="24"/>
        </w:rPr>
        <w:t>、</w:t>
      </w:r>
      <w:r w:rsidR="00F60527" w:rsidRPr="00CA5518">
        <w:rPr>
          <w:rFonts w:asciiTheme="minorHAnsi" w:eastAsia="SimSun" w:hAnsiTheme="minorHAnsi" w:cstheme="minorHAnsi"/>
          <w:color w:val="000000" w:themeColor="text1"/>
          <w:sz w:val="24"/>
        </w:rPr>
        <w:t>Ubuntu</w:t>
      </w:r>
      <w:r w:rsidR="00F60527" w:rsidRPr="00CA5518">
        <w:rPr>
          <w:rFonts w:asciiTheme="minorHAnsi" w:eastAsia="SimSun" w:hAnsiTheme="minorHAnsi" w:cstheme="minorHAnsi"/>
          <w:color w:val="000000" w:themeColor="text1"/>
          <w:sz w:val="24"/>
        </w:rPr>
        <w:t>和</w:t>
      </w:r>
      <w:r w:rsidR="00F60527" w:rsidRPr="00CA5518">
        <w:rPr>
          <w:rFonts w:asciiTheme="minorHAnsi" w:eastAsia="SimSun" w:hAnsiTheme="minorHAnsi" w:cstheme="minorHAnsi"/>
          <w:color w:val="000000" w:themeColor="text1"/>
          <w:sz w:val="24"/>
        </w:rPr>
        <w:t>/</w:t>
      </w:r>
      <w:r w:rsidR="00F60527" w:rsidRPr="00CA5518">
        <w:rPr>
          <w:rFonts w:asciiTheme="minorHAnsi" w:eastAsia="SimSun" w:hAnsiTheme="minorHAnsi" w:cstheme="minorHAnsi"/>
          <w:color w:val="000000" w:themeColor="text1"/>
          <w:sz w:val="24"/>
        </w:rPr>
        <w:t>或</w:t>
      </w:r>
      <w:r w:rsidR="00F60527" w:rsidRPr="00CA5518">
        <w:rPr>
          <w:rFonts w:asciiTheme="minorHAnsi" w:eastAsia="SimSun" w:hAnsiTheme="minorHAnsi" w:cstheme="minorHAnsi"/>
          <w:color w:val="000000" w:themeColor="text1"/>
          <w:sz w:val="24"/>
        </w:rPr>
        <w:t>RT Linux</w:t>
      </w:r>
      <w:r w:rsidR="00F60527" w:rsidRPr="00CA5518">
        <w:rPr>
          <w:rFonts w:asciiTheme="minorHAnsi" w:eastAsia="SimSun" w:hAnsiTheme="minorHAnsi" w:cstheme="minorHAnsi"/>
          <w:color w:val="000000" w:themeColor="text1"/>
          <w:sz w:val="24"/>
        </w:rPr>
        <w:t>，</w:t>
      </w:r>
      <w:proofErr w:type="spellStart"/>
      <w:r w:rsidR="00F60527" w:rsidRPr="00CA5518">
        <w:rPr>
          <w:rFonts w:asciiTheme="minorHAnsi" w:eastAsia="SimSun" w:hAnsiTheme="minorHAnsi" w:cstheme="minorHAnsi"/>
          <w:color w:val="000000" w:themeColor="text1"/>
          <w:sz w:val="24"/>
        </w:rPr>
        <w:t>并提供可选的</w:t>
      </w:r>
      <w:proofErr w:type="spellEnd"/>
      <w:r w:rsidR="00F60527" w:rsidRPr="00CA5518">
        <w:rPr>
          <w:rFonts w:asciiTheme="minorHAnsi" w:eastAsia="SimSun" w:hAnsiTheme="minorHAnsi" w:cstheme="minorHAnsi"/>
          <w:color w:val="000000" w:themeColor="text1"/>
          <w:sz w:val="24"/>
        </w:rPr>
        <w:t xml:space="preserve"> </w:t>
      </w:r>
      <w:proofErr w:type="spellStart"/>
      <w:r w:rsidR="00F60527" w:rsidRPr="00CA5518">
        <w:rPr>
          <w:rFonts w:asciiTheme="minorHAnsi" w:eastAsia="SimSun" w:hAnsiTheme="minorHAnsi" w:cstheme="minorHAnsi"/>
          <w:color w:val="000000" w:themeColor="text1"/>
          <w:sz w:val="24"/>
        </w:rPr>
        <w:t>aReady.VT</w:t>
      </w:r>
      <w:proofErr w:type="spellEnd"/>
      <w:r w:rsidR="00F60527" w:rsidRPr="00CA5518">
        <w:rPr>
          <w:rFonts w:asciiTheme="minorHAnsi" w:eastAsia="SimSun" w:hAnsiTheme="minorHAnsi" w:cstheme="minorHAnsi"/>
          <w:color w:val="000000" w:themeColor="text1"/>
          <w:sz w:val="24"/>
        </w:rPr>
        <w:t xml:space="preserve"> </w:t>
      </w:r>
      <w:proofErr w:type="spellStart"/>
      <w:r w:rsidR="00F60527" w:rsidRPr="00CA5518">
        <w:rPr>
          <w:rFonts w:asciiTheme="minorHAnsi" w:eastAsia="SimSun" w:hAnsiTheme="minorHAnsi" w:cstheme="minorHAnsi"/>
          <w:color w:val="000000" w:themeColor="text1"/>
          <w:sz w:val="24"/>
        </w:rPr>
        <w:t>系统整合功能和</w:t>
      </w:r>
      <w:proofErr w:type="spellEnd"/>
      <w:r w:rsidR="00F60527" w:rsidRPr="00CA5518">
        <w:rPr>
          <w:rFonts w:asciiTheme="minorHAnsi" w:eastAsia="SimSun" w:hAnsiTheme="minorHAnsi" w:cstheme="minorHAnsi"/>
          <w:color w:val="000000" w:themeColor="text1"/>
          <w:sz w:val="24"/>
        </w:rPr>
        <w:t xml:space="preserve"> </w:t>
      </w:r>
      <w:proofErr w:type="spellStart"/>
      <w:r w:rsidR="00F60527" w:rsidRPr="00CA5518">
        <w:rPr>
          <w:rFonts w:asciiTheme="minorHAnsi" w:eastAsia="SimSun" w:hAnsiTheme="minorHAnsi" w:cstheme="minorHAnsi"/>
          <w:color w:val="000000" w:themeColor="text1"/>
          <w:sz w:val="24"/>
        </w:rPr>
        <w:t>aReady.IOT</w:t>
      </w:r>
      <w:proofErr w:type="spellEnd"/>
      <w:r w:rsidR="00F60527" w:rsidRPr="00CA5518">
        <w:rPr>
          <w:rFonts w:asciiTheme="minorHAnsi" w:eastAsia="SimSun" w:hAnsiTheme="minorHAnsi" w:cstheme="minorHAnsi"/>
          <w:color w:val="000000" w:themeColor="text1"/>
          <w:sz w:val="24"/>
        </w:rPr>
        <w:t xml:space="preserve"> </w:t>
      </w:r>
      <w:proofErr w:type="spellStart"/>
      <w:r w:rsidR="00F60527" w:rsidRPr="00CA5518">
        <w:rPr>
          <w:rFonts w:asciiTheme="minorHAnsi" w:eastAsia="SimSun" w:hAnsiTheme="minorHAnsi" w:cstheme="minorHAnsi"/>
          <w:color w:val="000000" w:themeColor="text1"/>
          <w:sz w:val="24"/>
        </w:rPr>
        <w:t>物联网连接功能。根据客户需求，模块还可以预装客户的应用程序，实现即插即用的简易集成</w:t>
      </w:r>
      <w:proofErr w:type="spellEnd"/>
      <w:r w:rsidR="00F60527" w:rsidRPr="00CA5518">
        <w:rPr>
          <w:rFonts w:asciiTheme="minorHAnsi" w:eastAsia="SimSun" w:hAnsiTheme="minorHAnsi" w:cstheme="minorHAnsi"/>
          <w:color w:val="000000" w:themeColor="text1"/>
          <w:sz w:val="24"/>
        </w:rPr>
        <w:t>。</w:t>
      </w:r>
    </w:p>
    <w:p w14:paraId="2A35414C" w14:textId="403BB7C1" w:rsidR="00F60527" w:rsidRPr="00CA5518" w:rsidRDefault="00CA5518">
      <w:pPr>
        <w:rPr>
          <w:rFonts w:asciiTheme="minorHAnsi" w:eastAsia="SimSun" w:hAnsiTheme="minorHAnsi" w:cstheme="minorHAnsi"/>
          <w:color w:val="000000" w:themeColor="text1"/>
          <w:sz w:val="24"/>
        </w:rPr>
      </w:pPr>
      <w:r>
        <w:rPr>
          <w:rFonts w:asciiTheme="minorHAnsi" w:eastAsia="SimSun" w:hAnsiTheme="minorHAnsi" w:cstheme="minorHAnsi"/>
          <w:color w:val="000000" w:themeColor="text1"/>
          <w:sz w:val="24"/>
        </w:rPr>
        <w:br/>
      </w:r>
      <w:r>
        <w:rPr>
          <w:rFonts w:asciiTheme="minorEastAsia" w:eastAsiaTheme="minorEastAsia" w:hAnsiTheme="minorEastAsia" w:cstheme="minorHAnsi" w:hint="eastAsia"/>
          <w:color w:val="000000" w:themeColor="text1"/>
          <w:sz w:val="24"/>
          <w:lang w:eastAsia="zh-TW"/>
        </w:rPr>
        <w:t xml:space="preserve">    </w:t>
      </w:r>
      <w:proofErr w:type="spellStart"/>
      <w:r w:rsidR="00F60527" w:rsidRPr="00CA5518">
        <w:rPr>
          <w:rFonts w:asciiTheme="minorHAnsi" w:eastAsia="SimSun" w:hAnsiTheme="minorHAnsi" w:cstheme="minorHAnsi"/>
          <w:color w:val="000000" w:themeColor="text1"/>
          <w:sz w:val="24"/>
        </w:rPr>
        <w:t>此外，康佳特的高性能系统和设计服务简化了应用开发过程。服务内容包括全面的</w:t>
      </w:r>
      <w:proofErr w:type="spellEnd"/>
      <w:r w:rsidR="00A12B71">
        <w:rPr>
          <w:rFonts w:asciiTheme="minorHAnsi" w:eastAsiaTheme="minorEastAsia" w:hAnsiTheme="minorHAnsi" w:cstheme="minorHAnsi" w:hint="eastAsia"/>
          <w:color w:val="000000" w:themeColor="text1"/>
          <w:sz w:val="24"/>
          <w:lang w:eastAsia="zh-TW"/>
        </w:rPr>
        <w:t>板级</w:t>
      </w:r>
      <w:proofErr w:type="spellStart"/>
      <w:r w:rsidR="00F60527" w:rsidRPr="00CA5518">
        <w:rPr>
          <w:rFonts w:asciiTheme="minorHAnsi" w:eastAsia="SimSun" w:hAnsiTheme="minorHAnsi" w:cstheme="minorHAnsi"/>
          <w:color w:val="000000" w:themeColor="text1"/>
          <w:sz w:val="24"/>
        </w:rPr>
        <w:t>支持包、评估载板</w:t>
      </w:r>
      <w:proofErr w:type="spellEnd"/>
      <w:r w:rsidR="00F60527" w:rsidRPr="00CA5518">
        <w:rPr>
          <w:rFonts w:asciiTheme="minorHAnsi" w:eastAsia="SimSun" w:hAnsiTheme="minorHAnsi" w:cstheme="minorHAnsi"/>
          <w:color w:val="000000" w:themeColor="text1"/>
          <w:sz w:val="24"/>
        </w:rPr>
        <w:t>、</w:t>
      </w:r>
      <w:r w:rsidR="007C6ECE">
        <w:rPr>
          <w:rFonts w:asciiTheme="minorEastAsia" w:eastAsiaTheme="minorEastAsia" w:hAnsiTheme="minorEastAsia" w:cstheme="minorHAnsi" w:hint="eastAsia"/>
          <w:color w:val="000000" w:themeColor="text1"/>
          <w:sz w:val="24"/>
          <w:lang w:eastAsia="zh-CN"/>
        </w:rPr>
        <w:t>定制</w:t>
      </w:r>
      <w:proofErr w:type="spellStart"/>
      <w:r w:rsidR="00F60527" w:rsidRPr="00CA5518">
        <w:rPr>
          <w:rFonts w:asciiTheme="minorHAnsi" w:eastAsia="SimSun" w:hAnsiTheme="minorHAnsi" w:cstheme="minorHAnsi"/>
          <w:color w:val="000000" w:themeColor="text1"/>
          <w:sz w:val="24"/>
        </w:rPr>
        <w:t>的散热解决方案、丰富的文档和培训、以及高速信号完整性测量等</w:t>
      </w:r>
      <w:proofErr w:type="spellEnd"/>
      <w:r w:rsidR="00F60527" w:rsidRPr="00CA5518">
        <w:rPr>
          <w:rFonts w:asciiTheme="minorHAnsi" w:eastAsia="SimSun" w:hAnsiTheme="minorHAnsi" w:cstheme="minorHAnsi"/>
          <w:color w:val="000000" w:themeColor="text1"/>
          <w:sz w:val="24"/>
        </w:rPr>
        <w:t>。</w:t>
      </w:r>
    </w:p>
    <w:p w14:paraId="2EBCA2EF" w14:textId="3446590B" w:rsidR="0018186F" w:rsidRPr="00CA5518" w:rsidRDefault="00F60527">
      <w:pPr>
        <w:rPr>
          <w:rFonts w:asciiTheme="minorHAnsi" w:eastAsia="SimSun" w:hAnsiTheme="minorHAnsi" w:cstheme="minorHAnsi"/>
          <w:color w:val="000000" w:themeColor="text1"/>
          <w:sz w:val="24"/>
        </w:rPr>
      </w:pPr>
      <w:r w:rsidRPr="00CA5518">
        <w:rPr>
          <w:rFonts w:asciiTheme="minorHAnsi" w:eastAsia="SimSun" w:hAnsiTheme="minorHAnsi" w:cstheme="minorHAnsi"/>
          <w:color w:val="000000" w:themeColor="text1"/>
          <w:sz w:val="24"/>
          <w:lang w:eastAsia="zh-TW"/>
        </w:rPr>
        <w:lastRenderedPageBreak/>
        <w:t>全新</w:t>
      </w:r>
      <w:r w:rsidRPr="00CA5518">
        <w:rPr>
          <w:rFonts w:asciiTheme="minorHAnsi" w:eastAsia="SimSun" w:hAnsiTheme="minorHAnsi" w:cstheme="minorHAnsi"/>
          <w:color w:val="000000" w:themeColor="text1"/>
          <w:sz w:val="24"/>
        </w:rPr>
        <w:t>conga-TCR8</w:t>
      </w:r>
      <w:r w:rsidRPr="00CA5518">
        <w:rPr>
          <w:rFonts w:asciiTheme="minorHAnsi" w:eastAsia="SimSun" w:hAnsiTheme="minorHAnsi" w:cstheme="minorHAnsi"/>
          <w:color w:val="000000" w:themeColor="text1"/>
          <w:sz w:val="24"/>
          <w:lang w:eastAsia="zh-TW"/>
        </w:rPr>
        <w:t xml:space="preserve"> COM Express </w:t>
      </w:r>
      <w:r w:rsidRPr="00CA5518">
        <w:rPr>
          <w:rFonts w:asciiTheme="minorHAnsi" w:eastAsia="SimSun" w:hAnsiTheme="minorHAnsi" w:cstheme="minorHAnsi"/>
          <w:color w:val="000000" w:themeColor="text1"/>
          <w:sz w:val="24"/>
          <w:lang w:eastAsia="zh-TW"/>
        </w:rPr>
        <w:t>紧凑型模块提供以下配置</w:t>
      </w:r>
      <w:r w:rsidRPr="00CA5518">
        <w:rPr>
          <w:rFonts w:asciiTheme="minorHAnsi" w:eastAsia="SimSun" w:hAnsiTheme="minorHAnsi" w:cstheme="minorHAnsi"/>
          <w:color w:val="000000" w:themeColor="text1"/>
          <w:sz w:val="24"/>
          <w:lang w:eastAsia="zh-TW"/>
        </w:rPr>
        <w:t>:</w:t>
      </w:r>
    </w:p>
    <w:tbl>
      <w:tblPr>
        <w:tblStyle w:val="ae"/>
        <w:tblW w:w="7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992"/>
        <w:gridCol w:w="1134"/>
        <w:gridCol w:w="1232"/>
        <w:gridCol w:w="1295"/>
      </w:tblGrid>
      <w:tr w:rsidR="0018186F" w14:paraId="3B7F5B0D" w14:textId="77777777">
        <w:tc>
          <w:tcPr>
            <w:tcW w:w="1696" w:type="dxa"/>
          </w:tcPr>
          <w:p w14:paraId="15C364BF" w14:textId="3612BA71" w:rsidR="0018186F" w:rsidRDefault="00F60527">
            <w:pPr>
              <w:jc w:val="center"/>
              <w:rPr>
                <w:b/>
              </w:rPr>
            </w:pPr>
            <w:r>
              <w:rPr>
                <w:rFonts w:hint="eastAsia"/>
                <w:b/>
                <w:lang w:eastAsia="zh-TW"/>
              </w:rPr>
              <w:t>名称</w:t>
            </w:r>
          </w:p>
        </w:tc>
        <w:tc>
          <w:tcPr>
            <w:tcW w:w="1418" w:type="dxa"/>
          </w:tcPr>
          <w:p w14:paraId="03FCB687" w14:textId="77777777" w:rsidR="0018186F" w:rsidRDefault="00E1772E">
            <w:pPr>
              <w:jc w:val="center"/>
              <w:rPr>
                <w:b/>
              </w:rPr>
            </w:pPr>
            <w:r>
              <w:rPr>
                <w:b/>
              </w:rPr>
              <w:t>TDP</w:t>
            </w:r>
          </w:p>
        </w:tc>
        <w:tc>
          <w:tcPr>
            <w:tcW w:w="992" w:type="dxa"/>
          </w:tcPr>
          <w:p w14:paraId="10F302EE" w14:textId="7A6F9AAB" w:rsidR="0018186F" w:rsidRDefault="00F60527">
            <w:pPr>
              <w:jc w:val="center"/>
              <w:rPr>
                <w:b/>
              </w:rPr>
            </w:pPr>
            <w:r>
              <w:rPr>
                <w:rFonts w:hint="eastAsia"/>
                <w:b/>
                <w:lang w:eastAsia="zh-TW"/>
              </w:rPr>
              <w:t>C</w:t>
            </w:r>
            <w:r>
              <w:rPr>
                <w:b/>
                <w:lang w:eastAsia="zh-TW"/>
              </w:rPr>
              <w:t>PU</w:t>
            </w:r>
            <w:r>
              <w:rPr>
                <w:rFonts w:hint="eastAsia"/>
                <w:b/>
                <w:lang w:eastAsia="zh-TW"/>
              </w:rPr>
              <w:t>核心数</w:t>
            </w:r>
          </w:p>
        </w:tc>
        <w:tc>
          <w:tcPr>
            <w:tcW w:w="1134" w:type="dxa"/>
          </w:tcPr>
          <w:p w14:paraId="55C42C8A" w14:textId="7447EB9D" w:rsidR="0018186F" w:rsidRDefault="00F60527">
            <w:pPr>
              <w:jc w:val="center"/>
              <w:rPr>
                <w:b/>
              </w:rPr>
            </w:pPr>
            <w:r>
              <w:rPr>
                <w:rFonts w:hint="eastAsia"/>
                <w:b/>
                <w:lang w:eastAsia="zh-TW"/>
              </w:rPr>
              <w:t>线程数</w:t>
            </w:r>
          </w:p>
        </w:tc>
        <w:tc>
          <w:tcPr>
            <w:tcW w:w="1232" w:type="dxa"/>
          </w:tcPr>
          <w:p w14:paraId="61EDA04B" w14:textId="0A296533" w:rsidR="0018186F" w:rsidRDefault="00C0369E">
            <w:pPr>
              <w:jc w:val="center"/>
              <w:rPr>
                <w:b/>
              </w:rPr>
            </w:pPr>
            <w:r>
              <w:rPr>
                <w:rFonts w:hint="eastAsia"/>
                <w:b/>
                <w:lang w:eastAsia="zh-TW"/>
              </w:rPr>
              <w:t>基维</w:t>
            </w:r>
            <w:r w:rsidR="00F60527">
              <w:rPr>
                <w:rFonts w:hint="eastAsia"/>
                <w:b/>
                <w:lang w:eastAsia="zh-TW"/>
              </w:rPr>
              <w:t>频率</w:t>
            </w:r>
            <w:r>
              <w:rPr>
                <w:rFonts w:hint="eastAsia"/>
                <w:b/>
                <w:lang w:eastAsia="zh-TW"/>
              </w:rPr>
              <w:t>/</w:t>
            </w:r>
            <w:r>
              <w:rPr>
                <w:rFonts w:hint="eastAsia"/>
                <w:b/>
                <w:lang w:eastAsia="zh-TW"/>
              </w:rPr>
              <w:t>最大频率</w:t>
            </w:r>
          </w:p>
        </w:tc>
        <w:tc>
          <w:tcPr>
            <w:tcW w:w="1295" w:type="dxa"/>
          </w:tcPr>
          <w:p w14:paraId="742B483E" w14:textId="5EF37D9A" w:rsidR="0018186F" w:rsidRPr="00CA5518" w:rsidRDefault="00CA5518">
            <w:pPr>
              <w:jc w:val="center"/>
              <w:rPr>
                <w:rFonts w:eastAsiaTheme="minorEastAsia"/>
                <w:b/>
                <w:lang w:eastAsia="zh-TW"/>
              </w:rPr>
            </w:pPr>
            <w:r>
              <w:rPr>
                <w:rFonts w:hint="eastAsia"/>
                <w:b/>
                <w:lang w:eastAsia="zh-TW"/>
              </w:rPr>
              <w:t>计算单元</w:t>
            </w:r>
          </w:p>
        </w:tc>
      </w:tr>
      <w:tr w:rsidR="0018186F" w14:paraId="0A8A28FE" w14:textId="77777777">
        <w:tc>
          <w:tcPr>
            <w:tcW w:w="1696" w:type="dxa"/>
          </w:tcPr>
          <w:p w14:paraId="1FD4C430" w14:textId="77777777" w:rsidR="0018186F" w:rsidRDefault="00E1772E">
            <w:pPr>
              <w:jc w:val="center"/>
            </w:pPr>
            <w:r>
              <w:t>AMD Ryzen™ Embedded 8845HS</w:t>
            </w:r>
          </w:p>
        </w:tc>
        <w:tc>
          <w:tcPr>
            <w:tcW w:w="1418" w:type="dxa"/>
          </w:tcPr>
          <w:p w14:paraId="40771D56" w14:textId="77777777" w:rsidR="0018186F" w:rsidRDefault="00E1772E">
            <w:pPr>
              <w:jc w:val="center"/>
            </w:pPr>
            <w:r>
              <w:t>45 W (35-54 W)</w:t>
            </w:r>
          </w:p>
        </w:tc>
        <w:tc>
          <w:tcPr>
            <w:tcW w:w="992" w:type="dxa"/>
          </w:tcPr>
          <w:p w14:paraId="34AD330D" w14:textId="77777777" w:rsidR="0018186F" w:rsidRDefault="00E1772E">
            <w:pPr>
              <w:jc w:val="center"/>
            </w:pPr>
            <w:r>
              <w:t>8</w:t>
            </w:r>
          </w:p>
        </w:tc>
        <w:tc>
          <w:tcPr>
            <w:tcW w:w="1134" w:type="dxa"/>
          </w:tcPr>
          <w:p w14:paraId="738C4626" w14:textId="77777777" w:rsidR="0018186F" w:rsidRDefault="00E1772E">
            <w:pPr>
              <w:jc w:val="center"/>
            </w:pPr>
            <w:r>
              <w:t>16</w:t>
            </w:r>
          </w:p>
        </w:tc>
        <w:tc>
          <w:tcPr>
            <w:tcW w:w="1232" w:type="dxa"/>
          </w:tcPr>
          <w:p w14:paraId="676C0422" w14:textId="77777777" w:rsidR="0018186F" w:rsidRDefault="00E1772E">
            <w:pPr>
              <w:jc w:val="center"/>
            </w:pPr>
            <w:r>
              <w:t>3.8 / 5.1</w:t>
            </w:r>
          </w:p>
        </w:tc>
        <w:tc>
          <w:tcPr>
            <w:tcW w:w="1295" w:type="dxa"/>
          </w:tcPr>
          <w:p w14:paraId="35E76E95" w14:textId="77777777" w:rsidR="0018186F" w:rsidRDefault="00E1772E">
            <w:pPr>
              <w:jc w:val="center"/>
            </w:pPr>
            <w:r>
              <w:t>12</w:t>
            </w:r>
          </w:p>
        </w:tc>
      </w:tr>
      <w:tr w:rsidR="0018186F" w14:paraId="3178EA99" w14:textId="77777777">
        <w:tc>
          <w:tcPr>
            <w:tcW w:w="1696" w:type="dxa"/>
          </w:tcPr>
          <w:p w14:paraId="71534A19" w14:textId="77777777" w:rsidR="0018186F" w:rsidRDefault="00E1772E">
            <w:pPr>
              <w:jc w:val="center"/>
            </w:pPr>
            <w:r>
              <w:t>AMD Ryzen™ Embedded 8840U</w:t>
            </w:r>
          </w:p>
        </w:tc>
        <w:tc>
          <w:tcPr>
            <w:tcW w:w="1418" w:type="dxa"/>
          </w:tcPr>
          <w:p w14:paraId="234E9945" w14:textId="77777777" w:rsidR="0018186F" w:rsidRDefault="00E1772E">
            <w:pPr>
              <w:jc w:val="center"/>
            </w:pPr>
            <w:r>
              <w:t>28 W (15-30 W)</w:t>
            </w:r>
          </w:p>
        </w:tc>
        <w:tc>
          <w:tcPr>
            <w:tcW w:w="992" w:type="dxa"/>
          </w:tcPr>
          <w:p w14:paraId="195AAD08" w14:textId="77777777" w:rsidR="0018186F" w:rsidRDefault="00E1772E">
            <w:pPr>
              <w:jc w:val="center"/>
            </w:pPr>
            <w:r>
              <w:t>8</w:t>
            </w:r>
          </w:p>
        </w:tc>
        <w:tc>
          <w:tcPr>
            <w:tcW w:w="1134" w:type="dxa"/>
          </w:tcPr>
          <w:p w14:paraId="46ACD1E4" w14:textId="77777777" w:rsidR="0018186F" w:rsidRDefault="00E1772E">
            <w:pPr>
              <w:jc w:val="center"/>
            </w:pPr>
            <w:r>
              <w:t>16</w:t>
            </w:r>
          </w:p>
        </w:tc>
        <w:tc>
          <w:tcPr>
            <w:tcW w:w="1232" w:type="dxa"/>
          </w:tcPr>
          <w:p w14:paraId="6EFCE454" w14:textId="77777777" w:rsidR="0018186F" w:rsidRDefault="00E1772E">
            <w:pPr>
              <w:jc w:val="center"/>
            </w:pPr>
            <w:r>
              <w:t>3.3 / 5.1</w:t>
            </w:r>
          </w:p>
        </w:tc>
        <w:tc>
          <w:tcPr>
            <w:tcW w:w="1295" w:type="dxa"/>
          </w:tcPr>
          <w:p w14:paraId="76D055CF" w14:textId="77777777" w:rsidR="0018186F" w:rsidRDefault="00E1772E">
            <w:pPr>
              <w:jc w:val="center"/>
            </w:pPr>
            <w:r>
              <w:t>12</w:t>
            </w:r>
          </w:p>
        </w:tc>
      </w:tr>
      <w:tr w:rsidR="0018186F" w14:paraId="5443C0E8" w14:textId="77777777">
        <w:tc>
          <w:tcPr>
            <w:tcW w:w="1696" w:type="dxa"/>
          </w:tcPr>
          <w:p w14:paraId="06CCC7ED" w14:textId="77777777" w:rsidR="0018186F" w:rsidRDefault="00E1772E">
            <w:pPr>
              <w:jc w:val="center"/>
            </w:pPr>
            <w:r>
              <w:t>AMD Ryzen™ Embedded 8645HS</w:t>
            </w:r>
          </w:p>
        </w:tc>
        <w:tc>
          <w:tcPr>
            <w:tcW w:w="1418" w:type="dxa"/>
          </w:tcPr>
          <w:p w14:paraId="791E887D" w14:textId="77777777" w:rsidR="0018186F" w:rsidRDefault="00E1772E">
            <w:pPr>
              <w:jc w:val="center"/>
            </w:pPr>
            <w:r>
              <w:t>45 W (35-54 W)</w:t>
            </w:r>
          </w:p>
        </w:tc>
        <w:tc>
          <w:tcPr>
            <w:tcW w:w="992" w:type="dxa"/>
          </w:tcPr>
          <w:p w14:paraId="236728DC" w14:textId="77777777" w:rsidR="0018186F" w:rsidRDefault="00E1772E">
            <w:pPr>
              <w:jc w:val="center"/>
            </w:pPr>
            <w:r>
              <w:t>6</w:t>
            </w:r>
          </w:p>
        </w:tc>
        <w:tc>
          <w:tcPr>
            <w:tcW w:w="1134" w:type="dxa"/>
          </w:tcPr>
          <w:p w14:paraId="479746BB" w14:textId="77777777" w:rsidR="0018186F" w:rsidRDefault="00E1772E">
            <w:pPr>
              <w:jc w:val="center"/>
            </w:pPr>
            <w:r>
              <w:t>12</w:t>
            </w:r>
          </w:p>
        </w:tc>
        <w:tc>
          <w:tcPr>
            <w:tcW w:w="1232" w:type="dxa"/>
          </w:tcPr>
          <w:p w14:paraId="1181405D" w14:textId="77777777" w:rsidR="0018186F" w:rsidRDefault="00E1772E">
            <w:pPr>
              <w:jc w:val="center"/>
            </w:pPr>
            <w:r>
              <w:t>4.3 / 5.0</w:t>
            </w:r>
          </w:p>
        </w:tc>
        <w:tc>
          <w:tcPr>
            <w:tcW w:w="1295" w:type="dxa"/>
          </w:tcPr>
          <w:p w14:paraId="268EEDC1" w14:textId="77777777" w:rsidR="0018186F" w:rsidRDefault="00E1772E">
            <w:pPr>
              <w:jc w:val="center"/>
            </w:pPr>
            <w:r>
              <w:t>8</w:t>
            </w:r>
          </w:p>
        </w:tc>
      </w:tr>
      <w:tr w:rsidR="0018186F" w14:paraId="330D3576" w14:textId="77777777">
        <w:tc>
          <w:tcPr>
            <w:tcW w:w="1696" w:type="dxa"/>
          </w:tcPr>
          <w:p w14:paraId="464C5C2C" w14:textId="77777777" w:rsidR="0018186F" w:rsidRDefault="00E1772E">
            <w:pPr>
              <w:jc w:val="center"/>
            </w:pPr>
            <w:r>
              <w:t>AMD Ryzen™ Embedded 8640U</w:t>
            </w:r>
          </w:p>
        </w:tc>
        <w:tc>
          <w:tcPr>
            <w:tcW w:w="1418" w:type="dxa"/>
          </w:tcPr>
          <w:p w14:paraId="7A78E04B" w14:textId="77777777" w:rsidR="0018186F" w:rsidRDefault="00E1772E">
            <w:pPr>
              <w:jc w:val="center"/>
            </w:pPr>
            <w:r>
              <w:t>28 W (15-30 W)</w:t>
            </w:r>
          </w:p>
        </w:tc>
        <w:tc>
          <w:tcPr>
            <w:tcW w:w="992" w:type="dxa"/>
          </w:tcPr>
          <w:p w14:paraId="0A41950F" w14:textId="77777777" w:rsidR="0018186F" w:rsidRDefault="00E1772E">
            <w:pPr>
              <w:jc w:val="center"/>
            </w:pPr>
            <w:r>
              <w:t>6</w:t>
            </w:r>
          </w:p>
        </w:tc>
        <w:tc>
          <w:tcPr>
            <w:tcW w:w="1134" w:type="dxa"/>
          </w:tcPr>
          <w:p w14:paraId="11002503" w14:textId="77777777" w:rsidR="0018186F" w:rsidRDefault="00E1772E">
            <w:pPr>
              <w:jc w:val="center"/>
            </w:pPr>
            <w:r>
              <w:t>12</w:t>
            </w:r>
          </w:p>
        </w:tc>
        <w:tc>
          <w:tcPr>
            <w:tcW w:w="1232" w:type="dxa"/>
          </w:tcPr>
          <w:p w14:paraId="4D989F48" w14:textId="77777777" w:rsidR="0018186F" w:rsidRDefault="00E1772E">
            <w:pPr>
              <w:jc w:val="center"/>
            </w:pPr>
            <w:r>
              <w:t>3.5 / 4.9</w:t>
            </w:r>
          </w:p>
        </w:tc>
        <w:tc>
          <w:tcPr>
            <w:tcW w:w="1295" w:type="dxa"/>
          </w:tcPr>
          <w:p w14:paraId="73237A06" w14:textId="77777777" w:rsidR="0018186F" w:rsidRDefault="00E1772E">
            <w:pPr>
              <w:jc w:val="center"/>
            </w:pPr>
            <w:r>
              <w:t>8</w:t>
            </w:r>
          </w:p>
        </w:tc>
      </w:tr>
    </w:tbl>
    <w:p w14:paraId="1CC8BE52" w14:textId="77777777" w:rsidR="0018186F" w:rsidRDefault="0018186F"/>
    <w:p w14:paraId="39A1AD9B" w14:textId="26442C1C" w:rsidR="0018186F" w:rsidRDefault="00C0369E">
      <w:r>
        <w:rPr>
          <w:rFonts w:hint="eastAsia"/>
          <w:lang w:eastAsia="zh-TW"/>
        </w:rPr>
        <w:t>更多</w:t>
      </w:r>
      <w:r>
        <w:t xml:space="preserve">conga-TCR8 </w:t>
      </w:r>
      <w:r>
        <w:rPr>
          <w:rFonts w:hint="eastAsia"/>
          <w:lang w:eastAsia="zh-TW"/>
        </w:rPr>
        <w:t>模块信息</w:t>
      </w:r>
      <w:r>
        <w:t>:</w:t>
      </w:r>
      <w:hyperlink r:id="rId9">
        <w:r>
          <w:rPr>
            <w:color w:val="1155CC"/>
            <w:u w:val="single"/>
          </w:rPr>
          <w:t xml:space="preserve"> conga-TCR8</w:t>
        </w:r>
      </w:hyperlink>
      <w:r>
        <w:t xml:space="preserve"> </w:t>
      </w:r>
    </w:p>
    <w:p w14:paraId="0A8DF552" w14:textId="77777777" w:rsidR="0018186F" w:rsidRDefault="0018186F"/>
    <w:p w14:paraId="0308EE62" w14:textId="2B639A97" w:rsidR="0018186F" w:rsidRDefault="00C0369E">
      <w:r>
        <w:rPr>
          <w:rFonts w:hint="eastAsia"/>
          <w:lang w:eastAsia="zh-TW"/>
        </w:rPr>
        <w:t>更多</w:t>
      </w:r>
      <w:r>
        <w:t>COM Express</w:t>
      </w:r>
      <w:r>
        <w:rPr>
          <w:rFonts w:hint="eastAsia"/>
          <w:lang w:eastAsia="zh-TW"/>
        </w:rPr>
        <w:t xml:space="preserve"> </w:t>
      </w:r>
      <w:r>
        <w:rPr>
          <w:rFonts w:hint="eastAsia"/>
          <w:lang w:eastAsia="zh-TW"/>
        </w:rPr>
        <w:t>标准信息</w:t>
      </w:r>
      <w:r>
        <w:t xml:space="preserve">: </w:t>
      </w:r>
      <w:hyperlink r:id="rId10" w:history="1">
        <w:r w:rsidR="007C6ECE">
          <w:rPr>
            <w:rStyle w:val="Hyperlink"/>
          </w:rPr>
          <w:t>COM Express Technology - congatec</w:t>
        </w:r>
      </w:hyperlink>
    </w:p>
    <w:p w14:paraId="08ADE3CC" w14:textId="77777777" w:rsidR="0018186F" w:rsidRDefault="0018186F">
      <w:pPr>
        <w:rPr>
          <w:color w:val="000000"/>
          <w:sz w:val="16"/>
          <w:szCs w:val="16"/>
        </w:rPr>
      </w:pPr>
    </w:p>
    <w:p w14:paraId="1208B373" w14:textId="77777777" w:rsidR="0018186F" w:rsidRDefault="00E1772E">
      <w:pPr>
        <w:pBdr>
          <w:top w:val="nil"/>
          <w:left w:val="nil"/>
          <w:bottom w:val="nil"/>
          <w:right w:val="nil"/>
          <w:between w:val="nil"/>
        </w:pBdr>
        <w:jc w:val="center"/>
        <w:rPr>
          <w:color w:val="000000"/>
          <w:sz w:val="16"/>
          <w:szCs w:val="16"/>
        </w:rPr>
      </w:pPr>
      <w:r>
        <w:rPr>
          <w:color w:val="000000"/>
          <w:sz w:val="16"/>
          <w:szCs w:val="16"/>
        </w:rPr>
        <w:t>* * *</w:t>
      </w:r>
    </w:p>
    <w:p w14:paraId="09B90250" w14:textId="77777777" w:rsidR="0018186F" w:rsidRDefault="0018186F"/>
    <w:p w14:paraId="395B4D69" w14:textId="77777777" w:rsidR="007E2FDC" w:rsidRPr="00263E49" w:rsidRDefault="007E2FDC" w:rsidP="007E2FDC">
      <w:pPr>
        <w:spacing w:line="276" w:lineRule="auto"/>
        <w:rPr>
          <w:rFonts w:asciiTheme="minorHAnsi" w:eastAsia="SimSun" w:hAnsiTheme="minorHAnsi" w:cstheme="minorHAnsi"/>
          <w:sz w:val="18"/>
          <w:szCs w:val="18"/>
          <w:lang w:eastAsia="zh-CN"/>
        </w:rPr>
      </w:pPr>
      <w:r w:rsidRPr="00263E49">
        <w:rPr>
          <w:rFonts w:asciiTheme="minorHAnsi" w:eastAsia="SimSun" w:hAnsiTheme="minorHAnsi" w:cstheme="minorHAnsi"/>
          <w:b/>
          <w:bCs/>
          <w:sz w:val="18"/>
          <w:szCs w:val="18"/>
          <w:lang w:eastAsia="zh-CN"/>
        </w:rPr>
        <w:t>关于康佳特</w:t>
      </w:r>
    </w:p>
    <w:p w14:paraId="7EB5779A" w14:textId="77777777" w:rsidR="007E2FDC" w:rsidRPr="00263E49" w:rsidRDefault="007E2FDC" w:rsidP="007E2FDC">
      <w:pPr>
        <w:spacing w:line="276" w:lineRule="auto"/>
        <w:ind w:right="283"/>
        <w:rPr>
          <w:rFonts w:asciiTheme="minorHAnsi" w:eastAsia="SimSun" w:hAnsiTheme="minorHAnsi" w:cstheme="minorHAnsi"/>
          <w:color w:val="0000FF"/>
          <w:sz w:val="18"/>
          <w:szCs w:val="18"/>
          <w:u w:val="single"/>
          <w:lang w:eastAsia="zh-CN"/>
        </w:rPr>
      </w:pPr>
      <w:r w:rsidRPr="00263E49">
        <w:rPr>
          <w:rFonts w:asciiTheme="minorHAnsi" w:eastAsia="SimSun" w:hAnsiTheme="minorHAnsi" w:cstheme="minorHAnsi"/>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sz w:val="18"/>
          <w:szCs w:val="18"/>
          <w:lang w:eastAsia="zh-CN"/>
        </w:rPr>
        <w:t>DBAG Fund VIII</w:t>
      </w:r>
      <w:r w:rsidRPr="00263E49">
        <w:rPr>
          <w:rFonts w:asciiTheme="minorHAnsi" w:eastAsia="SimSun" w:hAnsiTheme="minorHAnsi" w:cstheme="minorHAnsi"/>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sz w:val="18"/>
          <w:szCs w:val="18"/>
          <w:lang w:eastAsia="zh-CN"/>
        </w:rPr>
        <w:t>更多信息请上我们官方网站</w:t>
      </w:r>
      <w:hyperlink r:id="rId11" w:history="1">
        <w:r w:rsidRPr="00263E49">
          <w:rPr>
            <w:rStyle w:val="Hyperlink"/>
            <w:rFonts w:asciiTheme="minorHAnsi" w:eastAsia="SimSun" w:hAnsiTheme="minorHAnsi" w:cstheme="minorHAnsi"/>
            <w:sz w:val="18"/>
            <w:szCs w:val="18"/>
            <w:lang w:eastAsia="zh-CN"/>
          </w:rPr>
          <w:t>www.congatec.cn</w:t>
        </w:r>
      </w:hyperlink>
      <w:r w:rsidRPr="00263E49">
        <w:rPr>
          <w:rFonts w:asciiTheme="minorHAnsi" w:eastAsia="SimSun" w:hAnsiTheme="minorHAnsi" w:cstheme="minorHAnsi"/>
          <w:color w:val="000000"/>
          <w:sz w:val="18"/>
          <w:szCs w:val="18"/>
          <w:lang w:eastAsia="zh-CN"/>
        </w:rPr>
        <w:t>关注康佳特官方微信</w:t>
      </w:r>
      <w:r w:rsidRPr="00263E49">
        <w:rPr>
          <w:rFonts w:asciiTheme="minorHAnsi" w:eastAsia="SimSun" w:hAnsiTheme="minorHAnsi" w:cstheme="minorHAnsi"/>
          <w:color w:val="000000"/>
          <w:sz w:val="18"/>
          <w:szCs w:val="18"/>
          <w:lang w:eastAsia="zh-CN"/>
        </w:rPr>
        <w:t xml:space="preserve">: congatec, </w:t>
      </w:r>
      <w:r w:rsidRPr="00263E49">
        <w:rPr>
          <w:rFonts w:asciiTheme="minorHAnsi" w:eastAsia="SimSun" w:hAnsiTheme="minorHAnsi" w:cstheme="minorHAnsi"/>
          <w:color w:val="000000"/>
          <w:sz w:val="18"/>
          <w:szCs w:val="18"/>
          <w:lang w:eastAsia="zh-CN"/>
        </w:rPr>
        <w:t>关注康佳特官方微博</w:t>
      </w:r>
      <w:r>
        <w:fldChar w:fldCharType="begin"/>
      </w:r>
      <w:r>
        <w:instrText>HYPERLINK "https://www.weibo.com/congatec"</w:instrText>
      </w:r>
      <w:r>
        <w:fldChar w:fldCharType="separate"/>
      </w:r>
      <w:r w:rsidRPr="00263E49">
        <w:rPr>
          <w:rFonts w:asciiTheme="minorHAnsi" w:eastAsia="SimSun" w:hAnsiTheme="minorHAnsi" w:cstheme="minorHAnsi"/>
          <w:color w:val="0000FF"/>
          <w:sz w:val="18"/>
          <w:szCs w:val="18"/>
          <w:u w:val="single"/>
          <w:lang w:eastAsia="zh-CN"/>
        </w:rPr>
        <w:t>＠康佳特科技</w:t>
      </w:r>
      <w:r>
        <w:rPr>
          <w:rFonts w:asciiTheme="minorHAnsi" w:eastAsia="SimSun" w:hAnsiTheme="minorHAnsi" w:cstheme="minorHAnsi"/>
          <w:color w:val="0000FF"/>
          <w:sz w:val="18"/>
          <w:szCs w:val="18"/>
          <w:u w:val="single"/>
          <w:lang w:eastAsia="zh-CN"/>
        </w:rPr>
        <w:fldChar w:fldCharType="end"/>
      </w:r>
    </w:p>
    <w:p w14:paraId="450A2582" w14:textId="77777777" w:rsidR="0018186F" w:rsidRDefault="0018186F">
      <w:pPr>
        <w:spacing w:line="240" w:lineRule="auto"/>
        <w:rPr>
          <w:sz w:val="16"/>
          <w:szCs w:val="16"/>
        </w:rPr>
      </w:pPr>
    </w:p>
    <w:p w14:paraId="314DC731" w14:textId="1D4C414F" w:rsidR="0018186F" w:rsidRDefault="00E1772E">
      <w:pPr>
        <w:spacing w:line="240" w:lineRule="auto"/>
        <w:rPr>
          <w:sz w:val="16"/>
          <w:szCs w:val="16"/>
        </w:rPr>
      </w:pPr>
      <w:r>
        <w:rPr>
          <w:sz w:val="16"/>
          <w:szCs w:val="16"/>
        </w:rPr>
        <w:t xml:space="preserve">Text and photograph available at: </w:t>
      </w:r>
      <w:hyperlink r:id="rId12" w:history="1">
        <w:r w:rsidR="007E2FDC" w:rsidRPr="00B84D2E">
          <w:rPr>
            <w:rStyle w:val="Hyperlink"/>
            <w:sz w:val="16"/>
            <w:szCs w:val="16"/>
          </w:rPr>
          <w:t>https://www.congatec.com/</w:t>
        </w:r>
        <w:r w:rsidR="007E2FDC" w:rsidRPr="00B84D2E">
          <w:rPr>
            <w:rStyle w:val="Hyperlink"/>
            <w:rFonts w:hint="cs"/>
            <w:sz w:val="16"/>
            <w:szCs w:val="16"/>
          </w:rPr>
          <w:t>c</w:t>
        </w:r>
        <w:r w:rsidR="007E2FDC" w:rsidRPr="00B84D2E">
          <w:rPr>
            <w:rStyle w:val="Hyperlink"/>
            <w:sz w:val="16"/>
            <w:szCs w:val="16"/>
          </w:rPr>
          <w:t>n/congatec/press-releases.html</w:t>
        </w:r>
      </w:hyperlink>
    </w:p>
    <w:p w14:paraId="0FDF69E9" w14:textId="77777777" w:rsidR="0018186F" w:rsidRDefault="0018186F">
      <w:pPr>
        <w:spacing w:line="240" w:lineRule="auto"/>
        <w:rPr>
          <w:i/>
          <w:sz w:val="16"/>
          <w:szCs w:val="16"/>
        </w:rPr>
      </w:pPr>
    </w:p>
    <w:p w14:paraId="08EED196" w14:textId="77777777" w:rsidR="0018186F" w:rsidRDefault="0018186F">
      <w:pPr>
        <w:spacing w:line="240" w:lineRule="auto"/>
        <w:rPr>
          <w:i/>
          <w:sz w:val="16"/>
          <w:szCs w:val="16"/>
        </w:rPr>
      </w:pPr>
    </w:p>
    <w:p w14:paraId="4CEB14F9" w14:textId="77777777" w:rsidR="0018186F" w:rsidRDefault="00E1772E">
      <w:pPr>
        <w:spacing w:line="240" w:lineRule="auto"/>
        <w:rPr>
          <w:i/>
          <w:sz w:val="16"/>
          <w:szCs w:val="16"/>
        </w:rPr>
      </w:pPr>
      <w:r>
        <w:rPr>
          <w:i/>
          <w:sz w:val="16"/>
          <w:szCs w:val="16"/>
        </w:rPr>
        <w:t>AMD, the AMD logo, and other AMD marks are trademarks of AMD Corporation or its subsidiaries.  </w:t>
      </w:r>
    </w:p>
    <w:p w14:paraId="7190781C" w14:textId="77777777" w:rsidR="0018186F" w:rsidRDefault="0018186F"/>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7E2FDC" w14:paraId="110B1C03" w14:textId="77777777" w:rsidTr="005C01CF">
        <w:trPr>
          <w:trHeight w:val="270"/>
        </w:trPr>
        <w:tc>
          <w:tcPr>
            <w:tcW w:w="2430" w:type="dxa"/>
          </w:tcPr>
          <w:p w14:paraId="3B58F97B" w14:textId="77777777" w:rsidR="007E2FDC" w:rsidRDefault="007E2FDC" w:rsidP="005C01CF">
            <w:pPr>
              <w:spacing w:after="40"/>
              <w:ind w:right="-1058"/>
              <w:rPr>
                <w:rFonts w:ascii="SimSun" w:hAnsi="SimSun"/>
                <w:b/>
                <w:bCs/>
                <w:sz w:val="18"/>
                <w:szCs w:val="18"/>
                <w:u w:val="single"/>
                <w:lang w:eastAsia="en-US"/>
              </w:rPr>
            </w:pPr>
            <w:proofErr w:type="spellStart"/>
            <w:r>
              <w:rPr>
                <w:rFonts w:ascii="SimSun" w:hAnsi="SimSun"/>
                <w:b/>
                <w:bCs/>
                <w:sz w:val="18"/>
                <w:szCs w:val="18"/>
                <w:u w:val="single"/>
              </w:rPr>
              <w:t>读者查询</w:t>
            </w:r>
            <w:proofErr w:type="spellEnd"/>
            <w:r>
              <w:rPr>
                <w:rFonts w:ascii="SimSun" w:hAnsi="SimSun"/>
                <w:b/>
                <w:bCs/>
                <w:sz w:val="18"/>
                <w:szCs w:val="18"/>
                <w:u w:val="single"/>
              </w:rPr>
              <w:t>:</w:t>
            </w:r>
          </w:p>
        </w:tc>
        <w:tc>
          <w:tcPr>
            <w:tcW w:w="2342" w:type="dxa"/>
          </w:tcPr>
          <w:p w14:paraId="5F67C829" w14:textId="77777777" w:rsidR="007E2FDC" w:rsidRDefault="007E2FDC" w:rsidP="005C01CF">
            <w:pPr>
              <w:spacing w:after="40"/>
              <w:rPr>
                <w:rFonts w:ascii="SimSun" w:hAnsi="SimSun"/>
                <w:b/>
                <w:bCs/>
                <w:sz w:val="18"/>
                <w:szCs w:val="18"/>
                <w:u w:val="single"/>
                <w:lang w:eastAsia="en-US"/>
              </w:rPr>
            </w:pPr>
            <w:r>
              <w:rPr>
                <w:rFonts w:ascii="Calibri" w:hAnsi="Calibri"/>
                <w:b/>
                <w:bCs/>
                <w:sz w:val="18"/>
                <w:szCs w:val="18"/>
              </w:rPr>
              <w:t xml:space="preserve"> </w:t>
            </w:r>
            <w:proofErr w:type="spellStart"/>
            <w:r>
              <w:rPr>
                <w:rFonts w:ascii="SimSun" w:hAnsi="SimSun"/>
                <w:b/>
                <w:bCs/>
                <w:sz w:val="18"/>
                <w:szCs w:val="18"/>
                <w:u w:val="single"/>
              </w:rPr>
              <w:t>媒体联系</w:t>
            </w:r>
            <w:proofErr w:type="spellEnd"/>
            <w:r>
              <w:rPr>
                <w:rFonts w:ascii="SimSun" w:hAnsi="SimSun"/>
                <w:b/>
                <w:bCs/>
                <w:sz w:val="18"/>
                <w:szCs w:val="18"/>
                <w:u w:val="single"/>
              </w:rPr>
              <w:t>:</w:t>
            </w:r>
          </w:p>
        </w:tc>
        <w:tc>
          <w:tcPr>
            <w:tcW w:w="2597" w:type="dxa"/>
          </w:tcPr>
          <w:p w14:paraId="2B76BCFD" w14:textId="77777777" w:rsidR="007E2FDC" w:rsidRDefault="007E2FDC" w:rsidP="005C01CF">
            <w:pPr>
              <w:rPr>
                <w:b/>
                <w:bCs/>
                <w:sz w:val="18"/>
                <w:szCs w:val="18"/>
                <w:u w:val="single"/>
                <w:lang w:eastAsia="en-US"/>
              </w:rPr>
            </w:pPr>
          </w:p>
        </w:tc>
        <w:tc>
          <w:tcPr>
            <w:tcW w:w="2597" w:type="dxa"/>
          </w:tcPr>
          <w:p w14:paraId="053D0590" w14:textId="77777777" w:rsidR="007E2FDC" w:rsidRDefault="007E2FDC" w:rsidP="005C01CF">
            <w:pPr>
              <w:rPr>
                <w:b/>
                <w:bCs/>
                <w:sz w:val="18"/>
                <w:szCs w:val="18"/>
                <w:u w:val="single"/>
                <w:lang w:eastAsia="en-US"/>
              </w:rPr>
            </w:pPr>
          </w:p>
        </w:tc>
      </w:tr>
      <w:tr w:rsidR="007E2FDC" w14:paraId="0CA0FE7B" w14:textId="77777777" w:rsidTr="005C01CF">
        <w:trPr>
          <w:gridAfter w:val="1"/>
          <w:wAfter w:w="2597" w:type="dxa"/>
          <w:trHeight w:val="227"/>
        </w:trPr>
        <w:tc>
          <w:tcPr>
            <w:tcW w:w="2430" w:type="dxa"/>
          </w:tcPr>
          <w:p w14:paraId="723E697E" w14:textId="77777777" w:rsidR="007E2FDC" w:rsidRDefault="007E2FDC" w:rsidP="005C01CF">
            <w:pPr>
              <w:spacing w:before="80" w:after="20" w:line="240" w:lineRule="auto"/>
              <w:ind w:right="-1058"/>
              <w:rPr>
                <w:rFonts w:ascii="SimSun" w:hAnsi="SimSun"/>
                <w:b/>
                <w:bCs/>
                <w:sz w:val="18"/>
                <w:szCs w:val="18"/>
              </w:rPr>
            </w:pPr>
            <w:proofErr w:type="spellStart"/>
            <w:r>
              <w:rPr>
                <w:rFonts w:ascii="SimSun" w:hAnsi="SimSun"/>
                <w:b/>
                <w:bCs/>
                <w:sz w:val="18"/>
                <w:szCs w:val="18"/>
              </w:rPr>
              <w:t>德国康佳特科技</w:t>
            </w:r>
            <w:proofErr w:type="spellEnd"/>
          </w:p>
        </w:tc>
        <w:tc>
          <w:tcPr>
            <w:tcW w:w="2342" w:type="dxa"/>
          </w:tcPr>
          <w:p w14:paraId="5F61EEC6" w14:textId="77777777" w:rsidR="007E2FDC" w:rsidRDefault="007E2FDC" w:rsidP="005C01CF">
            <w:pPr>
              <w:tabs>
                <w:tab w:val="left" w:pos="592"/>
              </w:tabs>
              <w:spacing w:before="80" w:after="20" w:line="240" w:lineRule="auto"/>
              <w:rPr>
                <w:rFonts w:ascii="SimSun" w:hAnsi="SimSun"/>
                <w:b/>
                <w:bCs/>
                <w:sz w:val="18"/>
                <w:szCs w:val="18"/>
              </w:rPr>
            </w:pPr>
            <w:proofErr w:type="spellStart"/>
            <w:r>
              <w:rPr>
                <w:rFonts w:ascii="SimSun" w:hAnsi="SimSun"/>
                <w:b/>
                <w:bCs/>
                <w:sz w:val="18"/>
                <w:szCs w:val="18"/>
              </w:rPr>
              <w:t>德国康佳特科技</w:t>
            </w:r>
            <w:proofErr w:type="spellEnd"/>
          </w:p>
        </w:tc>
        <w:tc>
          <w:tcPr>
            <w:tcW w:w="2597" w:type="dxa"/>
          </w:tcPr>
          <w:p w14:paraId="4B120044" w14:textId="77777777" w:rsidR="007E2FDC" w:rsidRDefault="007E2FDC" w:rsidP="005C01CF">
            <w:pPr>
              <w:tabs>
                <w:tab w:val="left" w:pos="592"/>
              </w:tabs>
              <w:spacing w:before="80" w:after="20" w:line="240" w:lineRule="auto"/>
              <w:rPr>
                <w:rFonts w:ascii="SimSun" w:hAnsi="SimSun"/>
                <w:b/>
                <w:bCs/>
                <w:sz w:val="18"/>
                <w:szCs w:val="18"/>
              </w:rPr>
            </w:pPr>
          </w:p>
        </w:tc>
      </w:tr>
      <w:tr w:rsidR="007E2FDC" w14:paraId="2EC464C5" w14:textId="77777777" w:rsidTr="005C01CF">
        <w:trPr>
          <w:gridAfter w:val="1"/>
          <w:wAfter w:w="2597" w:type="dxa"/>
          <w:trHeight w:val="227"/>
        </w:trPr>
        <w:tc>
          <w:tcPr>
            <w:tcW w:w="2430" w:type="dxa"/>
          </w:tcPr>
          <w:p w14:paraId="174F7CFE" w14:textId="77777777" w:rsidR="007E2FDC" w:rsidRDefault="007E2FDC" w:rsidP="005C01CF">
            <w:pPr>
              <w:spacing w:before="20" w:after="20" w:line="240" w:lineRule="auto"/>
              <w:rPr>
                <w:rFonts w:ascii="Calibri" w:hAnsi="Calibri"/>
                <w:sz w:val="18"/>
                <w:szCs w:val="18"/>
              </w:rPr>
            </w:pPr>
            <w:r>
              <w:rPr>
                <w:sz w:val="18"/>
                <w:szCs w:val="18"/>
              </w:rPr>
              <w:t>Becky</w:t>
            </w:r>
            <w:r>
              <w:rPr>
                <w:sz w:val="18"/>
                <w:szCs w:val="18"/>
                <w:lang w:eastAsia="zh-CN"/>
              </w:rPr>
              <w:t xml:space="preserve"> </w:t>
            </w:r>
            <w:r>
              <w:rPr>
                <w:sz w:val="18"/>
                <w:szCs w:val="18"/>
              </w:rPr>
              <w:t>Lin</w:t>
            </w:r>
            <w:r>
              <w:rPr>
                <w:rFonts w:ascii="Calibri" w:hAnsi="Calibri"/>
                <w:sz w:val="18"/>
                <w:szCs w:val="18"/>
                <w:lang w:eastAsia="zh-CN"/>
              </w:rPr>
              <w:t xml:space="preserve"> </w:t>
            </w:r>
            <w:r>
              <w:rPr>
                <w:rFonts w:ascii="MingLiU" w:hAnsi="MingLiU"/>
                <w:sz w:val="18"/>
                <w:szCs w:val="18"/>
              </w:rPr>
              <w:t>林美慧</w:t>
            </w:r>
          </w:p>
        </w:tc>
        <w:tc>
          <w:tcPr>
            <w:tcW w:w="2342" w:type="dxa"/>
          </w:tcPr>
          <w:p w14:paraId="5F7ADA9D" w14:textId="77777777" w:rsidR="007E2FDC" w:rsidRDefault="007E2FDC" w:rsidP="005C01CF">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072197AC" w14:textId="77777777" w:rsidR="007E2FDC" w:rsidRDefault="007E2FDC" w:rsidP="005C01CF">
            <w:pPr>
              <w:spacing w:before="20" w:after="20" w:line="240" w:lineRule="auto"/>
              <w:rPr>
                <w:rFonts w:ascii="Calibri" w:hAnsi="Calibri"/>
                <w:sz w:val="18"/>
                <w:szCs w:val="18"/>
                <w:lang w:eastAsia="zh-CN"/>
              </w:rPr>
            </w:pPr>
          </w:p>
        </w:tc>
      </w:tr>
      <w:tr w:rsidR="007E2FDC" w14:paraId="6D1E2864" w14:textId="77777777" w:rsidTr="005C01CF">
        <w:trPr>
          <w:gridAfter w:val="1"/>
          <w:wAfter w:w="2597" w:type="dxa"/>
          <w:trHeight w:val="227"/>
        </w:trPr>
        <w:tc>
          <w:tcPr>
            <w:tcW w:w="2430" w:type="dxa"/>
          </w:tcPr>
          <w:p w14:paraId="3F5AB7C0" w14:textId="77777777" w:rsidR="007E2FDC" w:rsidRDefault="007E2FDC" w:rsidP="005C01CF">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164826F4" w14:textId="77777777" w:rsidR="007E2FDC" w:rsidRDefault="007E2FDC" w:rsidP="005C01CF">
            <w:pPr>
              <w:spacing w:before="20" w:after="20" w:line="240" w:lineRule="auto"/>
              <w:rPr>
                <w:rFonts w:ascii="Calibri" w:hAnsi="Calibri"/>
                <w:color w:val="000000"/>
                <w:sz w:val="18"/>
                <w:szCs w:val="18"/>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rPr>
              <w:t>x</w:t>
            </w:r>
            <w:r>
              <w:rPr>
                <w:rFonts w:ascii="SimSun" w:hAnsi="SimSun"/>
                <w:color w:val="000000"/>
                <w:sz w:val="18"/>
                <w:szCs w:val="18"/>
                <w:lang w:eastAsia="zh-CN"/>
              </w:rPr>
              <w:t>8931</w:t>
            </w:r>
          </w:p>
        </w:tc>
        <w:tc>
          <w:tcPr>
            <w:tcW w:w="2597" w:type="dxa"/>
          </w:tcPr>
          <w:p w14:paraId="690B2F30" w14:textId="77777777" w:rsidR="007E2FDC" w:rsidRDefault="007E2FDC" w:rsidP="005C01CF">
            <w:pPr>
              <w:spacing w:before="20" w:after="20" w:line="240" w:lineRule="auto"/>
              <w:rPr>
                <w:rFonts w:ascii="MingLiU" w:hAnsi="MingLiU"/>
                <w:color w:val="000000"/>
                <w:sz w:val="18"/>
                <w:szCs w:val="18"/>
                <w:lang w:eastAsia="zh-CN"/>
              </w:rPr>
            </w:pPr>
          </w:p>
        </w:tc>
      </w:tr>
      <w:tr w:rsidR="007E2FDC" w14:paraId="09D2D967" w14:textId="77777777" w:rsidTr="005C01CF">
        <w:trPr>
          <w:gridAfter w:val="1"/>
          <w:wAfter w:w="2597" w:type="dxa"/>
          <w:trHeight w:val="273"/>
        </w:trPr>
        <w:tc>
          <w:tcPr>
            <w:tcW w:w="2430" w:type="dxa"/>
          </w:tcPr>
          <w:p w14:paraId="39006A02" w14:textId="77777777" w:rsidR="007E2FDC" w:rsidRDefault="00000000" w:rsidP="005C01CF">
            <w:pPr>
              <w:spacing w:before="20" w:after="20" w:line="240" w:lineRule="auto"/>
              <w:rPr>
                <w:rFonts w:ascii="Calibri" w:hAnsi="Calibri"/>
                <w:sz w:val="18"/>
                <w:szCs w:val="18"/>
              </w:rPr>
            </w:pPr>
            <w:hyperlink r:id="rId13" w:history="1">
              <w:r w:rsidR="007E2FDC">
                <w:rPr>
                  <w:rStyle w:val="Hyperlink"/>
                  <w:rFonts w:ascii="Calibri" w:hAnsi="Calibri"/>
                  <w:sz w:val="18"/>
                  <w:szCs w:val="18"/>
                  <w:lang w:eastAsia="zh-CN"/>
                </w:rPr>
                <w:t>sales-asia@congatec.com</w:t>
              </w:r>
            </w:hyperlink>
          </w:p>
          <w:p w14:paraId="5FEF94EF" w14:textId="77777777" w:rsidR="007E2FDC" w:rsidRDefault="007E2FDC" w:rsidP="005C01CF">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0531763C" w14:textId="77777777" w:rsidR="007E2FDC" w:rsidRDefault="007E2FDC" w:rsidP="005C01CF">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5591945E" w14:textId="77777777" w:rsidR="007E2FDC" w:rsidRDefault="007E2FDC" w:rsidP="005C01CF">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4CF5B94F" w14:textId="77777777" w:rsidR="007E2FDC" w:rsidRDefault="007E2FDC" w:rsidP="005C01CF">
            <w:pPr>
              <w:spacing w:before="20" w:after="20" w:line="240" w:lineRule="auto"/>
              <w:rPr>
                <w:rFonts w:ascii="Calibri" w:hAnsi="Calibri"/>
                <w:color w:val="0000FF"/>
                <w:sz w:val="18"/>
                <w:szCs w:val="18"/>
                <w:u w:val="single"/>
                <w:lang w:eastAsia="en-US"/>
              </w:rPr>
            </w:pPr>
          </w:p>
        </w:tc>
      </w:tr>
    </w:tbl>
    <w:p w14:paraId="531DBAA3" w14:textId="72442554" w:rsidR="0018186F" w:rsidRDefault="00E1772E">
      <w:pPr>
        <w:spacing w:line="240" w:lineRule="auto"/>
        <w:rPr>
          <w:b/>
          <w:sz w:val="16"/>
          <w:szCs w:val="16"/>
        </w:rPr>
      </w:pPr>
      <w:r>
        <w:rPr>
          <w:sz w:val="16"/>
          <w:szCs w:val="16"/>
        </w:rPr>
        <w:t xml:space="preserve"> </w:t>
      </w:r>
    </w:p>
    <w:sectPr w:rsidR="0018186F">
      <w:headerReference w:type="default" r:id="rId14"/>
      <w:footerReference w:type="default" r:id="rId15"/>
      <w:headerReference w:type="first" r:id="rId16"/>
      <w:footerReference w:type="first" r:id="rId17"/>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06C69" w14:textId="77777777" w:rsidR="002676F9" w:rsidRDefault="002676F9">
      <w:pPr>
        <w:spacing w:line="240" w:lineRule="auto"/>
      </w:pPr>
      <w:r>
        <w:separator/>
      </w:r>
    </w:p>
  </w:endnote>
  <w:endnote w:type="continuationSeparator" w:id="0">
    <w:p w14:paraId="49658A70" w14:textId="77777777" w:rsidR="002676F9" w:rsidRDefault="00267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0FC0" w14:textId="77777777" w:rsidR="0018186F" w:rsidRDefault="0018186F">
    <w:pPr>
      <w:pBdr>
        <w:top w:val="nil"/>
        <w:left w:val="nil"/>
        <w:bottom w:val="nil"/>
        <w:right w:val="nil"/>
        <w:between w:val="nil"/>
      </w:pBdr>
      <w:tabs>
        <w:tab w:val="center" w:pos="4536"/>
        <w:tab w:val="right" w:pos="9072"/>
      </w:tabs>
      <w:spacing w:line="240" w:lineRule="auto"/>
      <w:rPr>
        <w:color w:val="000000"/>
      </w:rPr>
    </w:pPr>
  </w:p>
  <w:p w14:paraId="40510D7F" w14:textId="77777777" w:rsidR="0018186F" w:rsidRDefault="0018186F">
    <w:pPr>
      <w:pBdr>
        <w:top w:val="nil"/>
        <w:left w:val="nil"/>
        <w:bottom w:val="nil"/>
        <w:right w:val="nil"/>
        <w:between w:val="nil"/>
      </w:pBdr>
      <w:tabs>
        <w:tab w:val="center" w:pos="4536"/>
        <w:tab w:val="right" w:pos="9072"/>
      </w:tabs>
      <w:spacing w:line="240" w:lineRule="auto"/>
      <w:rPr>
        <w:color w:val="000000"/>
      </w:rPr>
    </w:pPr>
  </w:p>
  <w:p w14:paraId="007F90D4" w14:textId="77777777" w:rsidR="0018186F" w:rsidRDefault="0018186F">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1B11" w14:textId="77777777" w:rsidR="0018186F" w:rsidRDefault="0018186F">
    <w:pPr>
      <w:widowControl w:val="0"/>
      <w:pBdr>
        <w:top w:val="nil"/>
        <w:left w:val="nil"/>
        <w:bottom w:val="nil"/>
        <w:right w:val="nil"/>
        <w:between w:val="nil"/>
      </w:pBdr>
      <w:spacing w:line="276" w:lineRule="auto"/>
      <w:rPr>
        <w:color w:val="000000"/>
      </w:rPr>
    </w:pPr>
  </w:p>
  <w:tbl>
    <w:tblPr>
      <w:tblStyle w:val="af0"/>
      <w:tblW w:w="9060" w:type="dxa"/>
      <w:tblLayout w:type="fixed"/>
      <w:tblLook w:val="0600" w:firstRow="0" w:lastRow="0" w:firstColumn="0" w:lastColumn="0" w:noHBand="1" w:noVBand="1"/>
    </w:tblPr>
    <w:tblGrid>
      <w:gridCol w:w="3020"/>
      <w:gridCol w:w="3020"/>
      <w:gridCol w:w="3020"/>
    </w:tblGrid>
    <w:tr w:rsidR="0018186F" w14:paraId="158BE554" w14:textId="77777777">
      <w:trPr>
        <w:trHeight w:val="300"/>
      </w:trPr>
      <w:tc>
        <w:tcPr>
          <w:tcW w:w="3020" w:type="dxa"/>
        </w:tcPr>
        <w:p w14:paraId="3648000B" w14:textId="77777777" w:rsidR="0018186F" w:rsidRDefault="0018186F">
          <w:pPr>
            <w:pBdr>
              <w:top w:val="nil"/>
              <w:left w:val="nil"/>
              <w:bottom w:val="nil"/>
              <w:right w:val="nil"/>
              <w:between w:val="nil"/>
            </w:pBdr>
            <w:tabs>
              <w:tab w:val="center" w:pos="4536"/>
              <w:tab w:val="right" w:pos="9072"/>
            </w:tabs>
            <w:ind w:left="-115"/>
            <w:rPr>
              <w:color w:val="000000"/>
            </w:rPr>
          </w:pPr>
        </w:p>
      </w:tc>
      <w:tc>
        <w:tcPr>
          <w:tcW w:w="3020" w:type="dxa"/>
        </w:tcPr>
        <w:p w14:paraId="03366790" w14:textId="77777777" w:rsidR="0018186F" w:rsidRDefault="0018186F">
          <w:pPr>
            <w:pBdr>
              <w:top w:val="nil"/>
              <w:left w:val="nil"/>
              <w:bottom w:val="nil"/>
              <w:right w:val="nil"/>
              <w:between w:val="nil"/>
            </w:pBdr>
            <w:tabs>
              <w:tab w:val="center" w:pos="4536"/>
              <w:tab w:val="right" w:pos="9072"/>
            </w:tabs>
            <w:jc w:val="center"/>
            <w:rPr>
              <w:color w:val="000000"/>
            </w:rPr>
          </w:pPr>
        </w:p>
      </w:tc>
      <w:tc>
        <w:tcPr>
          <w:tcW w:w="3020" w:type="dxa"/>
        </w:tcPr>
        <w:p w14:paraId="592FB050" w14:textId="77777777" w:rsidR="0018186F" w:rsidRDefault="0018186F">
          <w:pPr>
            <w:pBdr>
              <w:top w:val="nil"/>
              <w:left w:val="nil"/>
              <w:bottom w:val="nil"/>
              <w:right w:val="nil"/>
              <w:between w:val="nil"/>
            </w:pBdr>
            <w:tabs>
              <w:tab w:val="center" w:pos="4536"/>
              <w:tab w:val="right" w:pos="9072"/>
            </w:tabs>
            <w:ind w:right="-115"/>
            <w:jc w:val="right"/>
            <w:rPr>
              <w:color w:val="000000"/>
            </w:rPr>
          </w:pPr>
        </w:p>
      </w:tc>
    </w:tr>
  </w:tbl>
  <w:p w14:paraId="32E98016" w14:textId="77777777" w:rsidR="0018186F" w:rsidRDefault="0018186F">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083EB" w14:textId="77777777" w:rsidR="002676F9" w:rsidRDefault="002676F9">
      <w:pPr>
        <w:spacing w:line="240" w:lineRule="auto"/>
      </w:pPr>
      <w:r>
        <w:separator/>
      </w:r>
    </w:p>
  </w:footnote>
  <w:footnote w:type="continuationSeparator" w:id="0">
    <w:p w14:paraId="332EBFB4" w14:textId="77777777" w:rsidR="002676F9" w:rsidRDefault="002676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1152" w14:textId="77777777" w:rsidR="0018186F" w:rsidRDefault="0018186F">
    <w:pPr>
      <w:pBdr>
        <w:top w:val="nil"/>
        <w:left w:val="nil"/>
        <w:bottom w:val="nil"/>
        <w:right w:val="nil"/>
        <w:between w:val="nil"/>
      </w:pBdr>
      <w:tabs>
        <w:tab w:val="center" w:pos="4536"/>
        <w:tab w:val="right" w:pos="9072"/>
      </w:tabs>
      <w:spacing w:line="240" w:lineRule="auto"/>
      <w:rPr>
        <w:color w:val="000000"/>
      </w:rPr>
    </w:pPr>
  </w:p>
  <w:p w14:paraId="582C1FC6" w14:textId="77777777" w:rsidR="0018186F" w:rsidRDefault="0018186F">
    <w:pPr>
      <w:pBdr>
        <w:top w:val="nil"/>
        <w:left w:val="nil"/>
        <w:bottom w:val="nil"/>
        <w:right w:val="nil"/>
        <w:between w:val="nil"/>
      </w:pBdr>
      <w:tabs>
        <w:tab w:val="center" w:pos="4536"/>
        <w:tab w:val="right" w:pos="9072"/>
      </w:tabs>
      <w:spacing w:line="240" w:lineRule="auto"/>
      <w:rPr>
        <w:color w:val="000000"/>
      </w:rPr>
    </w:pPr>
  </w:p>
  <w:p w14:paraId="2FCBD67B" w14:textId="77777777" w:rsidR="0018186F" w:rsidRDefault="0018186F">
    <w:pPr>
      <w:pBdr>
        <w:top w:val="nil"/>
        <w:left w:val="nil"/>
        <w:bottom w:val="nil"/>
        <w:right w:val="nil"/>
        <w:between w:val="nil"/>
      </w:pBdr>
      <w:tabs>
        <w:tab w:val="center" w:pos="4536"/>
        <w:tab w:val="right" w:pos="9072"/>
      </w:tabs>
      <w:spacing w:line="240" w:lineRule="auto"/>
      <w:rPr>
        <w:color w:val="000000"/>
      </w:rPr>
    </w:pPr>
  </w:p>
  <w:p w14:paraId="53946F0E" w14:textId="77777777" w:rsidR="0018186F" w:rsidRDefault="0018186F">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510C" w14:textId="77777777" w:rsidR="0018186F" w:rsidRDefault="0018186F">
    <w:pPr>
      <w:widowControl w:val="0"/>
      <w:pBdr>
        <w:top w:val="nil"/>
        <w:left w:val="nil"/>
        <w:bottom w:val="nil"/>
        <w:right w:val="nil"/>
        <w:between w:val="nil"/>
      </w:pBdr>
      <w:spacing w:line="276" w:lineRule="auto"/>
      <w:rPr>
        <w:sz w:val="16"/>
        <w:szCs w:val="16"/>
      </w:rPr>
    </w:pPr>
  </w:p>
  <w:tbl>
    <w:tblPr>
      <w:tblStyle w:val="af"/>
      <w:tblW w:w="9060" w:type="dxa"/>
      <w:tblLayout w:type="fixed"/>
      <w:tblLook w:val="0600" w:firstRow="0" w:lastRow="0" w:firstColumn="0" w:lastColumn="0" w:noHBand="1" w:noVBand="1"/>
    </w:tblPr>
    <w:tblGrid>
      <w:gridCol w:w="3020"/>
      <w:gridCol w:w="3020"/>
      <w:gridCol w:w="3020"/>
    </w:tblGrid>
    <w:tr w:rsidR="0018186F" w14:paraId="5103634D" w14:textId="77777777">
      <w:trPr>
        <w:trHeight w:val="300"/>
      </w:trPr>
      <w:tc>
        <w:tcPr>
          <w:tcW w:w="3020" w:type="dxa"/>
        </w:tcPr>
        <w:p w14:paraId="47C4F587" w14:textId="77777777" w:rsidR="0018186F" w:rsidRDefault="0018186F">
          <w:pPr>
            <w:pBdr>
              <w:top w:val="nil"/>
              <w:left w:val="nil"/>
              <w:bottom w:val="nil"/>
              <w:right w:val="nil"/>
              <w:between w:val="nil"/>
            </w:pBdr>
            <w:tabs>
              <w:tab w:val="center" w:pos="4536"/>
              <w:tab w:val="right" w:pos="9072"/>
            </w:tabs>
            <w:ind w:left="-115"/>
            <w:rPr>
              <w:color w:val="000000"/>
            </w:rPr>
          </w:pPr>
        </w:p>
      </w:tc>
      <w:tc>
        <w:tcPr>
          <w:tcW w:w="3020" w:type="dxa"/>
        </w:tcPr>
        <w:p w14:paraId="6A0C1069" w14:textId="77777777" w:rsidR="0018186F" w:rsidRDefault="0018186F">
          <w:pPr>
            <w:pBdr>
              <w:top w:val="nil"/>
              <w:left w:val="nil"/>
              <w:bottom w:val="nil"/>
              <w:right w:val="nil"/>
              <w:between w:val="nil"/>
            </w:pBdr>
            <w:tabs>
              <w:tab w:val="center" w:pos="4536"/>
              <w:tab w:val="right" w:pos="9072"/>
            </w:tabs>
            <w:jc w:val="center"/>
            <w:rPr>
              <w:color w:val="000000"/>
            </w:rPr>
          </w:pPr>
        </w:p>
      </w:tc>
      <w:tc>
        <w:tcPr>
          <w:tcW w:w="3020" w:type="dxa"/>
        </w:tcPr>
        <w:p w14:paraId="6BDE7A36" w14:textId="77777777" w:rsidR="0018186F" w:rsidRDefault="0018186F">
          <w:pPr>
            <w:pBdr>
              <w:top w:val="nil"/>
              <w:left w:val="nil"/>
              <w:bottom w:val="nil"/>
              <w:right w:val="nil"/>
              <w:between w:val="nil"/>
            </w:pBdr>
            <w:tabs>
              <w:tab w:val="center" w:pos="4536"/>
              <w:tab w:val="right" w:pos="9072"/>
            </w:tabs>
            <w:ind w:right="-115"/>
            <w:jc w:val="right"/>
            <w:rPr>
              <w:color w:val="000000"/>
            </w:rPr>
          </w:pPr>
        </w:p>
      </w:tc>
    </w:tr>
  </w:tbl>
  <w:p w14:paraId="0A055A37" w14:textId="77777777" w:rsidR="0018186F" w:rsidRDefault="0018186F">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6F"/>
    <w:rsid w:val="00044411"/>
    <w:rsid w:val="0018186F"/>
    <w:rsid w:val="002676F9"/>
    <w:rsid w:val="00280BB2"/>
    <w:rsid w:val="002F52BD"/>
    <w:rsid w:val="00346A70"/>
    <w:rsid w:val="00370CDF"/>
    <w:rsid w:val="004442D4"/>
    <w:rsid w:val="00462417"/>
    <w:rsid w:val="00506FF5"/>
    <w:rsid w:val="00563B40"/>
    <w:rsid w:val="00567068"/>
    <w:rsid w:val="005A1640"/>
    <w:rsid w:val="006A5BED"/>
    <w:rsid w:val="006F380F"/>
    <w:rsid w:val="007562D2"/>
    <w:rsid w:val="007C6ECE"/>
    <w:rsid w:val="007E2FDC"/>
    <w:rsid w:val="008515A0"/>
    <w:rsid w:val="0087205B"/>
    <w:rsid w:val="008A6D62"/>
    <w:rsid w:val="008D2DBF"/>
    <w:rsid w:val="00927F4A"/>
    <w:rsid w:val="009B6B9C"/>
    <w:rsid w:val="00A12B71"/>
    <w:rsid w:val="00AF78C0"/>
    <w:rsid w:val="00B622C9"/>
    <w:rsid w:val="00BB7AFE"/>
    <w:rsid w:val="00C0369E"/>
    <w:rsid w:val="00C45178"/>
    <w:rsid w:val="00CA5518"/>
    <w:rsid w:val="00CD5C12"/>
    <w:rsid w:val="00D1643E"/>
    <w:rsid w:val="00D75AB5"/>
    <w:rsid w:val="00DB4C33"/>
    <w:rsid w:val="00E1772E"/>
    <w:rsid w:val="00ED7508"/>
    <w:rsid w:val="00F6052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71F29"/>
  <w15:docId w15:val="{FF2D9A7B-3DFE-434C-A2B3-DB22CAC4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78"/>
    <w:pPr>
      <w:suppressAutoHyphens/>
    </w:pPr>
    <w:rPr>
      <w:rFonts w:cs="Times New Roman"/>
      <w:kern w:val="24"/>
      <w:szCs w:val="24"/>
      <w:lang w:eastAsia="ar-SA"/>
    </w:rPr>
  </w:style>
  <w:style w:type="paragraph" w:styleId="Heading1">
    <w:name w:val="heading 1"/>
    <w:basedOn w:val="Normal"/>
    <w:next w:val="Normal"/>
    <w:link w:val="Heading1Char"/>
    <w:uiPriority w:val="9"/>
    <w:qFormat/>
    <w:rsid w:val="00367F0C"/>
    <w:pPr>
      <w:spacing w:line="276" w:lineRule="auto"/>
      <w:outlineLvl w:val="0"/>
    </w:pPr>
    <w:rPr>
      <w:b/>
      <w:bCs/>
      <w:noProof/>
      <w:sz w:val="36"/>
      <w:szCs w:val="36"/>
      <w:lang w:eastAsia="de-D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table" w:styleId="TableGrid">
    <w:name w:val="Table Grid"/>
    <w:basedOn w:val="TableNormal"/>
    <w:uiPriority w:val="39"/>
    <w:rsid w:val="009E3CE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BalloonText">
    <w:name w:val="Balloon Text"/>
    <w:basedOn w:val="Normal"/>
    <w:link w:val="BalloonTextChar"/>
    <w:uiPriority w:val="99"/>
    <w:semiHidden/>
    <w:unhideWhenUsed/>
    <w:rsid w:val="006B62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27C"/>
    <w:rPr>
      <w:rFonts w:ascii="Tahoma" w:hAnsi="Tahoma" w:cs="Tahoma"/>
      <w:kern w:val="24"/>
      <w:sz w:val="16"/>
      <w:szCs w:val="16"/>
      <w:lang w:eastAsia="ar-SA"/>
    </w:rPr>
  </w:style>
  <w:style w:type="character" w:styleId="CommentReference">
    <w:name w:val="annotation reference"/>
    <w:basedOn w:val="DefaultParagraphFont"/>
    <w:uiPriority w:val="99"/>
    <w:semiHidden/>
    <w:unhideWhenUsed/>
    <w:rsid w:val="009A6FD3"/>
    <w:rPr>
      <w:sz w:val="16"/>
      <w:szCs w:val="16"/>
    </w:rPr>
  </w:style>
  <w:style w:type="paragraph" w:styleId="CommentText">
    <w:name w:val="annotation text"/>
    <w:basedOn w:val="Normal"/>
    <w:link w:val="CommentTextChar"/>
    <w:uiPriority w:val="99"/>
    <w:unhideWhenUsed/>
    <w:rsid w:val="009A6FD3"/>
    <w:pPr>
      <w:spacing w:line="240" w:lineRule="auto"/>
    </w:pPr>
    <w:rPr>
      <w:sz w:val="20"/>
      <w:szCs w:val="20"/>
    </w:rPr>
  </w:style>
  <w:style w:type="character" w:customStyle="1" w:styleId="CommentTextChar">
    <w:name w:val="Comment Text Char"/>
    <w:basedOn w:val="DefaultParagraphFont"/>
    <w:link w:val="CommentText"/>
    <w:uiPriority w:val="99"/>
    <w:rsid w:val="009A6FD3"/>
    <w:rPr>
      <w:rFonts w:ascii="Arial" w:hAnsi="Arial" w:cs="Times New Roman"/>
      <w:kern w:val="24"/>
      <w:sz w:val="20"/>
      <w:szCs w:val="20"/>
      <w:lang w:eastAsia="ar-SA"/>
    </w:rPr>
  </w:style>
  <w:style w:type="paragraph" w:styleId="CommentSubject">
    <w:name w:val="annotation subject"/>
    <w:basedOn w:val="CommentText"/>
    <w:next w:val="CommentText"/>
    <w:link w:val="CommentSubjectChar"/>
    <w:uiPriority w:val="99"/>
    <w:semiHidden/>
    <w:unhideWhenUsed/>
    <w:rsid w:val="009A6FD3"/>
    <w:rPr>
      <w:b/>
      <w:bCs/>
    </w:rPr>
  </w:style>
  <w:style w:type="character" w:customStyle="1" w:styleId="CommentSubjectChar">
    <w:name w:val="Comment Subject Char"/>
    <w:basedOn w:val="CommentTextChar"/>
    <w:link w:val="CommentSubject"/>
    <w:uiPriority w:val="99"/>
    <w:semiHidden/>
    <w:rsid w:val="009A6FD3"/>
    <w:rPr>
      <w:rFonts w:ascii="Arial" w:hAnsi="Arial" w:cs="Times New Roman"/>
      <w:b/>
      <w:bCs/>
      <w:kern w:val="24"/>
      <w:sz w:val="20"/>
      <w:szCs w:val="20"/>
      <w:lang w:eastAsia="ar-SA"/>
    </w:rPr>
  </w:style>
  <w:style w:type="character" w:customStyle="1" w:styleId="Heading1Char">
    <w:name w:val="Heading 1 Char"/>
    <w:basedOn w:val="DefaultParagraphFont"/>
    <w:link w:val="Heading1"/>
    <w:uiPriority w:val="9"/>
    <w:rsid w:val="00367F0C"/>
    <w:rPr>
      <w:rFonts w:ascii="Arial" w:hAnsi="Arial" w:cs="Times New Roman"/>
      <w:b/>
      <w:bCs/>
      <w:noProof/>
      <w:kern w:val="24"/>
      <w:sz w:val="36"/>
      <w:szCs w:val="36"/>
      <w:lang w:eastAsia="de-DE"/>
    </w:rPr>
  </w:style>
  <w:style w:type="paragraph" w:styleId="Header">
    <w:name w:val="header"/>
    <w:basedOn w:val="Normal"/>
    <w:link w:val="HeaderChar"/>
    <w:uiPriority w:val="99"/>
    <w:unhideWhenUsed/>
    <w:rsid w:val="00680509"/>
    <w:pPr>
      <w:tabs>
        <w:tab w:val="center" w:pos="4536"/>
        <w:tab w:val="right" w:pos="9072"/>
      </w:tabs>
      <w:spacing w:line="240" w:lineRule="auto"/>
    </w:pPr>
  </w:style>
  <w:style w:type="character" w:customStyle="1" w:styleId="HeaderChar">
    <w:name w:val="Header Char"/>
    <w:basedOn w:val="DefaultParagraphFont"/>
    <w:link w:val="Header"/>
    <w:uiPriority w:val="99"/>
    <w:rsid w:val="00680509"/>
    <w:rPr>
      <w:rFonts w:ascii="Arial" w:hAnsi="Arial" w:cs="Times New Roman"/>
      <w:kern w:val="24"/>
      <w:szCs w:val="24"/>
      <w:lang w:eastAsia="ar-SA"/>
    </w:rPr>
  </w:style>
  <w:style w:type="paragraph" w:styleId="Footer">
    <w:name w:val="footer"/>
    <w:basedOn w:val="Normal"/>
    <w:link w:val="FooterChar"/>
    <w:uiPriority w:val="99"/>
    <w:unhideWhenUsed/>
    <w:rsid w:val="00680509"/>
    <w:pPr>
      <w:tabs>
        <w:tab w:val="center" w:pos="4536"/>
        <w:tab w:val="right" w:pos="9072"/>
      </w:tabs>
      <w:spacing w:line="240" w:lineRule="auto"/>
    </w:pPr>
  </w:style>
  <w:style w:type="character" w:customStyle="1" w:styleId="FooterChar">
    <w:name w:val="Footer Char"/>
    <w:basedOn w:val="DefaultParagraphFont"/>
    <w:link w:val="Footer"/>
    <w:uiPriority w:val="99"/>
    <w:rsid w:val="00680509"/>
    <w:rPr>
      <w:rFonts w:ascii="Arial" w:hAnsi="Arial" w:cs="Times New Roman"/>
      <w:kern w:val="24"/>
      <w:szCs w:val="24"/>
      <w:lang w:eastAsia="ar-SA"/>
    </w:rPr>
  </w:style>
  <w:style w:type="character" w:customStyle="1" w:styleId="NichtaufgelsteErwhnung1">
    <w:name w:val="Nicht aufgelöste Erwähnung1"/>
    <w:basedOn w:val="DefaultParagraphFont"/>
    <w:uiPriority w:val="99"/>
    <w:semiHidden/>
    <w:unhideWhenUsed/>
    <w:rsid w:val="00835D39"/>
    <w:rPr>
      <w:color w:val="605E5C"/>
      <w:shd w:val="clear" w:color="auto" w:fill="E1DFDD"/>
    </w:rPr>
  </w:style>
  <w:style w:type="paragraph" w:customStyle="1" w:styleId="paragraph">
    <w:name w:val="paragraph"/>
    <w:basedOn w:val="Normal"/>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DefaultParagraphFont"/>
    <w:rsid w:val="00DD6073"/>
  </w:style>
  <w:style w:type="character" w:customStyle="1" w:styleId="eop">
    <w:name w:val="eop"/>
    <w:basedOn w:val="DefaultParagraphFont"/>
    <w:rsid w:val="00DD6073"/>
  </w:style>
  <w:style w:type="paragraph" w:styleId="NormalWeb">
    <w:name w:val="Normal (Web)"/>
    <w:basedOn w:val="Normal"/>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Revision">
    <w:name w:val="Revision"/>
    <w:hidden/>
    <w:uiPriority w:val="99"/>
    <w:semiHidden/>
    <w:rsid w:val="00B30A97"/>
    <w:pPr>
      <w:spacing w:line="240" w:lineRule="auto"/>
    </w:pPr>
    <w:rPr>
      <w:rFonts w:cs="Times New Roman"/>
      <w:kern w:val="24"/>
      <w:szCs w:val="24"/>
      <w:lang w:eastAsia="ar-SA"/>
    </w:rPr>
  </w:style>
  <w:style w:type="character" w:customStyle="1" w:styleId="Erwhnung1">
    <w:name w:val="Erwähnung1"/>
    <w:basedOn w:val="DefaultParagraphFont"/>
    <w:uiPriority w:val="99"/>
    <w:unhideWhenUsed/>
    <w:rsid w:val="009C2FFF"/>
    <w:rPr>
      <w:color w:val="2B579A"/>
      <w:shd w:val="clear" w:color="auto" w:fill="E1DFDD"/>
    </w:rPr>
  </w:style>
  <w:style w:type="table" w:customStyle="1" w:styleId="TableNormal11">
    <w:name w:val="Table Normal1"/>
    <w:rsid w:val="00323AC8"/>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667034"/>
    <w:rPr>
      <w:color w:val="800080" w:themeColor="followedHyperlink"/>
      <w:u w:val="single"/>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character" w:customStyle="1" w:styleId="cf01">
    <w:name w:val="cf01"/>
    <w:basedOn w:val="DefaultParagraphFont"/>
    <w:rsid w:val="00E90C2C"/>
    <w:rPr>
      <w:rFonts w:ascii="Segoe UI" w:hAnsi="Segoe UI" w:cs="Segoe UI" w:hint="default"/>
      <w:sz w:val="18"/>
      <w:szCs w:val="18"/>
    </w:rPr>
  </w:style>
  <w:style w:type="paragraph" w:customStyle="1" w:styleId="pf0">
    <w:name w:val="pf0"/>
    <w:basedOn w:val="Normal"/>
    <w:rsid w:val="002A77C0"/>
    <w:pPr>
      <w:suppressAutoHyphens w:val="0"/>
      <w:spacing w:before="100" w:beforeAutospacing="1" w:after="100" w:afterAutospacing="1" w:line="240" w:lineRule="auto"/>
    </w:pPr>
    <w:rPr>
      <w:rFonts w:ascii="Times New Roman" w:eastAsia="Times New Roman" w:hAnsi="Times New Roman"/>
      <w:kern w:val="0"/>
      <w:sz w:val="24"/>
      <w:lang w:eastAsia="zh-TW"/>
    </w:r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E4BEE"/>
    <w:rPr>
      <w:color w:val="605E5C"/>
      <w:shd w:val="clear" w:color="auto" w:fill="E1DFDD"/>
    </w:rPr>
  </w:style>
  <w:style w:type="table" w:customStyle="1" w:styleId="a8">
    <w:basedOn w:val="TableNormal3"/>
    <w:pPr>
      <w:spacing w:line="240" w:lineRule="auto"/>
    </w:pPr>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character" w:styleId="Strong">
    <w:name w:val="Strong"/>
    <w:basedOn w:val="DefaultParagraphFont"/>
    <w:uiPriority w:val="22"/>
    <w:qFormat/>
    <w:rsid w:val="00EF3419"/>
    <w:rPr>
      <w:b/>
      <w:bCs/>
    </w:rPr>
  </w:style>
  <w:style w:type="table" w:customStyle="1" w:styleId="ab">
    <w:basedOn w:val="TableNormal2"/>
    <w:pPr>
      <w:spacing w:line="240" w:lineRule="auto"/>
    </w:pPr>
    <w:tblPr>
      <w:tblStyleRowBandSize w:val="1"/>
      <w:tblStyleColBandSize w:val="1"/>
      <w:tblCellMar>
        <w:left w:w="115" w:type="dxa"/>
        <w:right w:w="115" w:type="dxa"/>
      </w:tblCellMar>
    </w:tblPr>
  </w:style>
  <w:style w:type="table" w:customStyle="1" w:styleId="ac">
    <w:basedOn w:val="TableNormal2"/>
    <w:pPr>
      <w:spacing w:line="240" w:lineRule="auto"/>
    </w:pPr>
    <w:tblPr>
      <w:tblStyleRowBandSize w:val="1"/>
      <w:tblStyleColBandSize w:val="1"/>
      <w:tblCellMar>
        <w:left w:w="115" w:type="dxa"/>
        <w:right w:w="115" w:type="dxa"/>
      </w:tblCellMar>
    </w:tblPr>
  </w:style>
  <w:style w:type="table" w:customStyle="1" w:styleId="ad">
    <w:basedOn w:val="TableNormal2"/>
    <w:pPr>
      <w:spacing w:line="240" w:lineRule="auto"/>
    </w:pPr>
    <w:tblPr>
      <w:tblStyleRowBandSize w:val="1"/>
      <w:tblStyleColBandSize w:val="1"/>
      <w:tblCellMar>
        <w:left w:w="115" w:type="dxa"/>
        <w:right w:w="115" w:type="dxa"/>
      </w:tblCellMar>
    </w:tblPr>
  </w:style>
  <w:style w:type="table" w:customStyle="1" w:styleId="ae">
    <w:basedOn w:val="TableNormal"/>
    <w:pPr>
      <w:spacing w:line="240" w:lineRule="auto"/>
    </w:pPr>
    <w:tblPr>
      <w:tblStyleRowBandSize w:val="1"/>
      <w:tblStyleColBandSize w:val="1"/>
      <w:tblCellMar>
        <w:left w:w="115" w:type="dxa"/>
        <w:right w:w="115" w:type="dxa"/>
      </w:tblCellMar>
    </w:tblPr>
  </w:style>
  <w:style w:type="table" w:customStyle="1" w:styleId="af">
    <w:basedOn w:val="TableNormal"/>
    <w:pPr>
      <w:spacing w:line="240" w:lineRule="auto"/>
    </w:pPr>
    <w:tblPr>
      <w:tblStyleRowBandSize w:val="1"/>
      <w:tblStyleColBandSize w:val="1"/>
      <w:tblCellMar>
        <w:left w:w="115" w:type="dxa"/>
        <w:right w:w="115" w:type="dxa"/>
      </w:tblCellMar>
    </w:tblPr>
  </w:style>
  <w:style w:type="table" w:customStyle="1" w:styleId="af0">
    <w:basedOn w:val="TableNormal"/>
    <w:pPr>
      <w:spacing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sales-asia@congatec.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congatec.com/cn/congatec/press-releases.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ngatec.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ongatec.com/cn/%E6%8A%80%E6%9C%AF/com-expre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ngatec.com/cn/products/com-express-type-6/conga-tcr8/" TargetMode="External"/><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s6glaVz95XLpiXaOHCqgw7JFfQ==">CgMxLjA4AHIhMWJkdFZPNjlkbUZJVnJPMU1XN0RVcG13N0hLazlmTG8z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Archetype</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12</cp:revision>
  <dcterms:created xsi:type="dcterms:W3CDTF">2024-09-23T09:26:00Z</dcterms:created>
  <dcterms:modified xsi:type="dcterms:W3CDTF">2024-09-24T08:18:00Z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0x01010066056622069FCE4A9821F8733E2BC6E1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ies>
</file>