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37D17A33"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CD445A">
        <w:rPr>
          <w:rFonts w:ascii="Meiryo UI" w:eastAsia="Meiryo UI" w:hAnsi="Meiryo UI"/>
          <w:szCs w:val="21"/>
        </w:rPr>
        <w:t>4</w:t>
      </w:r>
      <w:r w:rsidRPr="008225E9">
        <w:rPr>
          <w:rFonts w:ascii="Meiryo UI" w:eastAsia="Meiryo UI" w:hAnsi="Meiryo UI" w:hint="eastAsia"/>
          <w:szCs w:val="21"/>
        </w:rPr>
        <w:t>年</w:t>
      </w:r>
      <w:r w:rsidR="002571F7">
        <w:rPr>
          <w:rFonts w:ascii="Meiryo UI" w:eastAsia="Meiryo UI" w:hAnsi="Meiryo UI" w:hint="eastAsia"/>
          <w:szCs w:val="21"/>
        </w:rPr>
        <w:t>7</w:t>
      </w:r>
      <w:r w:rsidRPr="008225E9">
        <w:rPr>
          <w:rFonts w:ascii="Meiryo UI" w:eastAsia="Meiryo UI" w:hAnsi="Meiryo UI" w:hint="eastAsia"/>
          <w:szCs w:val="21"/>
        </w:rPr>
        <w:t>月</w:t>
      </w:r>
      <w:r w:rsidR="002B7821">
        <w:rPr>
          <w:rFonts w:ascii="Meiryo UI" w:eastAsia="Meiryo UI" w:hAnsi="Meiryo UI" w:hint="eastAsia"/>
          <w:szCs w:val="21"/>
        </w:rPr>
        <w:t>1</w:t>
      </w:r>
      <w:r w:rsidR="002571F7">
        <w:rPr>
          <w:rFonts w:ascii="Meiryo UI" w:eastAsia="Meiryo UI" w:hAnsi="Meiryo UI" w:hint="eastAsia"/>
          <w:szCs w:val="21"/>
        </w:rPr>
        <w:t>6</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7E6F24EF" w:rsidR="002C2436"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CD445A">
        <w:rPr>
          <w:rFonts w:ascii="Meiryo UI" w:eastAsia="Meiryo UI" w:hAnsi="Meiryo UI"/>
          <w:b w:val="0"/>
          <w:sz w:val="18"/>
          <w:szCs w:val="18"/>
          <w:u w:val="none"/>
          <w:lang w:eastAsia="ja-JP"/>
        </w:rPr>
        <w:t>4</w:t>
      </w:r>
      <w:r w:rsidRPr="000412B9">
        <w:rPr>
          <w:rFonts w:ascii="Meiryo UI" w:eastAsia="Meiryo UI" w:hAnsi="Meiryo UI" w:hint="eastAsia"/>
          <w:b w:val="0"/>
          <w:sz w:val="18"/>
          <w:szCs w:val="18"/>
          <w:u w:val="none"/>
          <w:lang w:val="en-US" w:eastAsia="ja-JP"/>
        </w:rPr>
        <w:t>年</w:t>
      </w:r>
      <w:r w:rsidR="002571F7">
        <w:rPr>
          <w:rFonts w:ascii="Meiryo UI" w:eastAsia="Meiryo UI" w:hAnsi="Meiryo UI" w:hint="eastAsia"/>
          <w:b w:val="0"/>
          <w:sz w:val="18"/>
          <w:szCs w:val="18"/>
          <w:u w:val="none"/>
          <w:lang w:eastAsia="ja-JP"/>
        </w:rPr>
        <w:t>7</w:t>
      </w:r>
      <w:r w:rsidRPr="000412B9">
        <w:rPr>
          <w:rFonts w:ascii="Meiryo UI" w:eastAsia="Meiryo UI" w:hAnsi="Meiryo UI" w:hint="eastAsia"/>
          <w:b w:val="0"/>
          <w:sz w:val="18"/>
          <w:szCs w:val="18"/>
          <w:u w:val="none"/>
          <w:lang w:val="en-US" w:eastAsia="ja-JP"/>
        </w:rPr>
        <w:t>月</w:t>
      </w:r>
      <w:r w:rsidR="002B7821">
        <w:rPr>
          <w:rFonts w:ascii="Meiryo UI" w:eastAsia="Meiryo UI" w:hAnsi="Meiryo UI" w:hint="eastAsia"/>
          <w:b w:val="0"/>
          <w:sz w:val="18"/>
          <w:szCs w:val="18"/>
          <w:u w:val="none"/>
          <w:lang w:val="en-US" w:eastAsia="ja-JP"/>
        </w:rPr>
        <w:t>9</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769D95B" w14:textId="77777777" w:rsidR="00F149D4" w:rsidRPr="000412B9" w:rsidRDefault="00F149D4" w:rsidP="004469BF">
      <w:pPr>
        <w:pStyle w:val="Pressemitteilung"/>
        <w:snapToGrid w:val="0"/>
        <w:spacing w:before="0" w:after="0" w:line="240" w:lineRule="atLeast"/>
        <w:rPr>
          <w:rFonts w:ascii="Meiryo UI" w:eastAsia="Meiryo UI" w:hAnsi="Meiryo UI"/>
          <w:b w:val="0"/>
          <w:sz w:val="18"/>
          <w:szCs w:val="18"/>
          <w:u w:val="none"/>
          <w:lang w:eastAsia="ja-JP"/>
        </w:rPr>
      </w:pPr>
    </w:p>
    <w:p w14:paraId="7178346C" w14:textId="19C532C7" w:rsidR="00D00529" w:rsidRPr="00D00529" w:rsidRDefault="00D00529" w:rsidP="00D00529">
      <w:pPr>
        <w:snapToGrid w:val="0"/>
        <w:spacing w:line="360" w:lineRule="exact"/>
        <w:jc w:val="center"/>
        <w:rPr>
          <w:rFonts w:ascii="Meiryo UI" w:eastAsia="Meiryo UI" w:hAnsi="Meiryo UI"/>
          <w:b/>
          <w:color w:val="FF3300"/>
          <w:sz w:val="22"/>
        </w:rPr>
      </w:pPr>
    </w:p>
    <w:p w14:paraId="6894B5CF" w14:textId="6275553C" w:rsidR="002571F7" w:rsidRPr="002F0EB9" w:rsidRDefault="002571F7" w:rsidP="002571F7">
      <w:pPr>
        <w:snapToGrid w:val="0"/>
        <w:spacing w:line="360" w:lineRule="exact"/>
        <w:jc w:val="center"/>
        <w:rPr>
          <w:rFonts w:ascii="Meiryo UI" w:eastAsia="Meiryo UI" w:hAnsi="Meiryo UI"/>
          <w:b/>
          <w:color w:val="FF3300"/>
          <w:sz w:val="22"/>
        </w:rPr>
      </w:pPr>
      <w:r w:rsidRPr="002F0EB9">
        <w:rPr>
          <w:rFonts w:ascii="Meiryo UI" w:eastAsia="Meiryo UI" w:hAnsi="Meiryo UI" w:hint="eastAsia"/>
          <w:b/>
          <w:color w:val="FF3300"/>
          <w:sz w:val="22"/>
        </w:rPr>
        <w:t>コンガテック</w:t>
      </w:r>
      <w:r w:rsidRPr="002F0EB9">
        <w:rPr>
          <w:rFonts w:ascii="Meiryo UI" w:eastAsia="Meiryo UI" w:hAnsi="Meiryo UI"/>
          <w:b/>
          <w:color w:val="FF3300"/>
          <w:sz w:val="22"/>
        </w:rPr>
        <w:t>、NXP i.MX 95 プロセッサ</w:t>
      </w:r>
      <w:r w:rsidRPr="002F0EB9">
        <w:rPr>
          <w:rFonts w:ascii="Meiryo UI" w:eastAsia="Meiryo UI" w:hAnsi="Meiryo UI" w:hint="eastAsia"/>
          <w:b/>
          <w:color w:val="FF3300"/>
          <w:sz w:val="22"/>
        </w:rPr>
        <w:t>ー</w:t>
      </w:r>
      <w:r w:rsidRPr="002F0EB9">
        <w:rPr>
          <w:rFonts w:ascii="Meiryo UI" w:eastAsia="Meiryo UI" w:hAnsi="Meiryo UI"/>
          <w:b/>
          <w:color w:val="FF3300"/>
          <w:sz w:val="22"/>
        </w:rPr>
        <w:t xml:space="preserve"> シリーズ</w:t>
      </w:r>
      <w:r w:rsidRPr="002F0EB9">
        <w:rPr>
          <w:rFonts w:ascii="Meiryo UI" w:eastAsia="Meiryo UI" w:hAnsi="Meiryo UI" w:hint="eastAsia"/>
          <w:b/>
          <w:color w:val="FF3300"/>
          <w:sz w:val="22"/>
        </w:rPr>
        <w:t>を搭載した</w:t>
      </w:r>
      <w:r w:rsidRPr="002F0EB9">
        <w:rPr>
          <w:rFonts w:ascii="Meiryo UI" w:eastAsia="Meiryo UI" w:hAnsi="Meiryo UI"/>
          <w:b/>
          <w:color w:val="FF3300"/>
          <w:sz w:val="22"/>
        </w:rPr>
        <w:t>SMARC モジュール</w:t>
      </w:r>
      <w:r w:rsidR="005E7388">
        <w:rPr>
          <w:rFonts w:ascii="Meiryo UI" w:eastAsia="Meiryo UI" w:hAnsi="Meiryo UI" w:hint="eastAsia"/>
          <w:b/>
          <w:color w:val="FF3300"/>
          <w:sz w:val="22"/>
        </w:rPr>
        <w:t>新製品</w:t>
      </w:r>
      <w:r w:rsidRPr="002F0EB9">
        <w:rPr>
          <w:rFonts w:ascii="Meiryo UI" w:eastAsia="Meiryo UI" w:hAnsi="Meiryo UI"/>
          <w:b/>
          <w:color w:val="FF3300"/>
          <w:sz w:val="22"/>
        </w:rPr>
        <w:t>を発表</w:t>
      </w:r>
    </w:p>
    <w:p w14:paraId="1141AE82" w14:textId="2C0FC67A" w:rsidR="00794CD2" w:rsidRPr="00794CD2" w:rsidRDefault="00794CD2" w:rsidP="00794CD2">
      <w:pPr>
        <w:snapToGrid w:val="0"/>
        <w:spacing w:line="360" w:lineRule="exact"/>
        <w:jc w:val="center"/>
        <w:rPr>
          <w:rFonts w:ascii="Meiryo UI" w:eastAsia="Meiryo UI" w:hAnsi="Meiryo UI"/>
          <w:b/>
          <w:color w:val="FF3300"/>
          <w:sz w:val="22"/>
        </w:rPr>
      </w:pPr>
    </w:p>
    <w:p w14:paraId="54A3A249" w14:textId="70B93F31" w:rsidR="006F2E25" w:rsidRPr="00D00529" w:rsidRDefault="002571F7" w:rsidP="006F2E25">
      <w:pPr>
        <w:snapToGrid w:val="0"/>
        <w:spacing w:line="360" w:lineRule="exact"/>
        <w:jc w:val="center"/>
        <w:rPr>
          <w:rFonts w:ascii="Meiryo UI" w:eastAsia="Meiryo UI" w:hAnsi="Meiryo UI"/>
          <w:b/>
          <w:color w:val="FF3300"/>
          <w:sz w:val="22"/>
        </w:rPr>
      </w:pPr>
      <w:r>
        <w:rPr>
          <w:rFonts w:ascii="Meiryo UI" w:eastAsia="Meiryo UI" w:hAnsi="Meiryo UI" w:hint="eastAsia"/>
          <w:b/>
          <w:color w:val="FF3300"/>
          <w:sz w:val="22"/>
        </w:rPr>
        <w:t>コンガテックの</w:t>
      </w:r>
      <w:r w:rsidR="006F2E25" w:rsidRPr="006F2E25">
        <w:rPr>
          <w:rFonts w:ascii="Meiryo UI" w:eastAsia="Meiryo UI" w:hAnsi="Meiryo UI"/>
          <w:b/>
          <w:color w:val="FF3300"/>
          <w:sz w:val="22"/>
        </w:rPr>
        <w:t>モジュール</w:t>
      </w:r>
      <w:r>
        <w:rPr>
          <w:rFonts w:ascii="Meiryo UI" w:eastAsia="Meiryo UI" w:hAnsi="Meiryo UI" w:hint="eastAsia"/>
          <w:b/>
          <w:color w:val="FF3300"/>
          <w:sz w:val="22"/>
        </w:rPr>
        <w:t>が</w:t>
      </w:r>
      <w:r w:rsidR="0018197E">
        <w:rPr>
          <w:rFonts w:ascii="Meiryo UI" w:eastAsia="Meiryo UI" w:hAnsi="Meiryo UI" w:hint="eastAsia"/>
          <w:b/>
          <w:color w:val="FF3300"/>
          <w:sz w:val="22"/>
        </w:rPr>
        <w:t>セキュアな</w:t>
      </w:r>
      <w:r w:rsidR="006F2E25" w:rsidRPr="006F2E25">
        <w:rPr>
          <w:rFonts w:ascii="Meiryo UI" w:eastAsia="Meiryo UI" w:hAnsi="Meiryo UI"/>
          <w:b/>
          <w:color w:val="FF3300"/>
          <w:sz w:val="22"/>
        </w:rPr>
        <w:t>エッジ AI アプリケーションの新しいベンチマークを確立</w:t>
      </w:r>
    </w:p>
    <w:p w14:paraId="2E4B8435" w14:textId="0C62D5FA" w:rsidR="009B2825" w:rsidRPr="00256D55" w:rsidRDefault="009B2825" w:rsidP="009B2825">
      <w:pPr>
        <w:snapToGrid w:val="0"/>
        <w:spacing w:line="360" w:lineRule="exact"/>
        <w:jc w:val="center"/>
        <w:rPr>
          <w:rFonts w:ascii="Meiryo UI" w:eastAsia="Meiryo UI" w:hAnsi="Meiryo UI"/>
          <w:b/>
          <w:color w:val="FF3300"/>
          <w:sz w:val="24"/>
          <w:szCs w:val="24"/>
        </w:rPr>
      </w:pPr>
    </w:p>
    <w:p w14:paraId="6170F55A" w14:textId="66230825" w:rsidR="00F6095B" w:rsidRPr="00F53ED3" w:rsidRDefault="00794CD2" w:rsidP="00F53ED3">
      <w:pPr>
        <w:snapToGrid w:val="0"/>
        <w:spacing w:line="240" w:lineRule="atLeast"/>
        <w:jc w:val="center"/>
        <w:rPr>
          <w:rFonts w:ascii="Meiryo UI" w:eastAsia="Meiryo UI" w:hAnsi="Meiryo UI"/>
          <w:b/>
          <w:color w:val="FF3300"/>
          <w:sz w:val="16"/>
          <w:szCs w:val="16"/>
        </w:rPr>
      </w:pPr>
      <w:r>
        <w:rPr>
          <w:noProof/>
        </w:rPr>
        <w:drawing>
          <wp:inline distT="0" distB="0" distL="0" distR="0" wp14:anchorId="68FC548C" wp14:editId="33446849">
            <wp:extent cx="5579745" cy="3719830"/>
            <wp:effectExtent l="0" t="0" r="1905" b="0"/>
            <wp:docPr id="147181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128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133238F4" w14:textId="69236489" w:rsidR="00F6095B" w:rsidRDefault="00F6095B" w:rsidP="003A1ED6">
      <w:pPr>
        <w:adjustRightInd w:val="0"/>
        <w:snapToGrid w:val="0"/>
        <w:spacing w:line="240" w:lineRule="atLeast"/>
        <w:jc w:val="center"/>
        <w:rPr>
          <w:rFonts w:ascii="Meiryo UI" w:eastAsia="Meiryo UI" w:hAnsi="Meiryo UI"/>
          <w:szCs w:val="21"/>
        </w:rPr>
      </w:pPr>
    </w:p>
    <w:p w14:paraId="33DF06CE" w14:textId="1F9FEFCD" w:rsidR="00B9320D" w:rsidRDefault="00261F0C" w:rsidP="002B7821">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Pr>
          <w:rFonts w:ascii="Meiryo UI" w:eastAsia="Meiryo UI" w:hAnsi="Meiryo UI" w:hint="eastAsia"/>
          <w:szCs w:val="21"/>
        </w:rPr>
        <w:t xml:space="preserve"> </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260BE6" w:rsidRPr="00260BE6">
        <w:rPr>
          <w:rFonts w:ascii="Meiryo UI" w:eastAsia="Meiryo UI" w:hAnsi="Meiryo UI"/>
          <w:szCs w:val="21"/>
        </w:rPr>
        <w:t>NXPの</w:t>
      </w:r>
      <w:r w:rsidR="007F44F8">
        <w:rPr>
          <w:rFonts w:ascii="Meiryo UI" w:eastAsia="Meiryo UI" w:hAnsi="Meiryo UI" w:hint="eastAsia"/>
          <w:szCs w:val="21"/>
        </w:rPr>
        <w:t xml:space="preserve"> </w:t>
      </w:r>
      <w:r w:rsidR="00260BE6" w:rsidRPr="00260BE6">
        <w:rPr>
          <w:rFonts w:ascii="Meiryo UI" w:eastAsia="Meiryo UI" w:hAnsi="Meiryo UI"/>
          <w:szCs w:val="21"/>
        </w:rPr>
        <w:t>i.MX 95</w:t>
      </w:r>
      <w:r w:rsidR="007F44F8">
        <w:rPr>
          <w:rFonts w:ascii="Meiryo UI" w:eastAsia="Meiryo UI" w:hAnsi="Meiryo UI" w:hint="eastAsia"/>
          <w:szCs w:val="21"/>
        </w:rPr>
        <w:t xml:space="preserve"> </w:t>
      </w:r>
      <w:r w:rsidR="00260BE6" w:rsidRPr="00260BE6">
        <w:rPr>
          <w:rFonts w:ascii="Meiryo UI" w:eastAsia="Meiryo UI" w:hAnsi="Meiryo UI"/>
          <w:szCs w:val="21"/>
        </w:rPr>
        <w:t>プロセッサ</w:t>
      </w:r>
      <w:r w:rsidR="00260BE6">
        <w:rPr>
          <w:rFonts w:ascii="Meiryo UI" w:eastAsia="Meiryo UI" w:hAnsi="Meiryo UI" w:hint="eastAsia"/>
          <w:szCs w:val="21"/>
        </w:rPr>
        <w:t>ー</w:t>
      </w:r>
      <w:r w:rsidR="00260BE6" w:rsidRPr="00260BE6">
        <w:rPr>
          <w:rFonts w:ascii="Meiryo UI" w:eastAsia="Meiryo UI" w:hAnsi="Meiryo UI"/>
          <w:szCs w:val="21"/>
        </w:rPr>
        <w:t>を搭載した新しい</w:t>
      </w:r>
      <w:r w:rsidR="00260BE6">
        <w:rPr>
          <w:rFonts w:ascii="Meiryo UI" w:eastAsia="Meiryo UI" w:hAnsi="Meiryo UI" w:hint="eastAsia"/>
          <w:szCs w:val="21"/>
        </w:rPr>
        <w:t>ハイパフォーマンス</w:t>
      </w:r>
      <w:r w:rsidR="004D37CD">
        <w:rPr>
          <w:rFonts w:ascii="Meiryo UI" w:eastAsia="Meiryo UI" w:hAnsi="Meiryo UI" w:hint="eastAsia"/>
          <w:szCs w:val="21"/>
        </w:rPr>
        <w:t xml:space="preserve"> </w:t>
      </w:r>
      <w:r w:rsidR="00260BE6" w:rsidRPr="00260BE6">
        <w:rPr>
          <w:rFonts w:ascii="Meiryo UI" w:eastAsia="Meiryo UI" w:hAnsi="Meiryo UI"/>
          <w:szCs w:val="21"/>
        </w:rPr>
        <w:t>コンピュータ</w:t>
      </w:r>
      <w:r w:rsidR="00260BE6">
        <w:rPr>
          <w:rFonts w:ascii="Meiryo UI" w:eastAsia="Meiryo UI" w:hAnsi="Meiryo UI" w:hint="eastAsia"/>
          <w:szCs w:val="21"/>
        </w:rPr>
        <w:t>ー・</w:t>
      </w:r>
      <w:r w:rsidR="00260BE6" w:rsidRPr="00260BE6">
        <w:rPr>
          <w:rFonts w:ascii="Meiryo UI" w:eastAsia="Meiryo UI" w:hAnsi="Meiryo UI"/>
          <w:szCs w:val="21"/>
        </w:rPr>
        <w:t>オン</w:t>
      </w:r>
      <w:r w:rsidR="00260BE6">
        <w:rPr>
          <w:rFonts w:ascii="Meiryo UI" w:eastAsia="Meiryo UI" w:hAnsi="Meiryo UI" w:hint="eastAsia"/>
          <w:szCs w:val="21"/>
        </w:rPr>
        <w:t>・</w:t>
      </w:r>
      <w:r w:rsidR="00260BE6" w:rsidRPr="00260BE6">
        <w:rPr>
          <w:rFonts w:ascii="Meiryo UI" w:eastAsia="Meiryo UI" w:hAnsi="Meiryo UI"/>
          <w:szCs w:val="21"/>
        </w:rPr>
        <w:t>モジュール（COM）を発表し、低消費電力の</w:t>
      </w:r>
      <w:r w:rsidR="007F44F8">
        <w:rPr>
          <w:rFonts w:ascii="Meiryo UI" w:eastAsia="Meiryo UI" w:hAnsi="Meiryo UI" w:hint="eastAsia"/>
          <w:szCs w:val="21"/>
        </w:rPr>
        <w:t xml:space="preserve"> </w:t>
      </w:r>
      <w:r w:rsidR="00260BE6" w:rsidRPr="00260BE6">
        <w:rPr>
          <w:rFonts w:ascii="Meiryo UI" w:eastAsia="Meiryo UI" w:hAnsi="Meiryo UI"/>
          <w:szCs w:val="21"/>
        </w:rPr>
        <w:t>NXP i.MX Armプロセッサ</w:t>
      </w:r>
      <w:r w:rsidR="00260BE6">
        <w:rPr>
          <w:rFonts w:ascii="Meiryo UI" w:eastAsia="Meiryo UI" w:hAnsi="Meiryo UI" w:hint="eastAsia"/>
          <w:szCs w:val="21"/>
        </w:rPr>
        <w:t>ー</w:t>
      </w:r>
      <w:r w:rsidR="00260BE6" w:rsidRPr="00260BE6">
        <w:rPr>
          <w:rFonts w:ascii="Meiryo UI" w:eastAsia="Meiryo UI" w:hAnsi="Meiryo UI"/>
          <w:szCs w:val="21"/>
        </w:rPr>
        <w:t>を搭載したモジュール</w:t>
      </w:r>
      <w:r w:rsidR="00D35BA0">
        <w:rPr>
          <w:rFonts w:ascii="Meiryo UI" w:eastAsia="Meiryo UI" w:hAnsi="Meiryo UI" w:hint="eastAsia"/>
          <w:szCs w:val="21"/>
        </w:rPr>
        <w:t>群</w:t>
      </w:r>
      <w:r w:rsidR="004B160D">
        <w:rPr>
          <w:rFonts w:ascii="Meiryo UI" w:eastAsia="Meiryo UI" w:hAnsi="Meiryo UI" w:hint="eastAsia"/>
          <w:szCs w:val="21"/>
        </w:rPr>
        <w:t>の</w:t>
      </w:r>
      <w:r w:rsidR="00260BE6" w:rsidRPr="00260BE6">
        <w:rPr>
          <w:rFonts w:ascii="Meiryo UI" w:eastAsia="Meiryo UI" w:hAnsi="Meiryo UI"/>
          <w:szCs w:val="21"/>
        </w:rPr>
        <w:t>ポートフォリオを</w:t>
      </w:r>
      <w:r w:rsidR="0092006D">
        <w:rPr>
          <w:rFonts w:ascii="Meiryo UI" w:eastAsia="Meiryo UI" w:hAnsi="Meiryo UI" w:hint="eastAsia"/>
          <w:szCs w:val="21"/>
        </w:rPr>
        <w:t>さらに</w:t>
      </w:r>
      <w:r w:rsidR="00260BE6" w:rsidRPr="00260BE6">
        <w:rPr>
          <w:rFonts w:ascii="Meiryo UI" w:eastAsia="Meiryo UI" w:hAnsi="Meiryo UI"/>
          <w:szCs w:val="21"/>
        </w:rPr>
        <w:t>拡張します。</w:t>
      </w:r>
      <w:r w:rsidR="00260BE6">
        <w:rPr>
          <w:rFonts w:ascii="Meiryo UI" w:eastAsia="Meiryo UI" w:hAnsi="Meiryo UI" w:hint="eastAsia"/>
          <w:szCs w:val="21"/>
        </w:rPr>
        <w:t xml:space="preserve"> </w:t>
      </w:r>
      <w:r w:rsidR="006F2E25" w:rsidRPr="006F2E25">
        <w:rPr>
          <w:rFonts w:ascii="Meiryo UI" w:eastAsia="Meiryo UI" w:hAnsi="Meiryo UI"/>
          <w:szCs w:val="21"/>
        </w:rPr>
        <w:t>これ</w:t>
      </w:r>
      <w:r w:rsidR="004811F9">
        <w:rPr>
          <w:rFonts w:ascii="Meiryo UI" w:eastAsia="Meiryo UI" w:hAnsi="Meiryo UI" w:hint="eastAsia"/>
          <w:szCs w:val="21"/>
        </w:rPr>
        <w:t>は</w:t>
      </w:r>
      <w:r w:rsidR="006F2E25" w:rsidRPr="006F2E25">
        <w:rPr>
          <w:rFonts w:ascii="Meiryo UI" w:eastAsia="Meiryo UI" w:hAnsi="Meiryo UI"/>
          <w:szCs w:val="21"/>
        </w:rPr>
        <w:t>、コンガテック</w:t>
      </w:r>
      <w:r w:rsidR="004811F9">
        <w:rPr>
          <w:rFonts w:ascii="Meiryo UI" w:eastAsia="Meiryo UI" w:hAnsi="Meiryo UI" w:hint="eastAsia"/>
          <w:szCs w:val="21"/>
        </w:rPr>
        <w:t>が</w:t>
      </w:r>
      <w:r w:rsidR="007F44F8">
        <w:rPr>
          <w:rFonts w:ascii="Meiryo UI" w:eastAsia="Meiryo UI" w:hAnsi="Meiryo UI" w:hint="eastAsia"/>
          <w:szCs w:val="21"/>
        </w:rPr>
        <w:t xml:space="preserve"> </w:t>
      </w:r>
      <w:r w:rsidR="006F2E25" w:rsidRPr="006F2E25">
        <w:rPr>
          <w:rFonts w:ascii="Meiryo UI" w:eastAsia="Meiryo UI" w:hAnsi="Meiryo UI"/>
          <w:szCs w:val="21"/>
        </w:rPr>
        <w:t>NXPと強力なパートナーシップ</w:t>
      </w:r>
      <w:r w:rsidR="004811F9">
        <w:rPr>
          <w:rFonts w:ascii="Meiryo UI" w:eastAsia="Meiryo UI" w:hAnsi="Meiryo UI" w:hint="eastAsia"/>
          <w:szCs w:val="21"/>
        </w:rPr>
        <w:t>関係にあること</w:t>
      </w:r>
      <w:r w:rsidR="000E01E4">
        <w:rPr>
          <w:rFonts w:ascii="Meiryo UI" w:eastAsia="Meiryo UI" w:hAnsi="Meiryo UI" w:hint="eastAsia"/>
          <w:szCs w:val="21"/>
        </w:rPr>
        <w:t>を</w:t>
      </w:r>
      <w:r w:rsidR="004811F9">
        <w:rPr>
          <w:rFonts w:ascii="Meiryo UI" w:eastAsia="Meiryo UI" w:hAnsi="Meiryo UI" w:hint="eastAsia"/>
          <w:szCs w:val="21"/>
        </w:rPr>
        <w:t>象徴しています。</w:t>
      </w:r>
      <w:r w:rsidR="00815734">
        <w:rPr>
          <w:rFonts w:ascii="Meiryo UI" w:eastAsia="Meiryo UI" w:hAnsi="Meiryo UI" w:hint="eastAsia"/>
          <w:szCs w:val="21"/>
        </w:rPr>
        <w:t xml:space="preserve"> </w:t>
      </w:r>
      <w:r w:rsidR="006F2E25" w:rsidRPr="006F2E25">
        <w:rPr>
          <w:rFonts w:ascii="Meiryo UI" w:eastAsia="Meiryo UI" w:hAnsi="Meiryo UI"/>
          <w:szCs w:val="21"/>
        </w:rPr>
        <w:t>お客様は</w:t>
      </w:r>
      <w:r w:rsidR="00D30684" w:rsidRPr="006F2E25">
        <w:rPr>
          <w:rFonts w:ascii="Meiryo UI" w:eastAsia="Meiryo UI" w:hAnsi="Meiryo UI"/>
          <w:szCs w:val="21"/>
        </w:rPr>
        <w:t>既存</w:t>
      </w:r>
      <w:r w:rsidR="00D30684">
        <w:rPr>
          <w:rFonts w:ascii="Meiryo UI" w:eastAsia="Meiryo UI" w:hAnsi="Meiryo UI" w:hint="eastAsia"/>
          <w:szCs w:val="21"/>
        </w:rPr>
        <w:t>の、あるいは</w:t>
      </w:r>
      <w:r w:rsidR="00D30684" w:rsidRPr="006F2E25">
        <w:rPr>
          <w:rFonts w:ascii="Meiryo UI" w:eastAsia="Meiryo UI" w:hAnsi="Meiryo UI"/>
          <w:szCs w:val="21"/>
        </w:rPr>
        <w:t>新規の</w:t>
      </w:r>
      <w:r w:rsidR="005F3E63" w:rsidRPr="006F2E25">
        <w:rPr>
          <w:rFonts w:ascii="Meiryo UI" w:eastAsia="Meiryo UI" w:hAnsi="Meiryo UI"/>
          <w:szCs w:val="21"/>
        </w:rPr>
        <w:t>エネルギー効率</w:t>
      </w:r>
      <w:r w:rsidR="009F09D4">
        <w:rPr>
          <w:rFonts w:ascii="Meiryo UI" w:eastAsia="Meiryo UI" w:hAnsi="Meiryo UI" w:hint="eastAsia"/>
          <w:szCs w:val="21"/>
        </w:rPr>
        <w:t>が</w:t>
      </w:r>
      <w:r w:rsidR="005F3E63">
        <w:rPr>
          <w:rFonts w:ascii="Meiryo UI" w:eastAsia="Meiryo UI" w:hAnsi="Meiryo UI" w:hint="eastAsia"/>
          <w:szCs w:val="21"/>
        </w:rPr>
        <w:t>高</w:t>
      </w:r>
      <w:r w:rsidR="009F09D4">
        <w:rPr>
          <w:rFonts w:ascii="Meiryo UI" w:eastAsia="Meiryo UI" w:hAnsi="Meiryo UI" w:hint="eastAsia"/>
          <w:szCs w:val="21"/>
        </w:rPr>
        <w:t>く、</w:t>
      </w:r>
      <w:r w:rsidR="009F09D4" w:rsidRPr="006F2E25">
        <w:rPr>
          <w:rFonts w:ascii="Meiryo UI" w:eastAsia="Meiryo UI" w:hAnsi="Meiryo UI"/>
          <w:szCs w:val="21"/>
        </w:rPr>
        <w:t>セキュリティ要件</w:t>
      </w:r>
      <w:r w:rsidR="009F09D4">
        <w:rPr>
          <w:rFonts w:ascii="Meiryo UI" w:eastAsia="Meiryo UI" w:hAnsi="Meiryo UI" w:hint="eastAsia"/>
          <w:szCs w:val="21"/>
        </w:rPr>
        <w:t>の厳しい</w:t>
      </w:r>
      <w:r w:rsidR="006F2E25" w:rsidRPr="006F2E25">
        <w:rPr>
          <w:rFonts w:ascii="Meiryo UI" w:eastAsia="Meiryo UI" w:hAnsi="Meiryo UI"/>
          <w:szCs w:val="21"/>
        </w:rPr>
        <w:t>エッジAIアプリケーション</w:t>
      </w:r>
      <w:r w:rsidR="000E01E4">
        <w:rPr>
          <w:rFonts w:ascii="Meiryo UI" w:eastAsia="Meiryo UI" w:hAnsi="Meiryo UI" w:hint="eastAsia"/>
          <w:szCs w:val="21"/>
        </w:rPr>
        <w:t>において</w:t>
      </w:r>
      <w:r w:rsidR="00FA6828">
        <w:rPr>
          <w:rFonts w:ascii="Meiryo UI" w:eastAsia="Meiryo UI" w:hAnsi="Meiryo UI" w:hint="eastAsia"/>
          <w:szCs w:val="21"/>
        </w:rPr>
        <w:t>、</w:t>
      </w:r>
      <w:r w:rsidR="00011EB5">
        <w:rPr>
          <w:rFonts w:ascii="Meiryo UI" w:eastAsia="Meiryo UI" w:hAnsi="Meiryo UI" w:hint="eastAsia"/>
          <w:szCs w:val="21"/>
        </w:rPr>
        <w:t>スケーラブルで</w:t>
      </w:r>
      <w:r w:rsidR="00D30684" w:rsidRPr="006F2E25">
        <w:rPr>
          <w:rFonts w:ascii="Meiryo UI" w:eastAsia="Meiryo UI" w:hAnsi="Meiryo UI" w:hint="eastAsia"/>
          <w:szCs w:val="21"/>
        </w:rPr>
        <w:t>信頼性の高いアップグレードパス</w:t>
      </w:r>
      <w:r w:rsidR="00D30684">
        <w:rPr>
          <w:rFonts w:ascii="Meiryo UI" w:eastAsia="Meiryo UI" w:hAnsi="Meiryo UI" w:hint="eastAsia"/>
          <w:szCs w:val="21"/>
        </w:rPr>
        <w:t>を利用することができます。</w:t>
      </w:r>
    </w:p>
    <w:p w14:paraId="2D489155" w14:textId="77777777" w:rsidR="006F2E25" w:rsidRDefault="006F2E25" w:rsidP="002B7821">
      <w:pPr>
        <w:rPr>
          <w:rFonts w:ascii="Meiryo UI" w:eastAsia="Meiryo UI" w:hAnsi="Meiryo UI"/>
          <w:szCs w:val="21"/>
        </w:rPr>
      </w:pPr>
    </w:p>
    <w:p w14:paraId="4905D5B8" w14:textId="43BF01C8" w:rsidR="006F2E25" w:rsidRDefault="006F2E25" w:rsidP="002B7821">
      <w:pPr>
        <w:rPr>
          <w:rFonts w:ascii="Meiryo UI" w:eastAsia="Meiryo UI" w:hAnsi="Meiryo UI"/>
          <w:szCs w:val="21"/>
        </w:rPr>
      </w:pPr>
      <w:r w:rsidRPr="006F2E25">
        <w:rPr>
          <w:rFonts w:ascii="Meiryo UI" w:eastAsia="Meiryo UI" w:hAnsi="Meiryo UI" w:hint="eastAsia"/>
          <w:szCs w:val="21"/>
        </w:rPr>
        <w:lastRenderedPageBreak/>
        <w:t>新しいモジュールは</w:t>
      </w:r>
      <w:r w:rsidR="00A16F9D" w:rsidRPr="006F2E25">
        <w:rPr>
          <w:rFonts w:ascii="Meiryo UI" w:eastAsia="Meiryo UI" w:hAnsi="Meiryo UI" w:hint="eastAsia"/>
          <w:szCs w:val="21"/>
        </w:rPr>
        <w:t>、</w:t>
      </w:r>
      <w:r w:rsidRPr="006F2E25">
        <w:rPr>
          <w:rFonts w:ascii="Meiryo UI" w:eastAsia="Meiryo UI" w:hAnsi="Meiryo UI"/>
          <w:szCs w:val="21"/>
        </w:rPr>
        <w:t>i.MX</w:t>
      </w:r>
      <w:r w:rsidR="00A81EE6">
        <w:rPr>
          <w:rFonts w:ascii="Meiryo UI" w:eastAsia="Meiryo UI" w:hAnsi="Meiryo UI" w:hint="eastAsia"/>
          <w:szCs w:val="21"/>
        </w:rPr>
        <w:t xml:space="preserve"> </w:t>
      </w:r>
      <w:r w:rsidRPr="006F2E25">
        <w:rPr>
          <w:rFonts w:ascii="Meiryo UI" w:eastAsia="Meiryo UI" w:hAnsi="Meiryo UI"/>
          <w:szCs w:val="21"/>
        </w:rPr>
        <w:t>8M</w:t>
      </w:r>
      <w:r w:rsidR="002742B4">
        <w:rPr>
          <w:rFonts w:ascii="Meiryo UI" w:eastAsia="Meiryo UI" w:hAnsi="Meiryo UI" w:hint="eastAsia"/>
          <w:szCs w:val="21"/>
        </w:rPr>
        <w:t xml:space="preserve"> </w:t>
      </w:r>
      <w:r w:rsidRPr="006F2E25">
        <w:rPr>
          <w:rFonts w:ascii="Meiryo UI" w:eastAsia="Meiryo UI" w:hAnsi="Meiryo UI"/>
          <w:szCs w:val="21"/>
        </w:rPr>
        <w:t>Plus プロセッサ</w:t>
      </w:r>
      <w:r w:rsidR="002742B4">
        <w:rPr>
          <w:rFonts w:ascii="Meiryo UI" w:eastAsia="Meiryo UI" w:hAnsi="Meiryo UI" w:hint="eastAsia"/>
          <w:szCs w:val="21"/>
        </w:rPr>
        <w:t>ー</w:t>
      </w:r>
      <w:r w:rsidRPr="006F2E25">
        <w:rPr>
          <w:rFonts w:ascii="Meiryo UI" w:eastAsia="Meiryo UI" w:hAnsi="Meiryo UI"/>
          <w:szCs w:val="21"/>
        </w:rPr>
        <w:t>を搭載した前世代</w:t>
      </w:r>
      <w:r w:rsidR="00084161">
        <w:rPr>
          <w:rFonts w:ascii="Meiryo UI" w:eastAsia="Meiryo UI" w:hAnsi="Meiryo UI" w:hint="eastAsia"/>
          <w:szCs w:val="21"/>
        </w:rPr>
        <w:t>の</w:t>
      </w:r>
      <w:r w:rsidR="0095543C">
        <w:rPr>
          <w:rFonts w:ascii="Meiryo UI" w:eastAsia="Meiryo UI" w:hAnsi="Meiryo UI" w:hint="eastAsia"/>
          <w:szCs w:val="21"/>
        </w:rPr>
        <w:t>製品</w:t>
      </w:r>
      <w:r w:rsidRPr="006F2E25">
        <w:rPr>
          <w:rFonts w:ascii="Meiryo UI" w:eastAsia="Meiryo UI" w:hAnsi="Meiryo UI"/>
          <w:szCs w:val="21"/>
        </w:rPr>
        <w:t>と比較して</w:t>
      </w:r>
      <w:r w:rsidR="00D52ADD">
        <w:rPr>
          <w:rFonts w:ascii="Meiryo UI" w:eastAsia="Meiryo UI" w:hAnsi="Meiryo UI" w:hint="eastAsia"/>
          <w:szCs w:val="21"/>
        </w:rPr>
        <w:t>、</w:t>
      </w:r>
      <w:r w:rsidRPr="006F2E25">
        <w:rPr>
          <w:rFonts w:ascii="Meiryo UI" w:eastAsia="Meiryo UI" w:hAnsi="Meiryo UI"/>
          <w:szCs w:val="21"/>
        </w:rPr>
        <w:t>最大</w:t>
      </w:r>
      <w:r w:rsidR="0095543C">
        <w:rPr>
          <w:rFonts w:ascii="Meiryo UI" w:eastAsia="Meiryo UI" w:hAnsi="Meiryo UI" w:hint="eastAsia"/>
          <w:szCs w:val="21"/>
        </w:rPr>
        <w:t>で</w:t>
      </w:r>
      <w:r w:rsidRPr="006F2E25">
        <w:rPr>
          <w:rFonts w:ascii="Meiryo UI" w:eastAsia="Meiryo UI" w:hAnsi="Meiryo UI"/>
          <w:szCs w:val="21"/>
        </w:rPr>
        <w:t xml:space="preserve"> 3倍の GFLOPSコンピューティング性能</w:t>
      </w:r>
      <w:r w:rsidR="0095543C">
        <w:rPr>
          <w:rFonts w:ascii="Meiryo UI" w:eastAsia="Meiryo UI" w:hAnsi="Meiryo UI" w:hint="eastAsia"/>
          <w:szCs w:val="21"/>
        </w:rPr>
        <w:t>を発揮します</w:t>
      </w:r>
      <w:r w:rsidRPr="006F2E25">
        <w:rPr>
          <w:rFonts w:ascii="Meiryo UI" w:eastAsia="Meiryo UI" w:hAnsi="Meiryo UI"/>
          <w:szCs w:val="21"/>
        </w:rPr>
        <w:t>。</w:t>
      </w:r>
      <w:r w:rsidR="00A16F9D">
        <w:rPr>
          <w:rFonts w:ascii="Meiryo UI" w:eastAsia="Meiryo UI" w:hAnsi="Meiryo UI" w:hint="eastAsia"/>
          <w:szCs w:val="21"/>
        </w:rPr>
        <w:t xml:space="preserve"> </w:t>
      </w:r>
      <w:r w:rsidRPr="006F2E25">
        <w:rPr>
          <w:rFonts w:ascii="Meiryo UI" w:eastAsia="Meiryo UI" w:hAnsi="Meiryo UI"/>
          <w:szCs w:val="21"/>
        </w:rPr>
        <w:t>NXPの新しいニューラル</w:t>
      </w:r>
      <w:r w:rsidR="002742B4">
        <w:rPr>
          <w:rFonts w:ascii="Meiryo UI" w:eastAsia="Meiryo UI" w:hAnsi="Meiryo UI" w:hint="eastAsia"/>
          <w:szCs w:val="21"/>
        </w:rPr>
        <w:t>・</w:t>
      </w:r>
      <w:r w:rsidRPr="006F2E25">
        <w:rPr>
          <w:rFonts w:ascii="Meiryo UI" w:eastAsia="Meiryo UI" w:hAnsi="Meiryo UI"/>
          <w:szCs w:val="21"/>
        </w:rPr>
        <w:t>プロセッシング</w:t>
      </w:r>
      <w:r w:rsidR="002742B4">
        <w:rPr>
          <w:rFonts w:ascii="Meiryo UI" w:eastAsia="Meiryo UI" w:hAnsi="Meiryo UI" w:hint="eastAsia"/>
          <w:szCs w:val="21"/>
        </w:rPr>
        <w:t>・</w:t>
      </w:r>
      <w:r w:rsidRPr="006F2E25">
        <w:rPr>
          <w:rFonts w:ascii="Meiryo UI" w:eastAsia="Meiryo UI" w:hAnsi="Meiryo UI"/>
          <w:szCs w:val="21"/>
        </w:rPr>
        <w:t>ユニット</w:t>
      </w:r>
      <w:r w:rsidR="0095543C">
        <w:rPr>
          <w:rFonts w:ascii="Meiryo UI" w:eastAsia="Meiryo UI" w:hAnsi="Meiryo UI" w:hint="eastAsia"/>
          <w:szCs w:val="21"/>
        </w:rPr>
        <w:t>である</w:t>
      </w:r>
      <w:r w:rsidRPr="006F2E25">
        <w:rPr>
          <w:rFonts w:ascii="Meiryo UI" w:eastAsia="Meiryo UI" w:hAnsi="Meiryo UI"/>
          <w:szCs w:val="21"/>
        </w:rPr>
        <w:t>「</w:t>
      </w:r>
      <w:proofErr w:type="spellStart"/>
      <w:r w:rsidRPr="006F2E25">
        <w:rPr>
          <w:rFonts w:ascii="Meiryo UI" w:eastAsia="Meiryo UI" w:hAnsi="Meiryo UI"/>
          <w:szCs w:val="21"/>
        </w:rPr>
        <w:t>eIQ</w:t>
      </w:r>
      <w:proofErr w:type="spellEnd"/>
      <w:r w:rsidRPr="006F2E25">
        <w:rPr>
          <w:rFonts w:ascii="Meiryo UI" w:eastAsia="Meiryo UI" w:hAnsi="Meiryo UI"/>
          <w:szCs w:val="21"/>
        </w:rPr>
        <w:t xml:space="preserve"> Neutron」は、AI</w:t>
      </w:r>
      <w:r w:rsidR="0095543C">
        <w:rPr>
          <w:rFonts w:ascii="Meiryo UI" w:eastAsia="Meiryo UI" w:hAnsi="Meiryo UI" w:hint="eastAsia"/>
          <w:szCs w:val="21"/>
        </w:rPr>
        <w:t>を使った</w:t>
      </w:r>
      <w:r w:rsidRPr="006F2E25">
        <w:rPr>
          <w:rFonts w:ascii="Meiryo UI" w:eastAsia="Meiryo UI" w:hAnsi="Meiryo UI"/>
          <w:szCs w:val="21"/>
        </w:rPr>
        <w:t>マシンビジョンの推論性能を 2倍にします。</w:t>
      </w:r>
      <w:r w:rsidR="0095543C">
        <w:rPr>
          <w:rFonts w:ascii="Meiryo UI" w:eastAsia="Meiryo UI" w:hAnsi="Meiryo UI" w:hint="eastAsia"/>
          <w:szCs w:val="21"/>
        </w:rPr>
        <w:t xml:space="preserve"> </w:t>
      </w:r>
      <w:r w:rsidRPr="006F2E25">
        <w:rPr>
          <w:rFonts w:ascii="Meiryo UI" w:eastAsia="Meiryo UI" w:hAnsi="Meiryo UI"/>
          <w:szCs w:val="21"/>
        </w:rPr>
        <w:t>さらに、ハードウェア</w:t>
      </w:r>
      <w:r w:rsidR="002742B4">
        <w:rPr>
          <w:rFonts w:ascii="Meiryo UI" w:eastAsia="Meiryo UI" w:hAnsi="Meiryo UI" w:hint="eastAsia"/>
          <w:szCs w:val="21"/>
        </w:rPr>
        <w:t>に内蔵された</w:t>
      </w:r>
      <w:r w:rsidRPr="006F2E25">
        <w:rPr>
          <w:rFonts w:ascii="Meiryo UI" w:eastAsia="Meiryo UI" w:hAnsi="Meiryo UI"/>
          <w:szCs w:val="21"/>
        </w:rPr>
        <w:t xml:space="preserve"> </w:t>
      </w:r>
      <w:proofErr w:type="spellStart"/>
      <w:r w:rsidRPr="006F2E25">
        <w:rPr>
          <w:rFonts w:ascii="Meiryo UI" w:eastAsia="Meiryo UI" w:hAnsi="Meiryo UI"/>
          <w:szCs w:val="21"/>
        </w:rPr>
        <w:t>EdgeLock</w:t>
      </w:r>
      <w:proofErr w:type="spellEnd"/>
      <w:r w:rsidRPr="002742B4">
        <w:rPr>
          <w:rFonts w:ascii="Meiryo UI" w:eastAsia="Meiryo UI" w:hAnsi="Meiryo UI"/>
          <w:szCs w:val="21"/>
          <w:vertAlign w:val="superscript"/>
        </w:rPr>
        <w:t>®</w:t>
      </w:r>
      <w:r w:rsidRPr="006F2E25">
        <w:rPr>
          <w:rFonts w:ascii="Meiryo UI" w:eastAsia="Meiryo UI" w:hAnsi="Meiryo UI"/>
          <w:szCs w:val="21"/>
        </w:rPr>
        <w:t xml:space="preserve"> セキュア</w:t>
      </w:r>
      <w:r w:rsidR="0095543C">
        <w:rPr>
          <w:rFonts w:ascii="Meiryo UI" w:eastAsia="Meiryo UI" w:hAnsi="Meiryo UI" w:hint="eastAsia"/>
          <w:szCs w:val="21"/>
        </w:rPr>
        <w:t>・</w:t>
      </w:r>
      <w:r w:rsidRPr="006F2E25">
        <w:rPr>
          <w:rFonts w:ascii="Meiryo UI" w:eastAsia="Meiryo UI" w:hAnsi="Meiryo UI"/>
          <w:szCs w:val="21"/>
        </w:rPr>
        <w:t>エンクレーブ</w:t>
      </w:r>
      <w:r w:rsidR="00FE11E6">
        <w:rPr>
          <w:rFonts w:ascii="Meiryo UI" w:eastAsia="Meiryo UI" w:hAnsi="Meiryo UI" w:hint="eastAsia"/>
          <w:szCs w:val="21"/>
        </w:rPr>
        <w:t>により</w:t>
      </w:r>
      <w:r w:rsidRPr="006F2E25">
        <w:rPr>
          <w:rFonts w:ascii="Meiryo UI" w:eastAsia="Meiryo UI" w:hAnsi="Meiryo UI"/>
          <w:szCs w:val="21"/>
        </w:rPr>
        <w:t>、</w:t>
      </w:r>
      <w:r w:rsidR="00FE11E6">
        <w:rPr>
          <w:rFonts w:ascii="Meiryo UI" w:eastAsia="Meiryo UI" w:hAnsi="Meiryo UI" w:hint="eastAsia"/>
          <w:szCs w:val="21"/>
        </w:rPr>
        <w:t>自社で</w:t>
      </w:r>
      <w:r w:rsidRPr="006F2E25">
        <w:rPr>
          <w:rFonts w:ascii="Meiryo UI" w:eastAsia="Meiryo UI" w:hAnsi="Meiryo UI"/>
          <w:szCs w:val="21"/>
        </w:rPr>
        <w:t>のサイバー セキュリティ対策の実装</w:t>
      </w:r>
      <w:r w:rsidR="0095543C">
        <w:rPr>
          <w:rFonts w:ascii="Meiryo UI" w:eastAsia="Meiryo UI" w:hAnsi="Meiryo UI" w:hint="eastAsia"/>
          <w:szCs w:val="21"/>
        </w:rPr>
        <w:t>を</w:t>
      </w:r>
      <w:r w:rsidRPr="006F2E25">
        <w:rPr>
          <w:rFonts w:ascii="Meiryo UI" w:eastAsia="Meiryo UI" w:hAnsi="Meiryo UI"/>
          <w:szCs w:val="21"/>
        </w:rPr>
        <w:t>簡素化</w:t>
      </w:r>
      <w:r w:rsidR="0095543C">
        <w:rPr>
          <w:rFonts w:ascii="Meiryo UI" w:eastAsia="Meiryo UI" w:hAnsi="Meiryo UI" w:hint="eastAsia"/>
          <w:szCs w:val="21"/>
        </w:rPr>
        <w:t>し</w:t>
      </w:r>
      <w:r w:rsidRPr="006F2E25">
        <w:rPr>
          <w:rFonts w:ascii="Meiryo UI" w:eastAsia="Meiryo UI" w:hAnsi="Meiryo UI"/>
          <w:szCs w:val="21"/>
        </w:rPr>
        <w:t>ます。</w:t>
      </w:r>
    </w:p>
    <w:p w14:paraId="1054F4AA" w14:textId="77777777" w:rsidR="00E5536F" w:rsidRDefault="00E5536F" w:rsidP="002B7821">
      <w:pPr>
        <w:rPr>
          <w:rFonts w:ascii="Meiryo UI" w:eastAsia="Meiryo UI" w:hAnsi="Meiryo UI"/>
          <w:szCs w:val="21"/>
        </w:rPr>
      </w:pPr>
    </w:p>
    <w:p w14:paraId="39CA38D9" w14:textId="1DF707F8" w:rsidR="00E5536F" w:rsidRDefault="002768AF" w:rsidP="002B7821">
      <w:pPr>
        <w:rPr>
          <w:rFonts w:ascii="Meiryo UI" w:eastAsia="Meiryo UI" w:hAnsi="Meiryo UI"/>
          <w:szCs w:val="21"/>
        </w:rPr>
      </w:pPr>
      <w:r w:rsidRPr="002768AF">
        <w:rPr>
          <w:rFonts w:ascii="Meiryo UI" w:eastAsia="Meiryo UI" w:hAnsi="Meiryo UI" w:hint="eastAsia"/>
          <w:szCs w:val="21"/>
        </w:rPr>
        <w:t>新しい</w:t>
      </w:r>
      <w:r w:rsidRPr="002768AF">
        <w:rPr>
          <w:rFonts w:ascii="Meiryo UI" w:eastAsia="Meiryo UI" w:hAnsi="Meiryo UI"/>
          <w:szCs w:val="21"/>
        </w:rPr>
        <w:t xml:space="preserve"> conga-SMX95 SMARCモジュールは、-40</w:t>
      </w:r>
      <w:r w:rsidR="00822A6D">
        <w:rPr>
          <w:rFonts w:ascii="Meiryo UI" w:eastAsia="Meiryo UI" w:hAnsi="Meiryo UI" w:hint="eastAsia"/>
          <w:szCs w:val="21"/>
        </w:rPr>
        <w:t>℃</w:t>
      </w:r>
      <w:r w:rsidRPr="002768AF">
        <w:rPr>
          <w:rFonts w:ascii="Meiryo UI" w:eastAsia="Meiryo UI" w:hAnsi="Meiryo UI"/>
          <w:szCs w:val="21"/>
        </w:rPr>
        <w:t>～+85</w:t>
      </w:r>
      <w:r w:rsidR="00822A6D">
        <w:rPr>
          <w:rFonts w:ascii="Meiryo UI" w:eastAsia="Meiryo UI" w:hAnsi="Meiryo UI" w:hint="eastAsia"/>
          <w:szCs w:val="21"/>
        </w:rPr>
        <w:t>℃</w:t>
      </w:r>
      <w:r w:rsidRPr="002768AF">
        <w:rPr>
          <w:rFonts w:ascii="Meiryo UI" w:eastAsia="Meiryo UI" w:hAnsi="Meiryo UI"/>
          <w:szCs w:val="21"/>
        </w:rPr>
        <w:t xml:space="preserve"> の</w:t>
      </w:r>
      <w:r w:rsidR="00B67F74">
        <w:rPr>
          <w:rFonts w:ascii="Meiryo UI" w:eastAsia="Meiryo UI" w:hAnsi="Meiryo UI" w:hint="eastAsia"/>
          <w:szCs w:val="21"/>
        </w:rPr>
        <w:t>産業</w:t>
      </w:r>
      <w:r w:rsidRPr="002768AF">
        <w:rPr>
          <w:rFonts w:ascii="Meiryo UI" w:eastAsia="Meiryo UI" w:hAnsi="Meiryo UI"/>
          <w:szCs w:val="21"/>
        </w:rPr>
        <w:t>用温度範囲</w:t>
      </w:r>
      <w:r w:rsidR="00B67F74">
        <w:rPr>
          <w:rFonts w:ascii="Meiryo UI" w:eastAsia="Meiryo UI" w:hAnsi="Meiryo UI" w:hint="eastAsia"/>
          <w:szCs w:val="21"/>
        </w:rPr>
        <w:t>に対応するよう</w:t>
      </w:r>
      <w:r w:rsidRPr="002768AF">
        <w:rPr>
          <w:rFonts w:ascii="Meiryo UI" w:eastAsia="Meiryo UI" w:hAnsi="Meiryo UI"/>
          <w:szCs w:val="21"/>
        </w:rPr>
        <w:t>に設計されて</w:t>
      </w:r>
      <w:r w:rsidR="009255E8">
        <w:rPr>
          <w:rFonts w:ascii="Meiryo UI" w:eastAsia="Meiryo UI" w:hAnsi="Meiryo UI" w:hint="eastAsia"/>
          <w:szCs w:val="21"/>
        </w:rPr>
        <w:t>いると同時に</w:t>
      </w:r>
      <w:r w:rsidRPr="002768AF">
        <w:rPr>
          <w:rFonts w:ascii="Meiryo UI" w:eastAsia="Meiryo UI" w:hAnsi="Meiryo UI"/>
          <w:szCs w:val="21"/>
        </w:rPr>
        <w:t>機械的に</w:t>
      </w:r>
      <w:r w:rsidR="009255E8">
        <w:rPr>
          <w:rFonts w:ascii="Meiryo UI" w:eastAsia="Meiryo UI" w:hAnsi="Meiryo UI" w:hint="eastAsia"/>
          <w:szCs w:val="21"/>
        </w:rPr>
        <w:t>も</w:t>
      </w:r>
      <w:r w:rsidRPr="002768AF">
        <w:rPr>
          <w:rFonts w:ascii="Meiryo UI" w:eastAsia="Meiryo UI" w:hAnsi="Meiryo UI"/>
          <w:szCs w:val="21"/>
        </w:rPr>
        <w:t>堅牢で、コスト効率とエネルギー効率に優れたアプリケーション向けに最適化されています。</w:t>
      </w:r>
      <w:r w:rsidR="00822A6D">
        <w:rPr>
          <w:rFonts w:ascii="Meiryo UI" w:eastAsia="Meiryo UI" w:hAnsi="Meiryo UI" w:hint="eastAsia"/>
          <w:szCs w:val="21"/>
        </w:rPr>
        <w:t xml:space="preserve"> 内蔵</w:t>
      </w:r>
      <w:r w:rsidRPr="002768AF">
        <w:rPr>
          <w:rFonts w:ascii="Meiryo UI" w:eastAsia="Meiryo UI" w:hAnsi="Meiryo UI"/>
          <w:szCs w:val="21"/>
        </w:rPr>
        <w:t>された</w:t>
      </w:r>
      <w:r w:rsidR="00822A6D">
        <w:rPr>
          <w:rFonts w:ascii="Meiryo UI" w:eastAsia="Meiryo UI" w:hAnsi="Meiryo UI" w:hint="eastAsia"/>
          <w:szCs w:val="21"/>
        </w:rPr>
        <w:t>ハイパフォーマンス</w:t>
      </w:r>
      <w:r w:rsidR="006A4479">
        <w:rPr>
          <w:rFonts w:ascii="Meiryo UI" w:eastAsia="Meiryo UI" w:hAnsi="Meiryo UI" w:hint="eastAsia"/>
          <w:szCs w:val="21"/>
        </w:rPr>
        <w:t>の</w:t>
      </w:r>
      <w:r w:rsidRPr="002768AF">
        <w:rPr>
          <w:rFonts w:ascii="Meiryo UI" w:eastAsia="Meiryo UI" w:hAnsi="Meiryo UI"/>
          <w:szCs w:val="21"/>
        </w:rPr>
        <w:t xml:space="preserve"> </w:t>
      </w:r>
      <w:proofErr w:type="spellStart"/>
      <w:r w:rsidRPr="002768AF">
        <w:rPr>
          <w:rFonts w:ascii="Meiryo UI" w:eastAsia="Meiryo UI" w:hAnsi="Meiryo UI"/>
          <w:szCs w:val="21"/>
        </w:rPr>
        <w:t>eIQ</w:t>
      </w:r>
      <w:proofErr w:type="spellEnd"/>
      <w:r w:rsidRPr="002768AF">
        <w:rPr>
          <w:rFonts w:ascii="Meiryo UI" w:eastAsia="Meiryo UI" w:hAnsi="Meiryo UI"/>
          <w:szCs w:val="21"/>
        </w:rPr>
        <w:t xml:space="preserve"> Neutron NPU により、AI</w:t>
      </w:r>
      <w:r w:rsidR="006A4479">
        <w:rPr>
          <w:rFonts w:ascii="Meiryo UI" w:eastAsia="Meiryo UI" w:hAnsi="Meiryo UI" w:hint="eastAsia"/>
          <w:szCs w:val="21"/>
        </w:rPr>
        <w:t>を使った</w:t>
      </w:r>
      <w:r w:rsidRPr="002768AF">
        <w:rPr>
          <w:rFonts w:ascii="Meiryo UI" w:eastAsia="Meiryo UI" w:hAnsi="Meiryo UI"/>
          <w:szCs w:val="21"/>
        </w:rPr>
        <w:t>ワークロードを</w:t>
      </w:r>
      <w:r w:rsidR="005C090B">
        <w:rPr>
          <w:rFonts w:ascii="Meiryo UI" w:eastAsia="Meiryo UI" w:hAnsi="Meiryo UI" w:hint="eastAsia"/>
          <w:szCs w:val="21"/>
        </w:rPr>
        <w:t>さらに</w:t>
      </w:r>
      <w:r w:rsidRPr="002768AF">
        <w:rPr>
          <w:rFonts w:ascii="Meiryo UI" w:eastAsia="Meiryo UI" w:hAnsi="Meiryo UI"/>
          <w:szCs w:val="21"/>
        </w:rPr>
        <w:t>ローカルデバイス レベルに近</w:t>
      </w:r>
      <w:r w:rsidR="005C090B">
        <w:rPr>
          <w:rFonts w:ascii="Meiryo UI" w:eastAsia="Meiryo UI" w:hAnsi="Meiryo UI" w:hint="eastAsia"/>
          <w:szCs w:val="21"/>
        </w:rPr>
        <w:t>いところで</w:t>
      </w:r>
      <w:r w:rsidRPr="002768AF">
        <w:rPr>
          <w:rFonts w:ascii="Meiryo UI" w:eastAsia="Meiryo UI" w:hAnsi="Meiryo UI"/>
          <w:szCs w:val="21"/>
        </w:rPr>
        <w:t>実行できるようになります。</w:t>
      </w:r>
      <w:r w:rsidR="00822A6D">
        <w:rPr>
          <w:rFonts w:ascii="Meiryo UI" w:eastAsia="Meiryo UI" w:hAnsi="Meiryo UI" w:hint="eastAsia"/>
          <w:szCs w:val="21"/>
        </w:rPr>
        <w:t xml:space="preserve"> </w:t>
      </w:r>
      <w:r w:rsidRPr="002768AF">
        <w:rPr>
          <w:rFonts w:ascii="Meiryo UI" w:eastAsia="Meiryo UI" w:hAnsi="Meiryo UI"/>
          <w:szCs w:val="21"/>
        </w:rPr>
        <w:t>新しい SMARCモジュールの具体的な用途としては、工業生産、マシンビジョンと</w:t>
      </w:r>
      <w:r w:rsidR="00881506">
        <w:rPr>
          <w:rFonts w:ascii="Meiryo UI" w:eastAsia="Meiryo UI" w:hAnsi="Meiryo UI" w:hint="eastAsia"/>
          <w:szCs w:val="21"/>
        </w:rPr>
        <w:t>外観</w:t>
      </w:r>
      <w:r w:rsidRPr="002768AF">
        <w:rPr>
          <w:rFonts w:ascii="Meiryo UI" w:eastAsia="Meiryo UI" w:hAnsi="Meiryo UI"/>
          <w:szCs w:val="21"/>
        </w:rPr>
        <w:t>検査、</w:t>
      </w:r>
      <w:r w:rsidR="00881506">
        <w:rPr>
          <w:rFonts w:ascii="Meiryo UI" w:eastAsia="Meiryo UI" w:hAnsi="Meiryo UI" w:hint="eastAsia"/>
          <w:szCs w:val="21"/>
        </w:rPr>
        <w:t>耐環境</w:t>
      </w:r>
      <w:r w:rsidRPr="002768AF">
        <w:rPr>
          <w:rFonts w:ascii="Meiryo UI" w:eastAsia="Meiryo UI" w:hAnsi="Meiryo UI"/>
          <w:szCs w:val="21"/>
        </w:rPr>
        <w:t xml:space="preserve">HMI、3D プリンター、AMR </w:t>
      </w:r>
      <w:r w:rsidR="00801A9F">
        <w:rPr>
          <w:rFonts w:ascii="Meiryo UI" w:eastAsia="Meiryo UI" w:hAnsi="Meiryo UI" w:hint="eastAsia"/>
          <w:szCs w:val="21"/>
        </w:rPr>
        <w:t>や</w:t>
      </w:r>
      <w:r w:rsidRPr="002768AF">
        <w:rPr>
          <w:rFonts w:ascii="Meiryo UI" w:eastAsia="Meiryo UI" w:hAnsi="Meiryo UI"/>
          <w:szCs w:val="21"/>
        </w:rPr>
        <w:t xml:space="preserve"> AGVのロボット コントローラー、医療用画像処理システム、患者モニタリング システムなどの分野における AI</w:t>
      </w:r>
      <w:r w:rsidR="00907E0E">
        <w:rPr>
          <w:rFonts w:ascii="Meiryo UI" w:eastAsia="Meiryo UI" w:hAnsi="Meiryo UI" w:hint="eastAsia"/>
          <w:szCs w:val="21"/>
        </w:rPr>
        <w:t>を使った</w:t>
      </w:r>
      <w:r w:rsidRPr="002768AF">
        <w:rPr>
          <w:rFonts w:ascii="Meiryo UI" w:eastAsia="Meiryo UI" w:hAnsi="Meiryo UI"/>
          <w:szCs w:val="21"/>
        </w:rPr>
        <w:t>低</w:t>
      </w:r>
      <w:r w:rsidR="00907E0E">
        <w:rPr>
          <w:rFonts w:ascii="Meiryo UI" w:eastAsia="Meiryo UI" w:hAnsi="Meiryo UI" w:hint="eastAsia"/>
          <w:szCs w:val="21"/>
        </w:rPr>
        <w:t>消費</w:t>
      </w:r>
      <w:r w:rsidRPr="002768AF">
        <w:rPr>
          <w:rFonts w:ascii="Meiryo UI" w:eastAsia="Meiryo UI" w:hAnsi="Meiryo UI"/>
          <w:szCs w:val="21"/>
        </w:rPr>
        <w:t>電力アプリケーションが挙げられます。</w:t>
      </w:r>
      <w:r w:rsidR="005C090B">
        <w:rPr>
          <w:rFonts w:ascii="Meiryo UI" w:eastAsia="Meiryo UI" w:hAnsi="Meiryo UI" w:hint="eastAsia"/>
          <w:szCs w:val="21"/>
        </w:rPr>
        <w:t xml:space="preserve"> </w:t>
      </w:r>
      <w:r w:rsidRPr="002768AF">
        <w:rPr>
          <w:rFonts w:ascii="Meiryo UI" w:eastAsia="Meiryo UI" w:hAnsi="Meiryo UI"/>
          <w:szCs w:val="21"/>
        </w:rPr>
        <w:t>その他の対象アプリケーション</w:t>
      </w:r>
      <w:r w:rsidR="00907E0E">
        <w:rPr>
          <w:rFonts w:ascii="Meiryo UI" w:eastAsia="Meiryo UI" w:hAnsi="Meiryo UI" w:hint="eastAsia"/>
          <w:szCs w:val="21"/>
        </w:rPr>
        <w:t>として</w:t>
      </w:r>
      <w:r w:rsidRPr="002768AF">
        <w:rPr>
          <w:rFonts w:ascii="Meiryo UI" w:eastAsia="Meiryo UI" w:hAnsi="Meiryo UI"/>
          <w:szCs w:val="21"/>
        </w:rPr>
        <w:t>は、バスや</w:t>
      </w:r>
      <w:r w:rsidR="00907E0E">
        <w:rPr>
          <w:rFonts w:ascii="Meiryo UI" w:eastAsia="Meiryo UI" w:hAnsi="Meiryo UI" w:hint="eastAsia"/>
          <w:szCs w:val="21"/>
        </w:rPr>
        <w:t>飛行機</w:t>
      </w:r>
      <w:r w:rsidRPr="002768AF">
        <w:rPr>
          <w:rFonts w:ascii="Meiryo UI" w:eastAsia="Meiryo UI" w:hAnsi="Meiryo UI"/>
          <w:szCs w:val="21"/>
        </w:rPr>
        <w:t>の</w:t>
      </w:r>
      <w:r w:rsidR="005425FE">
        <w:rPr>
          <w:rFonts w:ascii="Meiryo UI" w:eastAsia="Meiryo UI" w:hAnsi="Meiryo UI" w:hint="eastAsia"/>
          <w:szCs w:val="21"/>
        </w:rPr>
        <w:t>シート エンターテインメント システム</w:t>
      </w:r>
      <w:r w:rsidRPr="002768AF">
        <w:rPr>
          <w:rFonts w:ascii="Meiryo UI" w:eastAsia="Meiryo UI" w:hAnsi="Meiryo UI"/>
          <w:szCs w:val="21"/>
        </w:rPr>
        <w:t>、輸送における車両管理、建設および農業など</w:t>
      </w:r>
      <w:r w:rsidR="005425FE">
        <w:rPr>
          <w:rFonts w:ascii="Meiryo UI" w:eastAsia="Meiryo UI" w:hAnsi="Meiryo UI" w:hint="eastAsia"/>
          <w:szCs w:val="21"/>
        </w:rPr>
        <w:t>の分野</w:t>
      </w:r>
      <w:r w:rsidRPr="002768AF">
        <w:rPr>
          <w:rFonts w:ascii="Meiryo UI" w:eastAsia="Meiryo UI" w:hAnsi="Meiryo UI"/>
          <w:szCs w:val="21"/>
        </w:rPr>
        <w:t>があります。</w:t>
      </w:r>
    </w:p>
    <w:p w14:paraId="130BC52D" w14:textId="77777777" w:rsidR="00E5536F" w:rsidRDefault="00E5536F" w:rsidP="002B7821">
      <w:pPr>
        <w:rPr>
          <w:rFonts w:ascii="Meiryo UI" w:eastAsia="Meiryo UI" w:hAnsi="Meiryo UI"/>
          <w:szCs w:val="21"/>
        </w:rPr>
      </w:pPr>
    </w:p>
    <w:p w14:paraId="0F6A1C55" w14:textId="02EE84B7" w:rsidR="002768AF" w:rsidRPr="00700110" w:rsidRDefault="00036E19" w:rsidP="002768AF">
      <w:pPr>
        <w:rPr>
          <w:rFonts w:ascii="Meiryo UI" w:eastAsia="Meiryo UI" w:hAnsi="Meiryo UI"/>
          <w:b/>
          <w:bCs/>
          <w:szCs w:val="21"/>
        </w:rPr>
      </w:pPr>
      <w:r w:rsidRPr="00700110">
        <w:rPr>
          <w:rFonts w:ascii="Meiryo UI" w:eastAsia="Meiryo UI" w:hAnsi="Meiryo UI" w:hint="eastAsia"/>
          <w:b/>
          <w:bCs/>
          <w:szCs w:val="21"/>
        </w:rPr>
        <w:t>製品の特長</w:t>
      </w:r>
    </w:p>
    <w:p w14:paraId="77B07C48" w14:textId="4B967E4E" w:rsidR="00E5536F" w:rsidRDefault="002768AF" w:rsidP="002768AF">
      <w:pPr>
        <w:rPr>
          <w:rFonts w:ascii="Meiryo UI" w:eastAsia="Meiryo UI" w:hAnsi="Meiryo UI"/>
          <w:szCs w:val="21"/>
        </w:rPr>
      </w:pPr>
      <w:r w:rsidRPr="002768AF">
        <w:rPr>
          <w:rFonts w:ascii="Meiryo UI" w:eastAsia="Meiryo UI" w:hAnsi="Meiryo UI" w:hint="eastAsia"/>
          <w:szCs w:val="21"/>
        </w:rPr>
        <w:t>新しい</w:t>
      </w:r>
      <w:r w:rsidRPr="002768AF">
        <w:rPr>
          <w:rFonts w:ascii="Meiryo UI" w:eastAsia="Meiryo UI" w:hAnsi="Meiryo UI"/>
          <w:szCs w:val="21"/>
        </w:rPr>
        <w:t xml:space="preserve"> conga-SMX95 SMARC 2.1 モジュールは、4～6個の Arm Cortex-A55 コアを搭載した次世代の NXP i.MX 95 アプリケーション プロセッサ</w:t>
      </w:r>
      <w:r w:rsidR="00A81EE6">
        <w:rPr>
          <w:rFonts w:ascii="Meiryo UI" w:eastAsia="Meiryo UI" w:hAnsi="Meiryo UI" w:hint="eastAsia"/>
          <w:szCs w:val="21"/>
        </w:rPr>
        <w:t>ー</w:t>
      </w:r>
      <w:r w:rsidRPr="002768AF">
        <w:rPr>
          <w:rFonts w:ascii="Meiryo UI" w:eastAsia="Meiryo UI" w:hAnsi="Meiryo UI"/>
          <w:szCs w:val="21"/>
        </w:rPr>
        <w:t>を</w:t>
      </w:r>
      <w:r w:rsidR="001322AD">
        <w:rPr>
          <w:rFonts w:ascii="Meiryo UI" w:eastAsia="Meiryo UI" w:hAnsi="Meiryo UI" w:hint="eastAsia"/>
          <w:szCs w:val="21"/>
        </w:rPr>
        <w:t>搭載</w:t>
      </w:r>
      <w:r w:rsidRPr="002768AF">
        <w:rPr>
          <w:rFonts w:ascii="Meiryo UI" w:eastAsia="Meiryo UI" w:hAnsi="Meiryo UI"/>
          <w:szCs w:val="21"/>
        </w:rPr>
        <w:t>しています。</w:t>
      </w:r>
      <w:r w:rsidR="00A81EE6">
        <w:rPr>
          <w:rFonts w:ascii="Meiryo UI" w:eastAsia="Meiryo UI" w:hAnsi="Meiryo UI" w:hint="eastAsia"/>
          <w:szCs w:val="21"/>
        </w:rPr>
        <w:t xml:space="preserve"> </w:t>
      </w:r>
      <w:r w:rsidR="00FF3571" w:rsidRPr="002768AF">
        <w:rPr>
          <w:rFonts w:ascii="Meiryo UI" w:eastAsia="Meiryo UI" w:hAnsi="Meiryo UI"/>
          <w:szCs w:val="21"/>
        </w:rPr>
        <w:t>初めて</w:t>
      </w:r>
      <w:r w:rsidRPr="002768AF">
        <w:rPr>
          <w:rFonts w:ascii="Meiryo UI" w:eastAsia="Meiryo UI" w:hAnsi="Meiryo UI"/>
          <w:szCs w:val="21"/>
        </w:rPr>
        <w:t>新しい Arm Mali 3D グラフィックス ユニット</w:t>
      </w:r>
      <w:r w:rsidR="008046DF">
        <w:rPr>
          <w:rFonts w:ascii="Meiryo UI" w:eastAsia="Meiryo UI" w:hAnsi="Meiryo UI" w:hint="eastAsia"/>
          <w:szCs w:val="21"/>
        </w:rPr>
        <w:t>が内蔵され</w:t>
      </w:r>
      <w:r w:rsidRPr="002768AF">
        <w:rPr>
          <w:rFonts w:ascii="Meiryo UI" w:eastAsia="Meiryo UI" w:hAnsi="Meiryo UI"/>
          <w:szCs w:val="21"/>
        </w:rPr>
        <w:t>、i.MX</w:t>
      </w:r>
      <w:r w:rsidR="00A81EE6">
        <w:rPr>
          <w:rFonts w:ascii="Meiryo UI" w:eastAsia="Meiryo UI" w:hAnsi="Meiryo UI" w:hint="eastAsia"/>
          <w:szCs w:val="21"/>
        </w:rPr>
        <w:t xml:space="preserve"> </w:t>
      </w:r>
      <w:r w:rsidRPr="002768AF">
        <w:rPr>
          <w:rFonts w:ascii="Meiryo UI" w:eastAsia="Meiryo UI" w:hAnsi="Meiryo UI"/>
          <w:szCs w:val="21"/>
        </w:rPr>
        <w:t>8M Plus をベースにした前世代の製品と比較して</w:t>
      </w:r>
      <w:r w:rsidR="008046DF">
        <w:rPr>
          <w:rFonts w:ascii="Meiryo UI" w:eastAsia="Meiryo UI" w:hAnsi="Meiryo UI" w:hint="eastAsia"/>
          <w:szCs w:val="21"/>
        </w:rPr>
        <w:t>、</w:t>
      </w:r>
      <w:r w:rsidRPr="002768AF">
        <w:rPr>
          <w:rFonts w:ascii="Meiryo UI" w:eastAsia="Meiryo UI" w:hAnsi="Meiryo UI"/>
          <w:szCs w:val="21"/>
        </w:rPr>
        <w:t>最大 3倍の GPUパフォーマンスを実現しています。</w:t>
      </w:r>
      <w:r w:rsidR="001322AD">
        <w:rPr>
          <w:rFonts w:ascii="Meiryo UI" w:eastAsia="Meiryo UI" w:hAnsi="Meiryo UI" w:hint="eastAsia"/>
          <w:szCs w:val="21"/>
        </w:rPr>
        <w:t xml:space="preserve"> </w:t>
      </w:r>
      <w:r w:rsidRPr="002768AF">
        <w:rPr>
          <w:rFonts w:ascii="Meiryo UI" w:eastAsia="Meiryo UI" w:hAnsi="Meiryo UI"/>
          <w:szCs w:val="21"/>
        </w:rPr>
        <w:t>また、ハードウェア アクセラレーションによる画像処理用のイメージ</w:t>
      </w:r>
      <w:r w:rsidR="001322AD">
        <w:rPr>
          <w:rFonts w:ascii="Meiryo UI" w:eastAsia="Meiryo UI" w:hAnsi="Meiryo UI" w:hint="eastAsia"/>
          <w:szCs w:val="21"/>
        </w:rPr>
        <w:t>・</w:t>
      </w:r>
      <w:r w:rsidRPr="002768AF">
        <w:rPr>
          <w:rFonts w:ascii="Meiryo UI" w:eastAsia="Meiryo UI" w:hAnsi="Meiryo UI"/>
          <w:szCs w:val="21"/>
        </w:rPr>
        <w:t>シグナル</w:t>
      </w:r>
      <w:r w:rsidR="001322AD">
        <w:rPr>
          <w:rFonts w:ascii="Meiryo UI" w:eastAsia="Meiryo UI" w:hAnsi="Meiryo UI" w:hint="eastAsia"/>
          <w:szCs w:val="21"/>
        </w:rPr>
        <w:t>・</w:t>
      </w:r>
      <w:r w:rsidRPr="002768AF">
        <w:rPr>
          <w:rFonts w:ascii="Meiryo UI" w:eastAsia="Meiryo UI" w:hAnsi="Meiryo UI"/>
          <w:szCs w:val="21"/>
        </w:rPr>
        <w:t>プロセッサ</w:t>
      </w:r>
      <w:r w:rsidR="001322AD">
        <w:rPr>
          <w:rFonts w:ascii="Meiryo UI" w:eastAsia="Meiryo UI" w:hAnsi="Meiryo UI" w:hint="eastAsia"/>
          <w:szCs w:val="21"/>
        </w:rPr>
        <w:t>（</w:t>
      </w:r>
      <w:r w:rsidRPr="002768AF">
        <w:rPr>
          <w:rFonts w:ascii="Meiryo UI" w:eastAsia="Meiryo UI" w:hAnsi="Meiryo UI"/>
          <w:szCs w:val="21"/>
        </w:rPr>
        <w:t>ISP</w:t>
      </w:r>
      <w:r w:rsidR="001322AD">
        <w:rPr>
          <w:rFonts w:ascii="Meiryo UI" w:eastAsia="Meiryo UI" w:hAnsi="Meiryo UI" w:hint="eastAsia"/>
          <w:szCs w:val="21"/>
        </w:rPr>
        <w:t>）</w:t>
      </w:r>
      <w:r w:rsidRPr="002768AF">
        <w:rPr>
          <w:rFonts w:ascii="Meiryo UI" w:eastAsia="Meiryo UI" w:hAnsi="Meiryo UI"/>
          <w:szCs w:val="21"/>
        </w:rPr>
        <w:t>も</w:t>
      </w:r>
      <w:r w:rsidR="00F175D5">
        <w:rPr>
          <w:rFonts w:ascii="Meiryo UI" w:eastAsia="Meiryo UI" w:hAnsi="Meiryo UI" w:hint="eastAsia"/>
          <w:szCs w:val="21"/>
        </w:rPr>
        <w:t>刷新されて</w:t>
      </w:r>
      <w:r w:rsidRPr="002768AF">
        <w:rPr>
          <w:rFonts w:ascii="Meiryo UI" w:eastAsia="Meiryo UI" w:hAnsi="Meiryo UI"/>
          <w:szCs w:val="21"/>
        </w:rPr>
        <w:t>います。</w:t>
      </w:r>
      <w:r w:rsidR="001322AD">
        <w:rPr>
          <w:rFonts w:ascii="Meiryo UI" w:eastAsia="Meiryo UI" w:hAnsi="Meiryo UI" w:hint="eastAsia"/>
          <w:szCs w:val="21"/>
        </w:rPr>
        <w:t xml:space="preserve"> </w:t>
      </w:r>
      <w:r w:rsidRPr="002768AF">
        <w:rPr>
          <w:rFonts w:ascii="Meiryo UI" w:eastAsia="Meiryo UI" w:hAnsi="Meiryo UI"/>
          <w:szCs w:val="21"/>
        </w:rPr>
        <w:t>特に注目すべきは、</w:t>
      </w:r>
      <w:r w:rsidR="00840035">
        <w:rPr>
          <w:rFonts w:ascii="Meiryo UI" w:eastAsia="Meiryo UI" w:hAnsi="Meiryo UI" w:hint="eastAsia"/>
          <w:szCs w:val="21"/>
        </w:rPr>
        <w:t>この</w:t>
      </w:r>
      <w:r w:rsidR="00840035" w:rsidRPr="002768AF">
        <w:rPr>
          <w:rFonts w:ascii="Meiryo UI" w:eastAsia="Meiryo UI" w:hAnsi="Meiryo UI"/>
          <w:szCs w:val="21"/>
        </w:rPr>
        <w:t>新しい SMARCモジュール</w:t>
      </w:r>
      <w:r w:rsidR="00840035">
        <w:rPr>
          <w:rFonts w:ascii="Meiryo UI" w:eastAsia="Meiryo UI" w:hAnsi="Meiryo UI" w:hint="eastAsia"/>
          <w:szCs w:val="21"/>
        </w:rPr>
        <w:t>に搭載された、</w:t>
      </w:r>
      <w:r w:rsidRPr="002768AF">
        <w:rPr>
          <w:rFonts w:ascii="Meiryo UI" w:eastAsia="Meiryo UI" w:hAnsi="Meiryo UI"/>
          <w:szCs w:val="21"/>
        </w:rPr>
        <w:t>ハードウェア アクセラレーションによる AI推論と機械学習</w:t>
      </w:r>
      <w:r w:rsidR="00FC2A06">
        <w:rPr>
          <w:rFonts w:ascii="Meiryo UI" w:eastAsia="Meiryo UI" w:hAnsi="Meiryo UI" w:hint="eastAsia"/>
          <w:szCs w:val="21"/>
        </w:rPr>
        <w:t>（</w:t>
      </w:r>
      <w:r w:rsidRPr="002768AF">
        <w:rPr>
          <w:rFonts w:ascii="Meiryo UI" w:eastAsia="Meiryo UI" w:hAnsi="Meiryo UI"/>
          <w:szCs w:val="21"/>
        </w:rPr>
        <w:t>ML</w:t>
      </w:r>
      <w:r w:rsidR="00FC2A06">
        <w:rPr>
          <w:rFonts w:ascii="Meiryo UI" w:eastAsia="Meiryo UI" w:hAnsi="Meiryo UI" w:hint="eastAsia"/>
          <w:szCs w:val="21"/>
        </w:rPr>
        <w:t>）</w:t>
      </w:r>
      <w:r w:rsidR="00A63FAD">
        <w:rPr>
          <w:rFonts w:ascii="Meiryo UI" w:eastAsia="Meiryo UI" w:hAnsi="Meiryo UI" w:hint="eastAsia"/>
          <w:szCs w:val="21"/>
        </w:rPr>
        <w:t>を</w:t>
      </w:r>
      <w:r w:rsidR="00A63FAD" w:rsidRPr="002768AF">
        <w:rPr>
          <w:rFonts w:ascii="Meiryo UI" w:eastAsia="Meiryo UI" w:hAnsi="Meiryo UI"/>
          <w:szCs w:val="21"/>
        </w:rPr>
        <w:t>エッジ</w:t>
      </w:r>
      <w:r w:rsidR="00A63FAD">
        <w:rPr>
          <w:rFonts w:ascii="Meiryo UI" w:eastAsia="Meiryo UI" w:hAnsi="Meiryo UI" w:hint="eastAsia"/>
          <w:szCs w:val="21"/>
        </w:rPr>
        <w:t>において実行する</w:t>
      </w:r>
      <w:r w:rsidRPr="002768AF">
        <w:rPr>
          <w:rFonts w:ascii="Meiryo UI" w:eastAsia="Meiryo UI" w:hAnsi="Meiryo UI"/>
          <w:szCs w:val="21"/>
        </w:rPr>
        <w:t xml:space="preserve"> NXP </w:t>
      </w:r>
      <w:proofErr w:type="spellStart"/>
      <w:r w:rsidRPr="002768AF">
        <w:rPr>
          <w:rFonts w:ascii="Meiryo UI" w:eastAsia="Meiryo UI" w:hAnsi="Meiryo UI"/>
          <w:szCs w:val="21"/>
        </w:rPr>
        <w:t>eIQ</w:t>
      </w:r>
      <w:proofErr w:type="spellEnd"/>
      <w:r w:rsidRPr="002768AF">
        <w:rPr>
          <w:rFonts w:ascii="Meiryo UI" w:eastAsia="Meiryo UI" w:hAnsi="Meiryo UI"/>
          <w:szCs w:val="21"/>
        </w:rPr>
        <w:t xml:space="preserve"> Neutron NPUです。</w:t>
      </w:r>
      <w:r w:rsidR="00FC2A06">
        <w:rPr>
          <w:rFonts w:ascii="Meiryo UI" w:eastAsia="Meiryo UI" w:hAnsi="Meiryo UI" w:hint="eastAsia"/>
          <w:szCs w:val="21"/>
        </w:rPr>
        <w:t xml:space="preserve"> </w:t>
      </w:r>
      <w:r w:rsidRPr="002768AF">
        <w:rPr>
          <w:rFonts w:ascii="Meiryo UI" w:eastAsia="Meiryo UI" w:hAnsi="Meiryo UI"/>
          <w:szCs w:val="21"/>
        </w:rPr>
        <w:t xml:space="preserve">NXPの </w:t>
      </w:r>
      <w:proofErr w:type="spellStart"/>
      <w:r w:rsidRPr="002768AF">
        <w:rPr>
          <w:rFonts w:ascii="Meiryo UI" w:eastAsia="Meiryo UI" w:hAnsi="Meiryo UI"/>
          <w:szCs w:val="21"/>
        </w:rPr>
        <w:t>eIQ</w:t>
      </w:r>
      <w:proofErr w:type="spellEnd"/>
      <w:r w:rsidRPr="00F23E9A">
        <w:rPr>
          <w:rFonts w:ascii="Meiryo UI" w:eastAsia="Meiryo UI" w:hAnsi="Meiryo UI"/>
          <w:szCs w:val="21"/>
          <w:vertAlign w:val="superscript"/>
        </w:rPr>
        <w:t>®</w:t>
      </w:r>
      <w:r w:rsidRPr="002768AF">
        <w:rPr>
          <w:rFonts w:ascii="Meiryo UI" w:eastAsia="Meiryo UI" w:hAnsi="Meiryo UI"/>
          <w:szCs w:val="21"/>
        </w:rPr>
        <w:t xml:space="preserve"> </w:t>
      </w:r>
      <w:r w:rsidR="00F23E9A">
        <w:rPr>
          <w:rFonts w:ascii="Meiryo UI" w:eastAsia="Meiryo UI" w:hAnsi="Meiryo UI" w:hint="eastAsia"/>
          <w:szCs w:val="21"/>
        </w:rPr>
        <w:t>に対応する</w:t>
      </w:r>
      <w:r w:rsidRPr="002768AF">
        <w:rPr>
          <w:rFonts w:ascii="Meiryo UI" w:eastAsia="Meiryo UI" w:hAnsi="Meiryo UI"/>
          <w:szCs w:val="21"/>
        </w:rPr>
        <w:t>ソフトウェア開発環境は、</w:t>
      </w:r>
      <w:r w:rsidR="00D54E21">
        <w:rPr>
          <w:rFonts w:ascii="Meiryo UI" w:eastAsia="Meiryo UI" w:hAnsi="Meiryo UI" w:hint="eastAsia"/>
          <w:szCs w:val="21"/>
        </w:rPr>
        <w:t>ハイパフォーマンスな</w:t>
      </w:r>
      <w:r w:rsidRPr="002768AF">
        <w:rPr>
          <w:rFonts w:ascii="Meiryo UI" w:eastAsia="Meiryo UI" w:hAnsi="Meiryo UI"/>
          <w:szCs w:val="21"/>
        </w:rPr>
        <w:t>開発環境を提供し、</w:t>
      </w:r>
      <w:r w:rsidR="00D54E21">
        <w:rPr>
          <w:rFonts w:ascii="Meiryo UI" w:eastAsia="Meiryo UI" w:hAnsi="Meiryo UI" w:hint="eastAsia"/>
          <w:szCs w:val="21"/>
        </w:rPr>
        <w:t>自社製の</w:t>
      </w:r>
      <w:r w:rsidRPr="002768AF">
        <w:rPr>
          <w:rFonts w:ascii="Meiryo UI" w:eastAsia="Meiryo UI" w:hAnsi="Meiryo UI"/>
          <w:szCs w:val="21"/>
        </w:rPr>
        <w:t xml:space="preserve"> MLアプリケーションの実装を簡素化します。</w:t>
      </w:r>
    </w:p>
    <w:p w14:paraId="418D1080" w14:textId="77777777" w:rsidR="002768AF" w:rsidRDefault="002768AF" w:rsidP="002B7821">
      <w:pPr>
        <w:rPr>
          <w:rFonts w:ascii="Meiryo UI" w:eastAsia="Meiryo UI" w:hAnsi="Meiryo UI"/>
          <w:szCs w:val="21"/>
        </w:rPr>
      </w:pPr>
    </w:p>
    <w:p w14:paraId="11776AF2" w14:textId="19EC3CCE" w:rsidR="002768AF" w:rsidRDefault="002768AF" w:rsidP="002B7821">
      <w:pPr>
        <w:rPr>
          <w:rFonts w:ascii="Meiryo UI" w:eastAsia="Meiryo UI" w:hAnsi="Meiryo UI"/>
          <w:szCs w:val="21"/>
        </w:rPr>
      </w:pPr>
      <w:r w:rsidRPr="002768AF">
        <w:rPr>
          <w:rFonts w:ascii="Meiryo UI" w:eastAsia="Meiryo UI" w:hAnsi="Meiryo UI" w:hint="eastAsia"/>
          <w:szCs w:val="21"/>
        </w:rPr>
        <w:t>さらに、新しい</w:t>
      </w:r>
      <w:r w:rsidRPr="002768AF">
        <w:rPr>
          <w:rFonts w:ascii="Meiryo UI" w:eastAsia="Meiryo UI" w:hAnsi="Meiryo UI"/>
          <w:szCs w:val="21"/>
        </w:rPr>
        <w:t xml:space="preserve"> SMARCモジュールには、リアルタイム コントローラ用のリアルタイム ドメインが統合されています。</w:t>
      </w:r>
      <w:r w:rsidR="008243E9">
        <w:rPr>
          <w:rFonts w:ascii="Meiryo UI" w:eastAsia="Meiryo UI" w:hAnsi="Meiryo UI" w:hint="eastAsia"/>
          <w:szCs w:val="21"/>
        </w:rPr>
        <w:t xml:space="preserve"> </w:t>
      </w:r>
      <w:r w:rsidRPr="002768AF">
        <w:rPr>
          <w:rFonts w:ascii="Meiryo UI" w:eastAsia="Meiryo UI" w:hAnsi="Meiryo UI"/>
          <w:szCs w:val="21"/>
        </w:rPr>
        <w:t>conga-SMX95 SMARCモジュール</w:t>
      </w:r>
      <w:r w:rsidR="0055532B">
        <w:rPr>
          <w:rFonts w:ascii="Meiryo UI" w:eastAsia="Meiryo UI" w:hAnsi="Meiryo UI" w:hint="eastAsia"/>
          <w:szCs w:val="21"/>
        </w:rPr>
        <w:t>に</w:t>
      </w:r>
      <w:r w:rsidRPr="002768AF">
        <w:rPr>
          <w:rFonts w:ascii="Meiryo UI" w:eastAsia="Meiryo UI" w:hAnsi="Meiryo UI"/>
          <w:szCs w:val="21"/>
        </w:rPr>
        <w:t>は、同期</w:t>
      </w:r>
      <w:r w:rsidR="00A60AE2">
        <w:rPr>
          <w:rFonts w:ascii="Meiryo UI" w:eastAsia="Meiryo UI" w:hAnsi="Meiryo UI" w:hint="eastAsia"/>
          <w:szCs w:val="21"/>
        </w:rPr>
        <w:t>した</w:t>
      </w:r>
      <w:r w:rsidR="0055532B">
        <w:rPr>
          <w:rFonts w:ascii="Meiryo UI" w:eastAsia="Meiryo UI" w:hAnsi="Meiryo UI" w:hint="eastAsia"/>
          <w:szCs w:val="21"/>
        </w:rPr>
        <w:t>確定</w:t>
      </w:r>
      <w:r w:rsidRPr="002768AF">
        <w:rPr>
          <w:rFonts w:ascii="Meiryo UI" w:eastAsia="Meiryo UI" w:hAnsi="Meiryo UI"/>
          <w:szCs w:val="21"/>
        </w:rPr>
        <w:t>的なネットワーク データ転送用の TSN</w:t>
      </w:r>
      <w:r w:rsidR="00840035">
        <w:rPr>
          <w:rFonts w:ascii="Meiryo UI" w:eastAsia="Meiryo UI" w:hAnsi="Meiryo UI" w:hint="eastAsia"/>
          <w:szCs w:val="21"/>
        </w:rPr>
        <w:t>に対応した</w:t>
      </w:r>
      <w:r w:rsidRPr="002768AF">
        <w:rPr>
          <w:rFonts w:ascii="Meiryo UI" w:eastAsia="Meiryo UI" w:hAnsi="Meiryo UI"/>
          <w:szCs w:val="21"/>
        </w:rPr>
        <w:t xml:space="preserve"> 2</w:t>
      </w:r>
      <w:r w:rsidR="00A8380C">
        <w:rPr>
          <w:rFonts w:ascii="Meiryo UI" w:eastAsia="Meiryo UI" w:hAnsi="Meiryo UI" w:hint="eastAsia"/>
          <w:szCs w:val="21"/>
        </w:rPr>
        <w:t>つのギガビット</w:t>
      </w:r>
      <w:r w:rsidRPr="002768AF">
        <w:rPr>
          <w:rFonts w:ascii="Meiryo UI" w:eastAsia="Meiryo UI" w:hAnsi="Meiryo UI"/>
          <w:szCs w:val="21"/>
        </w:rPr>
        <w:t xml:space="preserve"> Ethernet</w:t>
      </w:r>
      <w:r w:rsidR="0055532B">
        <w:rPr>
          <w:rFonts w:ascii="Meiryo UI" w:eastAsia="Meiryo UI" w:hAnsi="Meiryo UI" w:hint="eastAsia"/>
          <w:szCs w:val="21"/>
        </w:rPr>
        <w:t>や、</w:t>
      </w:r>
      <w:r w:rsidRPr="002768AF">
        <w:rPr>
          <w:rFonts w:ascii="Meiryo UI" w:eastAsia="Meiryo UI" w:hAnsi="Meiryo UI"/>
          <w:szCs w:val="21"/>
        </w:rPr>
        <w:t>データ セキュリティ用の LPDDR5</w:t>
      </w:r>
      <w:r w:rsidR="00A8380C">
        <w:rPr>
          <w:rFonts w:ascii="Meiryo UI" w:eastAsia="Meiryo UI" w:hAnsi="Meiryo UI" w:hint="eastAsia"/>
          <w:szCs w:val="21"/>
        </w:rPr>
        <w:t>（</w:t>
      </w:r>
      <w:r w:rsidRPr="002768AF">
        <w:rPr>
          <w:rFonts w:ascii="Meiryo UI" w:eastAsia="Meiryo UI" w:hAnsi="Meiryo UI"/>
          <w:szCs w:val="21"/>
        </w:rPr>
        <w:t>インライン ECC 付き</w:t>
      </w:r>
      <w:r w:rsidR="00A8380C">
        <w:rPr>
          <w:rFonts w:ascii="Meiryo UI" w:eastAsia="Meiryo UI" w:hAnsi="Meiryo UI" w:hint="eastAsia"/>
          <w:szCs w:val="21"/>
        </w:rPr>
        <w:t>）</w:t>
      </w:r>
      <w:r w:rsidR="0055532B">
        <w:rPr>
          <w:rFonts w:ascii="Meiryo UI" w:eastAsia="Meiryo UI" w:hAnsi="Meiryo UI" w:hint="eastAsia"/>
          <w:szCs w:val="21"/>
        </w:rPr>
        <w:t>が搭載されています</w:t>
      </w:r>
      <w:r w:rsidRPr="002768AF">
        <w:rPr>
          <w:rFonts w:ascii="Meiryo UI" w:eastAsia="Meiryo UI" w:hAnsi="Meiryo UI"/>
          <w:szCs w:val="21"/>
        </w:rPr>
        <w:t>。</w:t>
      </w:r>
      <w:r w:rsidR="00A8380C">
        <w:rPr>
          <w:rFonts w:ascii="Meiryo UI" w:eastAsia="Meiryo UI" w:hAnsi="Meiryo UI" w:hint="eastAsia"/>
          <w:szCs w:val="21"/>
        </w:rPr>
        <w:t xml:space="preserve"> </w:t>
      </w:r>
      <w:r w:rsidRPr="002768AF">
        <w:rPr>
          <w:rFonts w:ascii="Meiryo UI" w:eastAsia="Meiryo UI" w:hAnsi="Meiryo UI"/>
          <w:szCs w:val="21"/>
        </w:rPr>
        <w:t>ディスプレイ接続</w:t>
      </w:r>
      <w:r w:rsidR="0055532B">
        <w:rPr>
          <w:rFonts w:ascii="Meiryo UI" w:eastAsia="Meiryo UI" w:hAnsi="Meiryo UI" w:hint="eastAsia"/>
          <w:szCs w:val="21"/>
        </w:rPr>
        <w:t>とし</w:t>
      </w:r>
      <w:r w:rsidRPr="002768AF">
        <w:rPr>
          <w:rFonts w:ascii="Meiryo UI" w:eastAsia="Meiryo UI" w:hAnsi="Meiryo UI"/>
          <w:szCs w:val="21"/>
        </w:rPr>
        <w:t>ては、標準インターフェ</w:t>
      </w:r>
      <w:r w:rsidR="00CE15D7">
        <w:rPr>
          <w:rFonts w:ascii="Meiryo UI" w:eastAsia="Meiryo UI" w:hAnsi="Meiryo UI" w:hint="eastAsia"/>
          <w:szCs w:val="21"/>
        </w:rPr>
        <w:t>ー</w:t>
      </w:r>
      <w:r w:rsidRPr="002768AF">
        <w:rPr>
          <w:rFonts w:ascii="Meiryo UI" w:eastAsia="Meiryo UI" w:hAnsi="Meiryo UI"/>
          <w:szCs w:val="21"/>
        </w:rPr>
        <w:t>ス</w:t>
      </w:r>
      <w:r w:rsidR="0055532B">
        <w:rPr>
          <w:rFonts w:ascii="Meiryo UI" w:eastAsia="Meiryo UI" w:hAnsi="Meiryo UI" w:hint="eastAsia"/>
          <w:szCs w:val="21"/>
        </w:rPr>
        <w:t>の</w:t>
      </w:r>
      <w:r w:rsidRPr="002768AF">
        <w:rPr>
          <w:rFonts w:ascii="Meiryo UI" w:eastAsia="Meiryo UI" w:hAnsi="Meiryo UI"/>
          <w:szCs w:val="21"/>
        </w:rPr>
        <w:t xml:space="preserve"> DisplayPortと、</w:t>
      </w:r>
      <w:r w:rsidR="0055532B">
        <w:rPr>
          <w:rFonts w:ascii="Meiryo UI" w:eastAsia="Meiryo UI" w:hAnsi="Meiryo UI" w:hint="eastAsia"/>
          <w:szCs w:val="21"/>
        </w:rPr>
        <w:t>現在でも</w:t>
      </w:r>
      <w:r w:rsidRPr="002768AF">
        <w:rPr>
          <w:rFonts w:ascii="Meiryo UI" w:eastAsia="Meiryo UI" w:hAnsi="Meiryo UI"/>
          <w:szCs w:val="21"/>
        </w:rPr>
        <w:t>広く使用されている LVDSディスプレイ インタ</w:t>
      </w:r>
      <w:r w:rsidRPr="002768AF">
        <w:rPr>
          <w:rFonts w:ascii="Meiryo UI" w:eastAsia="Meiryo UI" w:hAnsi="Meiryo UI" w:hint="eastAsia"/>
          <w:szCs w:val="21"/>
        </w:rPr>
        <w:t>ーフェ</w:t>
      </w:r>
      <w:r w:rsidR="00CE15D7">
        <w:rPr>
          <w:rFonts w:ascii="Meiryo UI" w:eastAsia="Meiryo UI" w:hAnsi="Meiryo UI" w:hint="eastAsia"/>
          <w:szCs w:val="21"/>
        </w:rPr>
        <w:t>ー</w:t>
      </w:r>
      <w:r w:rsidRPr="002768AF">
        <w:rPr>
          <w:rFonts w:ascii="Meiryo UI" w:eastAsia="Meiryo UI" w:hAnsi="Meiryo UI" w:hint="eastAsia"/>
          <w:szCs w:val="21"/>
        </w:rPr>
        <w:t>スを提供します。</w:t>
      </w:r>
      <w:r w:rsidR="0055532B">
        <w:rPr>
          <w:rFonts w:ascii="Meiryo UI" w:eastAsia="Meiryo UI" w:hAnsi="Meiryo UI" w:hint="eastAsia"/>
          <w:szCs w:val="21"/>
        </w:rPr>
        <w:t xml:space="preserve"> </w:t>
      </w:r>
      <w:r w:rsidRPr="002768AF">
        <w:rPr>
          <w:rFonts w:ascii="Meiryo UI" w:eastAsia="Meiryo UI" w:hAnsi="Meiryo UI" w:hint="eastAsia"/>
          <w:szCs w:val="21"/>
        </w:rPr>
        <w:t>カメラ</w:t>
      </w:r>
      <w:r w:rsidR="00840035">
        <w:rPr>
          <w:rFonts w:ascii="Meiryo UI" w:eastAsia="Meiryo UI" w:hAnsi="Meiryo UI" w:hint="eastAsia"/>
          <w:szCs w:val="21"/>
        </w:rPr>
        <w:t>へ</w:t>
      </w:r>
      <w:r w:rsidRPr="002768AF">
        <w:rPr>
          <w:rFonts w:ascii="Meiryo UI" w:eastAsia="Meiryo UI" w:hAnsi="Meiryo UI" w:hint="eastAsia"/>
          <w:szCs w:val="21"/>
        </w:rPr>
        <w:t>の直接接続</w:t>
      </w:r>
      <w:r w:rsidR="0055532B">
        <w:rPr>
          <w:rFonts w:ascii="Meiryo UI" w:eastAsia="Meiryo UI" w:hAnsi="Meiryo UI" w:hint="eastAsia"/>
          <w:szCs w:val="21"/>
        </w:rPr>
        <w:t xml:space="preserve">用に 2つの </w:t>
      </w:r>
      <w:r w:rsidRPr="002768AF">
        <w:rPr>
          <w:rFonts w:ascii="Meiryo UI" w:eastAsia="Meiryo UI" w:hAnsi="Meiryo UI"/>
          <w:szCs w:val="21"/>
        </w:rPr>
        <w:t>MIPI-CSI が</w:t>
      </w:r>
      <w:r w:rsidR="0055532B">
        <w:rPr>
          <w:rFonts w:ascii="Meiryo UI" w:eastAsia="Meiryo UI" w:hAnsi="Meiryo UI" w:hint="eastAsia"/>
          <w:szCs w:val="21"/>
        </w:rPr>
        <w:t>モジュールに用意されてい</w:t>
      </w:r>
      <w:r w:rsidRPr="002768AF">
        <w:rPr>
          <w:rFonts w:ascii="Meiryo UI" w:eastAsia="Meiryo UI" w:hAnsi="Meiryo UI"/>
          <w:szCs w:val="21"/>
        </w:rPr>
        <w:t>ます。</w:t>
      </w:r>
    </w:p>
    <w:p w14:paraId="3703DDF5" w14:textId="77777777" w:rsidR="002768AF" w:rsidRDefault="002768AF" w:rsidP="002B7821">
      <w:pPr>
        <w:rPr>
          <w:rFonts w:ascii="Meiryo UI" w:eastAsia="Meiryo UI" w:hAnsi="Meiryo UI"/>
          <w:szCs w:val="21"/>
        </w:rPr>
      </w:pPr>
    </w:p>
    <w:p w14:paraId="4597F276" w14:textId="693610ED" w:rsidR="002768AF" w:rsidRDefault="00CE15D7" w:rsidP="002B7821">
      <w:pPr>
        <w:rPr>
          <w:rFonts w:ascii="Meiryo UI" w:eastAsia="Meiryo UI" w:hAnsi="Meiryo UI"/>
          <w:szCs w:val="21"/>
        </w:rPr>
      </w:pPr>
      <w:r>
        <w:rPr>
          <w:rFonts w:ascii="Meiryo UI" w:eastAsia="Meiryo UI" w:hAnsi="Meiryo UI" w:hint="eastAsia"/>
          <w:szCs w:val="21"/>
        </w:rPr>
        <w:t>コンガテック</w:t>
      </w:r>
      <w:r w:rsidR="00FB375D" w:rsidRPr="00FB375D">
        <w:rPr>
          <w:rFonts w:ascii="Meiryo UI" w:eastAsia="Meiryo UI" w:hAnsi="Meiryo UI"/>
          <w:szCs w:val="21"/>
        </w:rPr>
        <w:t>は、広範なハードウェアおよびソフトウェア エコシステム</w:t>
      </w:r>
      <w:r w:rsidR="001D318F">
        <w:rPr>
          <w:rFonts w:ascii="Meiryo UI" w:eastAsia="Meiryo UI" w:hAnsi="Meiryo UI" w:hint="eastAsia"/>
          <w:szCs w:val="21"/>
        </w:rPr>
        <w:t>のほか</w:t>
      </w:r>
      <w:r w:rsidR="00FB375D" w:rsidRPr="00FB375D">
        <w:rPr>
          <w:rFonts w:ascii="Meiryo UI" w:eastAsia="Meiryo UI" w:hAnsi="Meiryo UI"/>
          <w:szCs w:val="21"/>
        </w:rPr>
        <w:t>、アプリケーション開発の簡素化と迅速化を実現する包括的な</w:t>
      </w:r>
      <w:r>
        <w:rPr>
          <w:rFonts w:ascii="Meiryo UI" w:eastAsia="Meiryo UI" w:hAnsi="Meiryo UI" w:hint="eastAsia"/>
          <w:szCs w:val="21"/>
        </w:rPr>
        <w:t>設計</w:t>
      </w:r>
      <w:r w:rsidR="00FB375D" w:rsidRPr="00FB375D">
        <w:rPr>
          <w:rFonts w:ascii="Meiryo UI" w:eastAsia="Meiryo UI" w:hAnsi="Meiryo UI"/>
          <w:szCs w:val="21"/>
        </w:rPr>
        <w:t>サービスも提供しています。</w:t>
      </w:r>
      <w:r>
        <w:rPr>
          <w:rFonts w:ascii="Meiryo UI" w:eastAsia="Meiryo UI" w:hAnsi="Meiryo UI" w:hint="eastAsia"/>
          <w:szCs w:val="21"/>
        </w:rPr>
        <w:t xml:space="preserve"> </w:t>
      </w:r>
      <w:r w:rsidR="00FB375D" w:rsidRPr="00FB375D">
        <w:rPr>
          <w:rFonts w:ascii="Meiryo UI" w:eastAsia="Meiryo UI" w:hAnsi="Meiryo UI"/>
          <w:szCs w:val="21"/>
        </w:rPr>
        <w:t>これには、評価</w:t>
      </w:r>
      <w:r w:rsidR="001D318F">
        <w:rPr>
          <w:rFonts w:ascii="Meiryo UI" w:eastAsia="Meiryo UI" w:hAnsi="Meiryo UI" w:hint="eastAsia"/>
          <w:szCs w:val="21"/>
        </w:rPr>
        <w:t>用キャリアボードや</w:t>
      </w:r>
      <w:r w:rsidR="0039378D">
        <w:rPr>
          <w:rFonts w:ascii="Meiryo UI" w:eastAsia="Meiryo UI" w:hAnsi="Meiryo UI" w:hint="eastAsia"/>
          <w:szCs w:val="21"/>
        </w:rPr>
        <w:t>量産用</w:t>
      </w:r>
      <w:r w:rsidR="00FB375D" w:rsidRPr="00FB375D">
        <w:rPr>
          <w:rFonts w:ascii="Meiryo UI" w:eastAsia="Meiryo UI" w:hAnsi="Meiryo UI"/>
          <w:szCs w:val="21"/>
        </w:rPr>
        <w:t>アプリケーション キャリアボード</w:t>
      </w:r>
      <w:r w:rsidR="001D318F">
        <w:rPr>
          <w:rFonts w:ascii="Meiryo UI" w:eastAsia="Meiryo UI" w:hAnsi="Meiryo UI" w:hint="eastAsia"/>
          <w:szCs w:val="21"/>
        </w:rPr>
        <w:t>、</w:t>
      </w:r>
      <w:r w:rsidR="0039378D">
        <w:rPr>
          <w:rFonts w:ascii="Meiryo UI" w:eastAsia="Meiryo UI" w:hAnsi="Meiryo UI" w:hint="eastAsia"/>
          <w:szCs w:val="21"/>
        </w:rPr>
        <w:t>専用設計の</w:t>
      </w:r>
      <w:r w:rsidR="00FB375D" w:rsidRPr="00FB375D">
        <w:rPr>
          <w:rFonts w:ascii="Meiryo UI" w:eastAsia="Meiryo UI" w:hAnsi="Meiryo UI"/>
          <w:szCs w:val="21"/>
        </w:rPr>
        <w:t>冷却ソリューションなどが含まれます。</w:t>
      </w:r>
      <w:r w:rsidR="001D318F">
        <w:rPr>
          <w:rFonts w:ascii="Meiryo UI" w:eastAsia="Meiryo UI" w:hAnsi="Meiryo UI" w:hint="eastAsia"/>
          <w:szCs w:val="21"/>
        </w:rPr>
        <w:t xml:space="preserve"> サポート</w:t>
      </w:r>
      <w:r w:rsidR="00FB375D" w:rsidRPr="00FB375D">
        <w:rPr>
          <w:rFonts w:ascii="Meiryo UI" w:eastAsia="Meiryo UI" w:hAnsi="Meiryo UI"/>
          <w:szCs w:val="21"/>
        </w:rPr>
        <w:t>サービスに関して、</w:t>
      </w:r>
      <w:r>
        <w:rPr>
          <w:rFonts w:ascii="Meiryo UI" w:eastAsia="Meiryo UI" w:hAnsi="Meiryo UI" w:hint="eastAsia"/>
          <w:szCs w:val="21"/>
        </w:rPr>
        <w:t>コンガテック</w:t>
      </w:r>
      <w:r w:rsidR="00FB375D" w:rsidRPr="00FB375D">
        <w:rPr>
          <w:rFonts w:ascii="Meiryo UI" w:eastAsia="Meiryo UI" w:hAnsi="Meiryo UI"/>
          <w:szCs w:val="21"/>
        </w:rPr>
        <w:t>はアプリケーション開発のための包括的なドキュメント</w:t>
      </w:r>
      <w:r w:rsidR="000A581E">
        <w:rPr>
          <w:rFonts w:ascii="Meiryo UI" w:eastAsia="Meiryo UI" w:hAnsi="Meiryo UI" w:hint="eastAsia"/>
          <w:szCs w:val="21"/>
        </w:rPr>
        <w:t>や</w:t>
      </w:r>
      <w:r w:rsidR="00FB375D" w:rsidRPr="00FB375D">
        <w:rPr>
          <w:rFonts w:ascii="Meiryo UI" w:eastAsia="Meiryo UI" w:hAnsi="Meiryo UI"/>
          <w:szCs w:val="21"/>
        </w:rPr>
        <w:t>トレーニング、</w:t>
      </w:r>
      <w:r>
        <w:rPr>
          <w:rFonts w:ascii="Meiryo UI" w:eastAsia="Meiryo UI" w:hAnsi="Meiryo UI" w:hint="eastAsia"/>
          <w:szCs w:val="21"/>
        </w:rPr>
        <w:t>シグナル インテグリティ</w:t>
      </w:r>
      <w:r w:rsidR="00FB375D" w:rsidRPr="00FB375D">
        <w:rPr>
          <w:rFonts w:ascii="Meiryo UI" w:eastAsia="Meiryo UI" w:hAnsi="Meiryo UI"/>
          <w:szCs w:val="21"/>
        </w:rPr>
        <w:t>測定</w:t>
      </w:r>
      <w:r w:rsidR="000A581E">
        <w:rPr>
          <w:rFonts w:ascii="Meiryo UI" w:eastAsia="Meiryo UI" w:hAnsi="Meiryo UI" w:hint="eastAsia"/>
          <w:szCs w:val="21"/>
        </w:rPr>
        <w:t>など</w:t>
      </w:r>
      <w:r w:rsidR="00FB375D" w:rsidRPr="00FB375D">
        <w:rPr>
          <w:rFonts w:ascii="Meiryo UI" w:eastAsia="Meiryo UI" w:hAnsi="Meiryo UI"/>
          <w:szCs w:val="21"/>
        </w:rPr>
        <w:t>を提供しています。</w:t>
      </w:r>
    </w:p>
    <w:p w14:paraId="7C13171A" w14:textId="77777777" w:rsidR="00E5536F" w:rsidRDefault="00E5536F" w:rsidP="002B7821">
      <w:pPr>
        <w:rPr>
          <w:rFonts w:ascii="Meiryo UI" w:eastAsia="Meiryo UI" w:hAnsi="Meiryo UI"/>
          <w:szCs w:val="21"/>
        </w:rPr>
      </w:pPr>
    </w:p>
    <w:p w14:paraId="1BACAFBF" w14:textId="04352C83" w:rsidR="00E5536F" w:rsidRDefault="002C7CAA" w:rsidP="002B7821">
      <w:pPr>
        <w:rPr>
          <w:rFonts w:ascii="Meiryo UI" w:eastAsia="Meiryo UI" w:hAnsi="Meiryo UI"/>
          <w:szCs w:val="21"/>
        </w:rPr>
      </w:pPr>
      <w:r>
        <w:rPr>
          <w:rFonts w:ascii="Meiryo UI" w:eastAsia="Meiryo UI" w:hAnsi="Meiryo UI" w:hint="eastAsia"/>
          <w:szCs w:val="21"/>
        </w:rPr>
        <w:t>新しい conga-</w:t>
      </w:r>
      <w:r w:rsidR="004E6E63" w:rsidRPr="004E6E63">
        <w:rPr>
          <w:rFonts w:ascii="Meiryo UI" w:eastAsia="Meiryo UI" w:hAnsi="Meiryo UI"/>
          <w:szCs w:val="21"/>
        </w:rPr>
        <w:t>SMX95</w:t>
      </w:r>
      <w:r>
        <w:rPr>
          <w:rFonts w:ascii="Meiryo UI" w:eastAsia="Meiryo UI" w:hAnsi="Meiryo UI" w:hint="eastAsia"/>
          <w:szCs w:val="21"/>
        </w:rPr>
        <w:t xml:space="preserve"> SMARC モジュールの詳細については、以下のサイトをご覧ください。</w:t>
      </w:r>
    </w:p>
    <w:p w14:paraId="109C463B" w14:textId="7F3857AD" w:rsidR="002C7CAA" w:rsidRPr="00FB375D" w:rsidRDefault="00000000" w:rsidP="002C7CAA">
      <w:pPr>
        <w:rPr>
          <w:rFonts w:ascii="Meiryo UI" w:eastAsia="Meiryo UI" w:hAnsi="Meiryo UI"/>
          <w:szCs w:val="21"/>
        </w:rPr>
      </w:pPr>
      <w:hyperlink r:id="rId10" w:history="1">
        <w:r w:rsidR="002C7CAA" w:rsidRPr="00840035">
          <w:rPr>
            <w:rStyle w:val="a3"/>
            <w:rFonts w:ascii="Meiryo UI" w:eastAsia="Meiryo UI" w:hAnsi="Meiryo UI"/>
            <w:szCs w:val="21"/>
          </w:rPr>
          <w:t>https://www.congatec.com/</w:t>
        </w:r>
        <w:r w:rsidR="002C7CAA" w:rsidRPr="00840035">
          <w:rPr>
            <w:rStyle w:val="a3"/>
            <w:rFonts w:ascii="Meiryo UI" w:eastAsia="Meiryo UI" w:hAnsi="Meiryo UI" w:hint="eastAsia"/>
            <w:szCs w:val="21"/>
          </w:rPr>
          <w:t>jp</w:t>
        </w:r>
        <w:r w:rsidR="002C7CAA" w:rsidRPr="00840035">
          <w:rPr>
            <w:rStyle w:val="a3"/>
            <w:rFonts w:ascii="Meiryo UI" w:eastAsia="Meiryo UI" w:hAnsi="Meiryo UI"/>
            <w:szCs w:val="21"/>
          </w:rPr>
          <w:t>/produ</w:t>
        </w:r>
        <w:r w:rsidR="002C7CAA" w:rsidRPr="00840035">
          <w:rPr>
            <w:rStyle w:val="a3"/>
            <w:rFonts w:ascii="Meiryo UI" w:eastAsia="Meiryo UI" w:hAnsi="Meiryo UI" w:hint="eastAsia"/>
            <w:szCs w:val="21"/>
          </w:rPr>
          <w:t>cts</w:t>
        </w:r>
        <w:r w:rsidR="002C7CAA" w:rsidRPr="00840035">
          <w:rPr>
            <w:rStyle w:val="a3"/>
            <w:rFonts w:ascii="Meiryo UI" w:eastAsia="Meiryo UI" w:hAnsi="Meiryo UI"/>
            <w:szCs w:val="21"/>
          </w:rPr>
          <w:t>/smarc/conga-SMX95/</w:t>
        </w:r>
      </w:hyperlink>
    </w:p>
    <w:p w14:paraId="3F49E328" w14:textId="77777777" w:rsidR="002C7CAA" w:rsidRDefault="002C7CAA" w:rsidP="002B7821">
      <w:pPr>
        <w:rPr>
          <w:rFonts w:ascii="Meiryo UI" w:eastAsia="Meiryo UI" w:hAnsi="Meiryo UI"/>
          <w:szCs w:val="21"/>
        </w:rPr>
      </w:pPr>
    </w:p>
    <w:p w14:paraId="20C48FE8" w14:textId="77777777" w:rsidR="00840035" w:rsidRDefault="00840035" w:rsidP="002B7821">
      <w:pPr>
        <w:rPr>
          <w:rFonts w:ascii="Meiryo UI" w:eastAsia="Meiryo UI" w:hAnsi="Meiryo UI"/>
          <w:szCs w:val="21"/>
        </w:rPr>
      </w:pPr>
    </w:p>
    <w:p w14:paraId="0D54BEDF" w14:textId="472DE86E" w:rsidR="002C7CAA" w:rsidRDefault="002C7CAA" w:rsidP="002B7821">
      <w:pPr>
        <w:rPr>
          <w:rFonts w:ascii="Meiryo UI" w:eastAsia="Meiryo UI" w:hAnsi="Meiryo UI"/>
          <w:szCs w:val="21"/>
        </w:rPr>
      </w:pPr>
      <w:r>
        <w:rPr>
          <w:rFonts w:ascii="Meiryo UI" w:eastAsia="Meiryo UI" w:hAnsi="Meiryo UI" w:hint="eastAsia"/>
          <w:szCs w:val="21"/>
        </w:rPr>
        <w:lastRenderedPageBreak/>
        <w:t>SMARC モジュール規格の詳細については、以下のサイトをご覧ください。</w:t>
      </w:r>
    </w:p>
    <w:p w14:paraId="4F1511C4" w14:textId="1CDA04EC" w:rsidR="002C7CAA" w:rsidRDefault="00000000" w:rsidP="002B7821">
      <w:pPr>
        <w:rPr>
          <w:rFonts w:ascii="Meiryo UI" w:eastAsia="Meiryo UI" w:hAnsi="Meiryo UI"/>
          <w:szCs w:val="21"/>
        </w:rPr>
      </w:pPr>
      <w:hyperlink r:id="rId11" w:history="1">
        <w:r w:rsidR="002C7CAA" w:rsidRPr="00840035">
          <w:rPr>
            <w:rStyle w:val="a3"/>
            <w:rFonts w:ascii="Meiryo UI" w:eastAsia="Meiryo UI" w:hAnsi="Meiryo UI"/>
            <w:szCs w:val="21"/>
          </w:rPr>
          <w:t>https://www.congatec.com/jp/</w:t>
        </w:r>
        <w:r w:rsidR="002C7CAA" w:rsidRPr="00840035">
          <w:rPr>
            <w:rStyle w:val="a3"/>
            <w:rFonts w:ascii="Meiryo UI" w:eastAsia="Meiryo UI" w:hAnsi="Meiryo UI" w:hint="eastAsia"/>
            <w:szCs w:val="21"/>
          </w:rPr>
          <w:t>テクノロジー</w:t>
        </w:r>
        <w:r w:rsidR="002C7CAA" w:rsidRPr="00840035">
          <w:rPr>
            <w:rStyle w:val="a3"/>
            <w:rFonts w:ascii="Meiryo UI" w:eastAsia="Meiryo UI" w:hAnsi="Meiryo UI"/>
            <w:szCs w:val="21"/>
          </w:rPr>
          <w:t>/smarc/</w:t>
        </w:r>
      </w:hyperlink>
    </w:p>
    <w:p w14:paraId="5A924B92" w14:textId="14175FA9" w:rsidR="003F5212" w:rsidRDefault="003F5212" w:rsidP="003F5212">
      <w:pPr>
        <w:spacing w:line="360" w:lineRule="exact"/>
        <w:rPr>
          <w:rFonts w:ascii="Meiryo UI" w:eastAsia="Meiryo UI" w:hAnsi="Meiryo UI"/>
          <w:iCs/>
          <w:szCs w:val="21"/>
        </w:rPr>
      </w:pPr>
    </w:p>
    <w:p w14:paraId="2ECAD968" w14:textId="77777777" w:rsidR="002E36B9" w:rsidRDefault="002E36B9" w:rsidP="003F5212">
      <w:pPr>
        <w:spacing w:line="360" w:lineRule="exact"/>
        <w:rPr>
          <w:rFonts w:ascii="Meiryo UI" w:eastAsia="Meiryo UI" w:hAnsi="Meiryo UI"/>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Default="00F6095B" w:rsidP="00F6095B">
      <w:pPr>
        <w:spacing w:line="360" w:lineRule="exact"/>
        <w:jc w:val="center"/>
        <w:rPr>
          <w:rFonts w:ascii="Meiryo UI" w:eastAsia="Meiryo UI" w:hAnsi="Meiryo UI"/>
          <w:b/>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DD49D6A" w14:textId="73EEC5A3"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コンガテックは、組込み、およびエッジコンピューティング製品とサービスにフォーカスした、急速に成長しているテクノロジー企業です。</w:t>
      </w:r>
      <w:r w:rsidR="006D6D6D">
        <w:rPr>
          <w:rFonts w:ascii="Meiryo UI" w:eastAsia="Meiryo UI" w:hAnsi="Meiryo UI" w:hint="eastAsia"/>
          <w:szCs w:val="21"/>
        </w:rPr>
        <w:t xml:space="preserve"> </w:t>
      </w:r>
      <w:r w:rsidRPr="00071958">
        <w:rPr>
          <w:rFonts w:ascii="Meiryo UI" w:eastAsia="Meiryo UI" w:hAnsi="Meiryo UI" w:hint="eastAsia"/>
          <w:szCs w:val="21"/>
        </w:rPr>
        <w:t>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D36E12">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w:t>
      </w:r>
      <w:r w:rsidR="006D6D6D">
        <w:rPr>
          <w:rFonts w:ascii="Meiryo UI" w:eastAsia="Meiryo UI" w:hAnsi="Meiryo UI" w:hint="eastAsia"/>
          <w:szCs w:val="21"/>
        </w:rPr>
        <w:t xml:space="preserve"> </w:t>
      </w:r>
      <w:r w:rsidR="00F250A5" w:rsidRPr="00071958">
        <w:rPr>
          <w:rFonts w:ascii="Meiryo UI" w:eastAsia="Meiryo UI" w:hAnsi="Meiryo UI" w:hint="eastAsia"/>
          <w:szCs w:val="21"/>
        </w:rPr>
        <w:t>コンガテック</w:t>
      </w:r>
      <w:r w:rsidRPr="008F7BF3">
        <w:rPr>
          <w:rFonts w:ascii="Meiryo UI" w:eastAsia="Meiryo UI" w:hAnsi="Meiryo UI" w:hint="eastAsia"/>
          <w:szCs w:val="21"/>
        </w:rPr>
        <w:t>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w:t>
      </w:r>
      <w:r w:rsidR="006D6D6D">
        <w:rPr>
          <w:rFonts w:ascii="Meiryo UI" w:eastAsia="Meiryo UI" w:hAnsi="Meiryo UI" w:hint="eastAsia"/>
          <w:szCs w:val="21"/>
        </w:rPr>
        <w:t xml:space="preserve"> </w:t>
      </w:r>
      <w:r w:rsidRPr="008F7BF3">
        <w:rPr>
          <w:rFonts w:ascii="Meiryo UI" w:eastAsia="Meiryo UI" w:hAnsi="Meiryo UI" w:hint="eastAsia"/>
          <w:szCs w:val="21"/>
        </w:rPr>
        <w:t>また、コンピュータ</w:t>
      </w:r>
      <w:r w:rsidR="00D36E12">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5B73786E" w14:textId="0C16989D" w:rsidR="004E1B66" w:rsidRPr="006142F5" w:rsidRDefault="00F6095B" w:rsidP="00557805">
      <w:pPr>
        <w:spacing w:line="360" w:lineRule="exact"/>
        <w:rPr>
          <w:rFonts w:ascii="Meiryo UI" w:eastAsia="Meiryo UI" w:hAnsi="Meiryo UI"/>
          <w:szCs w:val="21"/>
        </w:rPr>
      </w:pPr>
      <w:r w:rsidRPr="00071958">
        <w:rPr>
          <w:rFonts w:ascii="Meiryo UI" w:eastAsia="Meiryo UI" w:hAnsi="Meiryo UI" w:hint="eastAsia"/>
          <w:szCs w:val="21"/>
        </w:rPr>
        <w:t>詳細については、</w:t>
      </w:r>
      <w:r w:rsidR="009057FE" w:rsidRPr="00071958">
        <w:rPr>
          <w:rFonts w:ascii="Meiryo UI" w:eastAsia="Meiryo UI" w:hAnsi="Meiryo UI" w:hint="eastAsia"/>
          <w:szCs w:val="21"/>
        </w:rPr>
        <w:t>コンガテック</w:t>
      </w:r>
      <w:r w:rsidRPr="00071958">
        <w:rPr>
          <w:rFonts w:ascii="Meiryo UI" w:eastAsia="Meiryo UI" w:hAnsi="Meiryo UI" w:hint="eastAsia"/>
          <w:szCs w:val="21"/>
        </w:rPr>
        <w:t>の</w:t>
      </w:r>
      <w:r>
        <w:rPr>
          <w:rFonts w:ascii="Meiryo UI" w:eastAsia="Meiryo UI" w:hAnsi="Meiryo UI" w:hint="eastAsia"/>
          <w:szCs w:val="21"/>
        </w:rPr>
        <w:t>ウェブ</w:t>
      </w:r>
      <w:r w:rsidRPr="00071958">
        <w:rPr>
          <w:rFonts w:ascii="Meiryo UI" w:eastAsia="Meiryo UI" w:hAnsi="Meiryo UI" w:hint="eastAsia"/>
          <w:szCs w:val="21"/>
        </w:rPr>
        <w:t>サイト</w:t>
      </w:r>
      <w:hyperlink r:id="rId12"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3"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4" w:history="1">
        <w:r w:rsidR="00D36359" w:rsidRPr="00FD1CC4">
          <w:rPr>
            <w:rStyle w:val="a3"/>
            <w:rFonts w:ascii="Meiryo UI" w:eastAsia="Meiryo UI" w:hAnsi="Meiryo UI" w:hint="eastAsia"/>
            <w:szCs w:val="21"/>
          </w:rPr>
          <w:t>X</w:t>
        </w:r>
      </w:hyperlink>
      <w:r w:rsidR="00D36359">
        <w:rPr>
          <w:rFonts w:ascii="Meiryo UI" w:eastAsia="Meiryo UI" w:hAnsi="Meiryo UI" w:hint="eastAsia"/>
          <w:szCs w:val="21"/>
        </w:rPr>
        <w:t>（</w:t>
      </w:r>
      <w:r w:rsidR="00FD1CC4">
        <w:rPr>
          <w:rFonts w:ascii="Meiryo UI" w:eastAsia="Meiryo UI" w:hAnsi="Meiryo UI" w:hint="eastAsia"/>
          <w:szCs w:val="21"/>
        </w:rPr>
        <w:t xml:space="preserve">旧 </w:t>
      </w:r>
      <w:r w:rsidRPr="00FD1CC4">
        <w:rPr>
          <w:rFonts w:ascii="Meiryo UI" w:eastAsia="Meiryo UI" w:hAnsi="Meiryo UI"/>
          <w:szCs w:val="21"/>
        </w:rPr>
        <w:t>Twitter</w:t>
      </w:r>
      <w:r w:rsidR="00D36359">
        <w:rPr>
          <w:rFonts w:ascii="Meiryo UI" w:eastAsia="Meiryo UI" w:hAnsi="Meiryo UI" w:hint="eastAsia"/>
          <w:szCs w:val="21"/>
        </w:rPr>
        <w:t>）、</w:t>
      </w:r>
      <w:hyperlink r:id="rId15"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5384F52C" w14:textId="77777777" w:rsidR="00402B6D" w:rsidRPr="00457A0B" w:rsidRDefault="00402B6D" w:rsidP="00F6095B">
      <w:pPr>
        <w:pStyle w:val="Standard1"/>
        <w:spacing w:line="360" w:lineRule="exact"/>
        <w:rPr>
          <w:rFonts w:ascii="Meiryo UI" w:eastAsia="Meiryo UI" w:hAnsi="Meiryo UI"/>
          <w:sz w:val="21"/>
          <w:szCs w:val="21"/>
          <w:lang w:val="en-US" w:eastAsia="ja-JP"/>
        </w:rPr>
      </w:pPr>
    </w:p>
    <w:p w14:paraId="1E916BE8" w14:textId="77777777" w:rsidR="00D36369" w:rsidRPr="00457A0B" w:rsidRDefault="00D36369" w:rsidP="00F6095B">
      <w:pPr>
        <w:pStyle w:val="Standard1"/>
        <w:spacing w:line="360" w:lineRule="exact"/>
        <w:rPr>
          <w:rFonts w:ascii="Meiryo UI" w:eastAsia="Meiryo UI" w:hAnsi="Meiryo UI"/>
          <w:sz w:val="21"/>
          <w:szCs w:val="21"/>
          <w:lang w:val="en-US"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000000" w:rsidP="00F6095B">
      <w:pPr>
        <w:spacing w:line="360" w:lineRule="exact"/>
        <w:rPr>
          <w:rFonts w:ascii="Meiryo UI" w:eastAsia="Meiryo UI" w:hAnsi="Meiryo UI"/>
          <w:iCs/>
          <w:szCs w:val="21"/>
        </w:rPr>
      </w:pPr>
      <w:hyperlink r:id="rId16" w:history="1">
        <w:r w:rsidR="00F6095B"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557805">
      <w:pPr>
        <w:spacing w:line="360" w:lineRule="exact"/>
        <w:rPr>
          <w:rFonts w:ascii="Meiryo UI" w:eastAsia="Meiryo UI" w:hAnsi="Meiryo UI"/>
          <w:iCs/>
          <w:szCs w:val="21"/>
        </w:rPr>
      </w:pPr>
    </w:p>
    <w:sectPr w:rsidR="00F6095B" w:rsidRPr="00557805" w:rsidSect="00A368D3">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38FC6" w14:textId="77777777" w:rsidR="00A52ACD" w:rsidRDefault="00A52ACD" w:rsidP="00EA743D">
      <w:r>
        <w:separator/>
      </w:r>
    </w:p>
  </w:endnote>
  <w:endnote w:type="continuationSeparator" w:id="0">
    <w:p w14:paraId="1E8A4F92" w14:textId="77777777" w:rsidR="00A52ACD" w:rsidRDefault="00A52ACD"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A8BD5" w14:textId="77777777" w:rsidR="00A52ACD" w:rsidRDefault="00A52ACD" w:rsidP="00EA743D">
      <w:r>
        <w:separator/>
      </w:r>
    </w:p>
  </w:footnote>
  <w:footnote w:type="continuationSeparator" w:id="0">
    <w:p w14:paraId="20EEE7D6" w14:textId="77777777" w:rsidR="00A52ACD" w:rsidRDefault="00A52ACD"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347B"/>
    <w:rsid w:val="00003F60"/>
    <w:rsid w:val="00003FC0"/>
    <w:rsid w:val="00004087"/>
    <w:rsid w:val="0000476E"/>
    <w:rsid w:val="00005B11"/>
    <w:rsid w:val="000076B6"/>
    <w:rsid w:val="00011EB5"/>
    <w:rsid w:val="000206C9"/>
    <w:rsid w:val="00020D11"/>
    <w:rsid w:val="000245F9"/>
    <w:rsid w:val="000250A3"/>
    <w:rsid w:val="00031391"/>
    <w:rsid w:val="000324F3"/>
    <w:rsid w:val="00033D7D"/>
    <w:rsid w:val="00033DCF"/>
    <w:rsid w:val="000340E1"/>
    <w:rsid w:val="00036E19"/>
    <w:rsid w:val="00036FEC"/>
    <w:rsid w:val="000373ED"/>
    <w:rsid w:val="000412B9"/>
    <w:rsid w:val="0004290E"/>
    <w:rsid w:val="000436CA"/>
    <w:rsid w:val="000473BA"/>
    <w:rsid w:val="000516E4"/>
    <w:rsid w:val="00055FAB"/>
    <w:rsid w:val="0005792C"/>
    <w:rsid w:val="000604E6"/>
    <w:rsid w:val="00061F6A"/>
    <w:rsid w:val="00062128"/>
    <w:rsid w:val="00063E4F"/>
    <w:rsid w:val="00064B46"/>
    <w:rsid w:val="00070266"/>
    <w:rsid w:val="000704FA"/>
    <w:rsid w:val="000710F4"/>
    <w:rsid w:val="00072DD1"/>
    <w:rsid w:val="00074AC9"/>
    <w:rsid w:val="000758D4"/>
    <w:rsid w:val="0008001C"/>
    <w:rsid w:val="00081D1D"/>
    <w:rsid w:val="00082FBB"/>
    <w:rsid w:val="00083215"/>
    <w:rsid w:val="00084161"/>
    <w:rsid w:val="00085863"/>
    <w:rsid w:val="00087DF6"/>
    <w:rsid w:val="00092444"/>
    <w:rsid w:val="00095E57"/>
    <w:rsid w:val="000A06A9"/>
    <w:rsid w:val="000A0D64"/>
    <w:rsid w:val="000A0F20"/>
    <w:rsid w:val="000A1D52"/>
    <w:rsid w:val="000A581E"/>
    <w:rsid w:val="000A757B"/>
    <w:rsid w:val="000B58BA"/>
    <w:rsid w:val="000B659D"/>
    <w:rsid w:val="000B74C6"/>
    <w:rsid w:val="000C2FCC"/>
    <w:rsid w:val="000C3994"/>
    <w:rsid w:val="000C39E6"/>
    <w:rsid w:val="000C466E"/>
    <w:rsid w:val="000C511B"/>
    <w:rsid w:val="000C5460"/>
    <w:rsid w:val="000C7C08"/>
    <w:rsid w:val="000D32F6"/>
    <w:rsid w:val="000D345A"/>
    <w:rsid w:val="000D39FC"/>
    <w:rsid w:val="000D53B0"/>
    <w:rsid w:val="000D5735"/>
    <w:rsid w:val="000D7A29"/>
    <w:rsid w:val="000E01E4"/>
    <w:rsid w:val="000E34C0"/>
    <w:rsid w:val="000E35BD"/>
    <w:rsid w:val="000E4294"/>
    <w:rsid w:val="000E438C"/>
    <w:rsid w:val="000E4B41"/>
    <w:rsid w:val="000E60F5"/>
    <w:rsid w:val="000F1950"/>
    <w:rsid w:val="000F47A6"/>
    <w:rsid w:val="00100E07"/>
    <w:rsid w:val="0010552F"/>
    <w:rsid w:val="001079F0"/>
    <w:rsid w:val="00110067"/>
    <w:rsid w:val="00110915"/>
    <w:rsid w:val="00113943"/>
    <w:rsid w:val="00115151"/>
    <w:rsid w:val="00116EB9"/>
    <w:rsid w:val="001201D6"/>
    <w:rsid w:val="00123F79"/>
    <w:rsid w:val="001242E1"/>
    <w:rsid w:val="001250D2"/>
    <w:rsid w:val="00127687"/>
    <w:rsid w:val="001312C9"/>
    <w:rsid w:val="00131966"/>
    <w:rsid w:val="001322AD"/>
    <w:rsid w:val="00134A69"/>
    <w:rsid w:val="00134B6C"/>
    <w:rsid w:val="001360B4"/>
    <w:rsid w:val="00136A59"/>
    <w:rsid w:val="00141049"/>
    <w:rsid w:val="00143270"/>
    <w:rsid w:val="00144152"/>
    <w:rsid w:val="001446E2"/>
    <w:rsid w:val="00145043"/>
    <w:rsid w:val="001450C4"/>
    <w:rsid w:val="00147A0D"/>
    <w:rsid w:val="001530F1"/>
    <w:rsid w:val="00153725"/>
    <w:rsid w:val="00155E65"/>
    <w:rsid w:val="001601C8"/>
    <w:rsid w:val="0016071E"/>
    <w:rsid w:val="00162591"/>
    <w:rsid w:val="00164C79"/>
    <w:rsid w:val="00166FE9"/>
    <w:rsid w:val="001673C7"/>
    <w:rsid w:val="001711FB"/>
    <w:rsid w:val="0017176F"/>
    <w:rsid w:val="00172138"/>
    <w:rsid w:val="00174A37"/>
    <w:rsid w:val="001757C0"/>
    <w:rsid w:val="00175986"/>
    <w:rsid w:val="001763F7"/>
    <w:rsid w:val="00176C13"/>
    <w:rsid w:val="001806D3"/>
    <w:rsid w:val="00180ECB"/>
    <w:rsid w:val="0018197E"/>
    <w:rsid w:val="00187133"/>
    <w:rsid w:val="001877AC"/>
    <w:rsid w:val="00191BF1"/>
    <w:rsid w:val="001925C6"/>
    <w:rsid w:val="00195787"/>
    <w:rsid w:val="00196852"/>
    <w:rsid w:val="00197F34"/>
    <w:rsid w:val="001A00E6"/>
    <w:rsid w:val="001A01B8"/>
    <w:rsid w:val="001A0AC5"/>
    <w:rsid w:val="001A0F6A"/>
    <w:rsid w:val="001A4754"/>
    <w:rsid w:val="001A4B93"/>
    <w:rsid w:val="001A6332"/>
    <w:rsid w:val="001B096B"/>
    <w:rsid w:val="001B16D9"/>
    <w:rsid w:val="001B2166"/>
    <w:rsid w:val="001B3913"/>
    <w:rsid w:val="001B3CED"/>
    <w:rsid w:val="001B4255"/>
    <w:rsid w:val="001B6109"/>
    <w:rsid w:val="001B7BBF"/>
    <w:rsid w:val="001C2A8C"/>
    <w:rsid w:val="001C475C"/>
    <w:rsid w:val="001C4BCA"/>
    <w:rsid w:val="001C68D7"/>
    <w:rsid w:val="001C69EA"/>
    <w:rsid w:val="001D0A6E"/>
    <w:rsid w:val="001D0C89"/>
    <w:rsid w:val="001D318F"/>
    <w:rsid w:val="001D499C"/>
    <w:rsid w:val="001D522E"/>
    <w:rsid w:val="001D709F"/>
    <w:rsid w:val="001D7A28"/>
    <w:rsid w:val="001E58B7"/>
    <w:rsid w:val="001E6710"/>
    <w:rsid w:val="001E6F3B"/>
    <w:rsid w:val="001F041B"/>
    <w:rsid w:val="001F32A9"/>
    <w:rsid w:val="001F38D4"/>
    <w:rsid w:val="001F4AC7"/>
    <w:rsid w:val="001F638D"/>
    <w:rsid w:val="0020181D"/>
    <w:rsid w:val="00203B56"/>
    <w:rsid w:val="00205F64"/>
    <w:rsid w:val="002120D3"/>
    <w:rsid w:val="00212192"/>
    <w:rsid w:val="00213301"/>
    <w:rsid w:val="00213418"/>
    <w:rsid w:val="0021446F"/>
    <w:rsid w:val="00214DEC"/>
    <w:rsid w:val="00215972"/>
    <w:rsid w:val="00221FF2"/>
    <w:rsid w:val="00225890"/>
    <w:rsid w:val="00227128"/>
    <w:rsid w:val="002274FF"/>
    <w:rsid w:val="00230B87"/>
    <w:rsid w:val="00230C80"/>
    <w:rsid w:val="00230F4E"/>
    <w:rsid w:val="002323A1"/>
    <w:rsid w:val="00235BF6"/>
    <w:rsid w:val="00236D16"/>
    <w:rsid w:val="00242DAE"/>
    <w:rsid w:val="0024365F"/>
    <w:rsid w:val="002452CE"/>
    <w:rsid w:val="00247FE3"/>
    <w:rsid w:val="002513D2"/>
    <w:rsid w:val="002527B8"/>
    <w:rsid w:val="00252E98"/>
    <w:rsid w:val="00254B26"/>
    <w:rsid w:val="0025501F"/>
    <w:rsid w:val="0025527C"/>
    <w:rsid w:val="00256D55"/>
    <w:rsid w:val="002571F7"/>
    <w:rsid w:val="002577F1"/>
    <w:rsid w:val="00260BE6"/>
    <w:rsid w:val="00260C09"/>
    <w:rsid w:val="00261CA4"/>
    <w:rsid w:val="00261F0C"/>
    <w:rsid w:val="00263446"/>
    <w:rsid w:val="00265FF1"/>
    <w:rsid w:val="002663E1"/>
    <w:rsid w:val="002668DE"/>
    <w:rsid w:val="00267FDE"/>
    <w:rsid w:val="00271C1D"/>
    <w:rsid w:val="002742B4"/>
    <w:rsid w:val="00275A0A"/>
    <w:rsid w:val="002768AF"/>
    <w:rsid w:val="00280BFB"/>
    <w:rsid w:val="00281E8B"/>
    <w:rsid w:val="002829C0"/>
    <w:rsid w:val="0028419E"/>
    <w:rsid w:val="00284929"/>
    <w:rsid w:val="0028539A"/>
    <w:rsid w:val="002855FB"/>
    <w:rsid w:val="002862EC"/>
    <w:rsid w:val="00286773"/>
    <w:rsid w:val="002928B0"/>
    <w:rsid w:val="002928CD"/>
    <w:rsid w:val="00293B44"/>
    <w:rsid w:val="002947D2"/>
    <w:rsid w:val="002A20DF"/>
    <w:rsid w:val="002A5FEE"/>
    <w:rsid w:val="002A6DBD"/>
    <w:rsid w:val="002A7078"/>
    <w:rsid w:val="002B0BBD"/>
    <w:rsid w:val="002B3E71"/>
    <w:rsid w:val="002B7055"/>
    <w:rsid w:val="002B7697"/>
    <w:rsid w:val="002B7821"/>
    <w:rsid w:val="002C1B9E"/>
    <w:rsid w:val="002C2436"/>
    <w:rsid w:val="002C2695"/>
    <w:rsid w:val="002C2A40"/>
    <w:rsid w:val="002C44EA"/>
    <w:rsid w:val="002C615E"/>
    <w:rsid w:val="002C7CAA"/>
    <w:rsid w:val="002D3D87"/>
    <w:rsid w:val="002D5B3C"/>
    <w:rsid w:val="002D6368"/>
    <w:rsid w:val="002D6834"/>
    <w:rsid w:val="002D7A37"/>
    <w:rsid w:val="002E36B9"/>
    <w:rsid w:val="002F0EB9"/>
    <w:rsid w:val="002F1F39"/>
    <w:rsid w:val="002F5EFE"/>
    <w:rsid w:val="002F7D65"/>
    <w:rsid w:val="002F7E8E"/>
    <w:rsid w:val="0030111E"/>
    <w:rsid w:val="003023DA"/>
    <w:rsid w:val="00303873"/>
    <w:rsid w:val="00303DA4"/>
    <w:rsid w:val="003075DF"/>
    <w:rsid w:val="00312190"/>
    <w:rsid w:val="003128E9"/>
    <w:rsid w:val="00313EEA"/>
    <w:rsid w:val="00316522"/>
    <w:rsid w:val="0031782B"/>
    <w:rsid w:val="00326C7E"/>
    <w:rsid w:val="003279BD"/>
    <w:rsid w:val="00327C00"/>
    <w:rsid w:val="003306F1"/>
    <w:rsid w:val="00331758"/>
    <w:rsid w:val="00332009"/>
    <w:rsid w:val="003320D1"/>
    <w:rsid w:val="00333541"/>
    <w:rsid w:val="003360F0"/>
    <w:rsid w:val="003366A7"/>
    <w:rsid w:val="0033788C"/>
    <w:rsid w:val="003405EA"/>
    <w:rsid w:val="00341B5F"/>
    <w:rsid w:val="003422E5"/>
    <w:rsid w:val="00342E04"/>
    <w:rsid w:val="00343970"/>
    <w:rsid w:val="00343DAC"/>
    <w:rsid w:val="00344574"/>
    <w:rsid w:val="00346CAE"/>
    <w:rsid w:val="00347629"/>
    <w:rsid w:val="00351440"/>
    <w:rsid w:val="00351EE0"/>
    <w:rsid w:val="003529E1"/>
    <w:rsid w:val="003605EF"/>
    <w:rsid w:val="003621D9"/>
    <w:rsid w:val="00362D3A"/>
    <w:rsid w:val="003647A1"/>
    <w:rsid w:val="00366C77"/>
    <w:rsid w:val="0036757A"/>
    <w:rsid w:val="003703E3"/>
    <w:rsid w:val="00372B32"/>
    <w:rsid w:val="0037317D"/>
    <w:rsid w:val="00374483"/>
    <w:rsid w:val="00377F12"/>
    <w:rsid w:val="00380884"/>
    <w:rsid w:val="0038099B"/>
    <w:rsid w:val="00383D2D"/>
    <w:rsid w:val="00383F30"/>
    <w:rsid w:val="0038638F"/>
    <w:rsid w:val="003933C0"/>
    <w:rsid w:val="0039378D"/>
    <w:rsid w:val="00393882"/>
    <w:rsid w:val="00393980"/>
    <w:rsid w:val="003952FE"/>
    <w:rsid w:val="0039694A"/>
    <w:rsid w:val="003A1ED6"/>
    <w:rsid w:val="003A6755"/>
    <w:rsid w:val="003A79E7"/>
    <w:rsid w:val="003B41F9"/>
    <w:rsid w:val="003B4F1F"/>
    <w:rsid w:val="003B601F"/>
    <w:rsid w:val="003B79D5"/>
    <w:rsid w:val="003B7A01"/>
    <w:rsid w:val="003C32CF"/>
    <w:rsid w:val="003C5CA4"/>
    <w:rsid w:val="003C65E9"/>
    <w:rsid w:val="003C6AAF"/>
    <w:rsid w:val="003D16C3"/>
    <w:rsid w:val="003D1C67"/>
    <w:rsid w:val="003D7DB2"/>
    <w:rsid w:val="003E00CB"/>
    <w:rsid w:val="003E13C0"/>
    <w:rsid w:val="003E18C9"/>
    <w:rsid w:val="003E20E2"/>
    <w:rsid w:val="003E3571"/>
    <w:rsid w:val="003E4472"/>
    <w:rsid w:val="003E6132"/>
    <w:rsid w:val="003F0762"/>
    <w:rsid w:val="003F1FB6"/>
    <w:rsid w:val="003F50FF"/>
    <w:rsid w:val="003F5212"/>
    <w:rsid w:val="003F70F8"/>
    <w:rsid w:val="00401774"/>
    <w:rsid w:val="00401CE1"/>
    <w:rsid w:val="00402B6D"/>
    <w:rsid w:val="0040325C"/>
    <w:rsid w:val="00403E86"/>
    <w:rsid w:val="00406A20"/>
    <w:rsid w:val="00406F5C"/>
    <w:rsid w:val="00410C07"/>
    <w:rsid w:val="00410CEF"/>
    <w:rsid w:val="00414FB8"/>
    <w:rsid w:val="004150FF"/>
    <w:rsid w:val="00420198"/>
    <w:rsid w:val="00423136"/>
    <w:rsid w:val="00424BDE"/>
    <w:rsid w:val="00431FA8"/>
    <w:rsid w:val="0043375A"/>
    <w:rsid w:val="004342CE"/>
    <w:rsid w:val="004344BD"/>
    <w:rsid w:val="00435299"/>
    <w:rsid w:val="004409C7"/>
    <w:rsid w:val="00442175"/>
    <w:rsid w:val="00442D0C"/>
    <w:rsid w:val="004432E7"/>
    <w:rsid w:val="00443F27"/>
    <w:rsid w:val="00444B6D"/>
    <w:rsid w:val="004458D2"/>
    <w:rsid w:val="00445D31"/>
    <w:rsid w:val="004469BF"/>
    <w:rsid w:val="00446E44"/>
    <w:rsid w:val="004470C4"/>
    <w:rsid w:val="0044764C"/>
    <w:rsid w:val="00450701"/>
    <w:rsid w:val="004507DA"/>
    <w:rsid w:val="0045117D"/>
    <w:rsid w:val="0045271F"/>
    <w:rsid w:val="00455C46"/>
    <w:rsid w:val="00457A0B"/>
    <w:rsid w:val="00462F3C"/>
    <w:rsid w:val="004633EA"/>
    <w:rsid w:val="0047291E"/>
    <w:rsid w:val="00473423"/>
    <w:rsid w:val="00474083"/>
    <w:rsid w:val="00475CFC"/>
    <w:rsid w:val="00477066"/>
    <w:rsid w:val="004811F9"/>
    <w:rsid w:val="004818CB"/>
    <w:rsid w:val="00482742"/>
    <w:rsid w:val="004827AF"/>
    <w:rsid w:val="0048445F"/>
    <w:rsid w:val="00486490"/>
    <w:rsid w:val="00491918"/>
    <w:rsid w:val="00491FE1"/>
    <w:rsid w:val="0049499D"/>
    <w:rsid w:val="004A0075"/>
    <w:rsid w:val="004A0B99"/>
    <w:rsid w:val="004A5E38"/>
    <w:rsid w:val="004A7766"/>
    <w:rsid w:val="004B160D"/>
    <w:rsid w:val="004B3E34"/>
    <w:rsid w:val="004B63E7"/>
    <w:rsid w:val="004B6A41"/>
    <w:rsid w:val="004C1679"/>
    <w:rsid w:val="004C1D20"/>
    <w:rsid w:val="004C5B8C"/>
    <w:rsid w:val="004D12E5"/>
    <w:rsid w:val="004D37CD"/>
    <w:rsid w:val="004D37E5"/>
    <w:rsid w:val="004D631A"/>
    <w:rsid w:val="004D7D62"/>
    <w:rsid w:val="004E1B66"/>
    <w:rsid w:val="004E200F"/>
    <w:rsid w:val="004E38B0"/>
    <w:rsid w:val="004E4EAB"/>
    <w:rsid w:val="004E6E63"/>
    <w:rsid w:val="004F06ED"/>
    <w:rsid w:val="004F17C4"/>
    <w:rsid w:val="004F64C0"/>
    <w:rsid w:val="00502CD6"/>
    <w:rsid w:val="00504357"/>
    <w:rsid w:val="005047A2"/>
    <w:rsid w:val="00510422"/>
    <w:rsid w:val="0051090C"/>
    <w:rsid w:val="00512A4A"/>
    <w:rsid w:val="005139D4"/>
    <w:rsid w:val="00515A6A"/>
    <w:rsid w:val="00521392"/>
    <w:rsid w:val="00522015"/>
    <w:rsid w:val="00525DED"/>
    <w:rsid w:val="005265A0"/>
    <w:rsid w:val="0053086B"/>
    <w:rsid w:val="005309E4"/>
    <w:rsid w:val="00531305"/>
    <w:rsid w:val="00532E51"/>
    <w:rsid w:val="00533235"/>
    <w:rsid w:val="00536767"/>
    <w:rsid w:val="005402E3"/>
    <w:rsid w:val="0054032C"/>
    <w:rsid w:val="005425FE"/>
    <w:rsid w:val="005428CE"/>
    <w:rsid w:val="00544615"/>
    <w:rsid w:val="00546899"/>
    <w:rsid w:val="005468D4"/>
    <w:rsid w:val="00547205"/>
    <w:rsid w:val="00553016"/>
    <w:rsid w:val="005531C6"/>
    <w:rsid w:val="00553C18"/>
    <w:rsid w:val="0055532B"/>
    <w:rsid w:val="005556A0"/>
    <w:rsid w:val="00557805"/>
    <w:rsid w:val="005578B7"/>
    <w:rsid w:val="00561BBB"/>
    <w:rsid w:val="00561DDF"/>
    <w:rsid w:val="00562758"/>
    <w:rsid w:val="0056553D"/>
    <w:rsid w:val="00570E92"/>
    <w:rsid w:val="00570ECA"/>
    <w:rsid w:val="005712C5"/>
    <w:rsid w:val="00575491"/>
    <w:rsid w:val="00575B30"/>
    <w:rsid w:val="005762C6"/>
    <w:rsid w:val="005824CC"/>
    <w:rsid w:val="005956FF"/>
    <w:rsid w:val="0059632D"/>
    <w:rsid w:val="0059653A"/>
    <w:rsid w:val="00597A42"/>
    <w:rsid w:val="00597C2B"/>
    <w:rsid w:val="00597D29"/>
    <w:rsid w:val="005A531A"/>
    <w:rsid w:val="005A775E"/>
    <w:rsid w:val="005A7B67"/>
    <w:rsid w:val="005B0070"/>
    <w:rsid w:val="005B1894"/>
    <w:rsid w:val="005B2521"/>
    <w:rsid w:val="005B5559"/>
    <w:rsid w:val="005B6EFC"/>
    <w:rsid w:val="005B791A"/>
    <w:rsid w:val="005B7C18"/>
    <w:rsid w:val="005B7FC7"/>
    <w:rsid w:val="005C090B"/>
    <w:rsid w:val="005C15A3"/>
    <w:rsid w:val="005C1AE1"/>
    <w:rsid w:val="005C25D3"/>
    <w:rsid w:val="005C5779"/>
    <w:rsid w:val="005C5F33"/>
    <w:rsid w:val="005C6003"/>
    <w:rsid w:val="005C7FC7"/>
    <w:rsid w:val="005D0A75"/>
    <w:rsid w:val="005D1961"/>
    <w:rsid w:val="005D3558"/>
    <w:rsid w:val="005D3575"/>
    <w:rsid w:val="005D38E6"/>
    <w:rsid w:val="005D5FA2"/>
    <w:rsid w:val="005D7DF9"/>
    <w:rsid w:val="005E7388"/>
    <w:rsid w:val="005F0C3D"/>
    <w:rsid w:val="005F0C40"/>
    <w:rsid w:val="005F1056"/>
    <w:rsid w:val="005F13B4"/>
    <w:rsid w:val="005F1926"/>
    <w:rsid w:val="005F31B4"/>
    <w:rsid w:val="005F3E63"/>
    <w:rsid w:val="005F7CB3"/>
    <w:rsid w:val="00600A6D"/>
    <w:rsid w:val="00600C14"/>
    <w:rsid w:val="0060118D"/>
    <w:rsid w:val="0060152F"/>
    <w:rsid w:val="00602652"/>
    <w:rsid w:val="0060324D"/>
    <w:rsid w:val="00604836"/>
    <w:rsid w:val="00604D6D"/>
    <w:rsid w:val="00605D88"/>
    <w:rsid w:val="00606D28"/>
    <w:rsid w:val="00611273"/>
    <w:rsid w:val="0061289D"/>
    <w:rsid w:val="00612A4C"/>
    <w:rsid w:val="006142F5"/>
    <w:rsid w:val="00614F08"/>
    <w:rsid w:val="006152FB"/>
    <w:rsid w:val="00616F95"/>
    <w:rsid w:val="0061783E"/>
    <w:rsid w:val="00621AEF"/>
    <w:rsid w:val="00623185"/>
    <w:rsid w:val="0062620F"/>
    <w:rsid w:val="0062666F"/>
    <w:rsid w:val="006279AB"/>
    <w:rsid w:val="0063057F"/>
    <w:rsid w:val="00631D04"/>
    <w:rsid w:val="00634438"/>
    <w:rsid w:val="00635D2D"/>
    <w:rsid w:val="00635E0D"/>
    <w:rsid w:val="0063669C"/>
    <w:rsid w:val="0064001E"/>
    <w:rsid w:val="00641144"/>
    <w:rsid w:val="006418C3"/>
    <w:rsid w:val="0064275E"/>
    <w:rsid w:val="00643A5D"/>
    <w:rsid w:val="00646195"/>
    <w:rsid w:val="00647F93"/>
    <w:rsid w:val="006559C8"/>
    <w:rsid w:val="00655DB1"/>
    <w:rsid w:val="00655DBE"/>
    <w:rsid w:val="00661083"/>
    <w:rsid w:val="00661A90"/>
    <w:rsid w:val="006650C6"/>
    <w:rsid w:val="00665257"/>
    <w:rsid w:val="00670E0D"/>
    <w:rsid w:val="006712CD"/>
    <w:rsid w:val="00673A7D"/>
    <w:rsid w:val="00674082"/>
    <w:rsid w:val="006838BB"/>
    <w:rsid w:val="006856DC"/>
    <w:rsid w:val="006865E6"/>
    <w:rsid w:val="00687318"/>
    <w:rsid w:val="0069002A"/>
    <w:rsid w:val="00691272"/>
    <w:rsid w:val="006914E7"/>
    <w:rsid w:val="006916B0"/>
    <w:rsid w:val="0069419D"/>
    <w:rsid w:val="006954DF"/>
    <w:rsid w:val="00697832"/>
    <w:rsid w:val="006A1239"/>
    <w:rsid w:val="006A25DF"/>
    <w:rsid w:val="006A2ED0"/>
    <w:rsid w:val="006A3EA1"/>
    <w:rsid w:val="006A4479"/>
    <w:rsid w:val="006A4C06"/>
    <w:rsid w:val="006A649C"/>
    <w:rsid w:val="006B145F"/>
    <w:rsid w:val="006B1DEA"/>
    <w:rsid w:val="006B25FB"/>
    <w:rsid w:val="006B3545"/>
    <w:rsid w:val="006B3674"/>
    <w:rsid w:val="006B46EF"/>
    <w:rsid w:val="006B7251"/>
    <w:rsid w:val="006C1C14"/>
    <w:rsid w:val="006C4494"/>
    <w:rsid w:val="006C4C18"/>
    <w:rsid w:val="006D00C8"/>
    <w:rsid w:val="006D0C28"/>
    <w:rsid w:val="006D2FC8"/>
    <w:rsid w:val="006D30FE"/>
    <w:rsid w:val="006D51AD"/>
    <w:rsid w:val="006D6CCC"/>
    <w:rsid w:val="006D6D6D"/>
    <w:rsid w:val="006E0FC5"/>
    <w:rsid w:val="006E1E55"/>
    <w:rsid w:val="006E411A"/>
    <w:rsid w:val="006E4CC4"/>
    <w:rsid w:val="006E5411"/>
    <w:rsid w:val="006E7396"/>
    <w:rsid w:val="006E7727"/>
    <w:rsid w:val="006F21CD"/>
    <w:rsid w:val="006F2E25"/>
    <w:rsid w:val="006F58B0"/>
    <w:rsid w:val="006F631B"/>
    <w:rsid w:val="00700110"/>
    <w:rsid w:val="00701764"/>
    <w:rsid w:val="0070204B"/>
    <w:rsid w:val="00704789"/>
    <w:rsid w:val="007052B3"/>
    <w:rsid w:val="00710794"/>
    <w:rsid w:val="00711F9B"/>
    <w:rsid w:val="00713001"/>
    <w:rsid w:val="007159F0"/>
    <w:rsid w:val="00716F99"/>
    <w:rsid w:val="00717DFF"/>
    <w:rsid w:val="00717EF2"/>
    <w:rsid w:val="0072041B"/>
    <w:rsid w:val="007217EE"/>
    <w:rsid w:val="00722DB5"/>
    <w:rsid w:val="007262DE"/>
    <w:rsid w:val="0072766D"/>
    <w:rsid w:val="0073032D"/>
    <w:rsid w:val="00730BB9"/>
    <w:rsid w:val="00731359"/>
    <w:rsid w:val="0073195F"/>
    <w:rsid w:val="00732179"/>
    <w:rsid w:val="00733EBB"/>
    <w:rsid w:val="007340FF"/>
    <w:rsid w:val="007345F8"/>
    <w:rsid w:val="00736E46"/>
    <w:rsid w:val="00746207"/>
    <w:rsid w:val="00747FAB"/>
    <w:rsid w:val="0075085F"/>
    <w:rsid w:val="00751C8A"/>
    <w:rsid w:val="00751FBA"/>
    <w:rsid w:val="00756FDF"/>
    <w:rsid w:val="00757404"/>
    <w:rsid w:val="00757ACB"/>
    <w:rsid w:val="007600E9"/>
    <w:rsid w:val="00761597"/>
    <w:rsid w:val="00764373"/>
    <w:rsid w:val="007666F9"/>
    <w:rsid w:val="00771012"/>
    <w:rsid w:val="007730E3"/>
    <w:rsid w:val="007732BC"/>
    <w:rsid w:val="007742DA"/>
    <w:rsid w:val="0077613F"/>
    <w:rsid w:val="00776197"/>
    <w:rsid w:val="00776E36"/>
    <w:rsid w:val="0077728A"/>
    <w:rsid w:val="007804D4"/>
    <w:rsid w:val="00783C81"/>
    <w:rsid w:val="007849A5"/>
    <w:rsid w:val="007849AA"/>
    <w:rsid w:val="00785B53"/>
    <w:rsid w:val="00785E29"/>
    <w:rsid w:val="00785E99"/>
    <w:rsid w:val="007875CA"/>
    <w:rsid w:val="00792149"/>
    <w:rsid w:val="0079273F"/>
    <w:rsid w:val="00792B98"/>
    <w:rsid w:val="00794CD2"/>
    <w:rsid w:val="00794E11"/>
    <w:rsid w:val="00795BBB"/>
    <w:rsid w:val="007A02BA"/>
    <w:rsid w:val="007A3497"/>
    <w:rsid w:val="007A3870"/>
    <w:rsid w:val="007A498C"/>
    <w:rsid w:val="007B0664"/>
    <w:rsid w:val="007B0CA7"/>
    <w:rsid w:val="007B0FDE"/>
    <w:rsid w:val="007C0F27"/>
    <w:rsid w:val="007C1FD7"/>
    <w:rsid w:val="007C46EC"/>
    <w:rsid w:val="007D0A21"/>
    <w:rsid w:val="007D1831"/>
    <w:rsid w:val="007D1ABC"/>
    <w:rsid w:val="007D3948"/>
    <w:rsid w:val="007D5AB8"/>
    <w:rsid w:val="007D64E9"/>
    <w:rsid w:val="007E0B1A"/>
    <w:rsid w:val="007E3978"/>
    <w:rsid w:val="007E44B3"/>
    <w:rsid w:val="007E75E9"/>
    <w:rsid w:val="007F0795"/>
    <w:rsid w:val="007F1DA0"/>
    <w:rsid w:val="007F286F"/>
    <w:rsid w:val="007F303A"/>
    <w:rsid w:val="007F38B8"/>
    <w:rsid w:val="007F38F0"/>
    <w:rsid w:val="007F3D3B"/>
    <w:rsid w:val="007F44F8"/>
    <w:rsid w:val="007F4CF3"/>
    <w:rsid w:val="00801A9F"/>
    <w:rsid w:val="00803BCE"/>
    <w:rsid w:val="008041D3"/>
    <w:rsid w:val="008046DF"/>
    <w:rsid w:val="00804F43"/>
    <w:rsid w:val="008073BE"/>
    <w:rsid w:val="008103BC"/>
    <w:rsid w:val="00810C91"/>
    <w:rsid w:val="00813F81"/>
    <w:rsid w:val="00814E36"/>
    <w:rsid w:val="00815734"/>
    <w:rsid w:val="00820F30"/>
    <w:rsid w:val="00820F76"/>
    <w:rsid w:val="00822A6D"/>
    <w:rsid w:val="008243E9"/>
    <w:rsid w:val="00825A07"/>
    <w:rsid w:val="008319FA"/>
    <w:rsid w:val="0083328B"/>
    <w:rsid w:val="00834928"/>
    <w:rsid w:val="0083760C"/>
    <w:rsid w:val="00840035"/>
    <w:rsid w:val="0084045D"/>
    <w:rsid w:val="00841DE8"/>
    <w:rsid w:val="00843881"/>
    <w:rsid w:val="00843BF2"/>
    <w:rsid w:val="00846437"/>
    <w:rsid w:val="00861752"/>
    <w:rsid w:val="00862AFB"/>
    <w:rsid w:val="00863509"/>
    <w:rsid w:val="00864AE2"/>
    <w:rsid w:val="00865E0C"/>
    <w:rsid w:val="00872698"/>
    <w:rsid w:val="00873167"/>
    <w:rsid w:val="00875A5C"/>
    <w:rsid w:val="00876C44"/>
    <w:rsid w:val="00877108"/>
    <w:rsid w:val="0088029D"/>
    <w:rsid w:val="008807EC"/>
    <w:rsid w:val="00881506"/>
    <w:rsid w:val="00881C03"/>
    <w:rsid w:val="008833C4"/>
    <w:rsid w:val="00886E3D"/>
    <w:rsid w:val="00890AAF"/>
    <w:rsid w:val="00894E7F"/>
    <w:rsid w:val="0089560A"/>
    <w:rsid w:val="00896AC2"/>
    <w:rsid w:val="00896B2E"/>
    <w:rsid w:val="0089767B"/>
    <w:rsid w:val="00897F8C"/>
    <w:rsid w:val="008A14CB"/>
    <w:rsid w:val="008A2D4D"/>
    <w:rsid w:val="008B30D5"/>
    <w:rsid w:val="008B3684"/>
    <w:rsid w:val="008B591F"/>
    <w:rsid w:val="008B61D6"/>
    <w:rsid w:val="008B67B6"/>
    <w:rsid w:val="008C6AA7"/>
    <w:rsid w:val="008C6F10"/>
    <w:rsid w:val="008D0548"/>
    <w:rsid w:val="008D1989"/>
    <w:rsid w:val="008D24ED"/>
    <w:rsid w:val="008D2D56"/>
    <w:rsid w:val="008D3CB2"/>
    <w:rsid w:val="008D6FD2"/>
    <w:rsid w:val="008D7DE9"/>
    <w:rsid w:val="008E02EB"/>
    <w:rsid w:val="008E0F75"/>
    <w:rsid w:val="008E1713"/>
    <w:rsid w:val="008E3037"/>
    <w:rsid w:val="008E3F69"/>
    <w:rsid w:val="008E6023"/>
    <w:rsid w:val="008E6629"/>
    <w:rsid w:val="008E74CB"/>
    <w:rsid w:val="008E7C12"/>
    <w:rsid w:val="008F0138"/>
    <w:rsid w:val="008F6DBA"/>
    <w:rsid w:val="009003B0"/>
    <w:rsid w:val="009006C7"/>
    <w:rsid w:val="00901282"/>
    <w:rsid w:val="009025AF"/>
    <w:rsid w:val="009057FE"/>
    <w:rsid w:val="00907E0E"/>
    <w:rsid w:val="00913C7A"/>
    <w:rsid w:val="0091415D"/>
    <w:rsid w:val="00915ACE"/>
    <w:rsid w:val="0091605B"/>
    <w:rsid w:val="0091605C"/>
    <w:rsid w:val="0091657D"/>
    <w:rsid w:val="009165C4"/>
    <w:rsid w:val="009173B4"/>
    <w:rsid w:val="00917961"/>
    <w:rsid w:val="00917C45"/>
    <w:rsid w:val="0092006D"/>
    <w:rsid w:val="00923253"/>
    <w:rsid w:val="00924014"/>
    <w:rsid w:val="00924BB9"/>
    <w:rsid w:val="009255E8"/>
    <w:rsid w:val="00925A19"/>
    <w:rsid w:val="00925A24"/>
    <w:rsid w:val="00925CC6"/>
    <w:rsid w:val="009262D1"/>
    <w:rsid w:val="00926A4B"/>
    <w:rsid w:val="00926BE1"/>
    <w:rsid w:val="00931D31"/>
    <w:rsid w:val="00931D3D"/>
    <w:rsid w:val="00933041"/>
    <w:rsid w:val="00933F1A"/>
    <w:rsid w:val="0093653E"/>
    <w:rsid w:val="009370EF"/>
    <w:rsid w:val="00937D32"/>
    <w:rsid w:val="009422F2"/>
    <w:rsid w:val="00945200"/>
    <w:rsid w:val="00946934"/>
    <w:rsid w:val="00947F2E"/>
    <w:rsid w:val="00950C6B"/>
    <w:rsid w:val="00952FFA"/>
    <w:rsid w:val="00954BCE"/>
    <w:rsid w:val="0095543C"/>
    <w:rsid w:val="00956293"/>
    <w:rsid w:val="00960E0A"/>
    <w:rsid w:val="009631CE"/>
    <w:rsid w:val="009662AE"/>
    <w:rsid w:val="009702EB"/>
    <w:rsid w:val="00981048"/>
    <w:rsid w:val="009827E5"/>
    <w:rsid w:val="00982B68"/>
    <w:rsid w:val="00985E64"/>
    <w:rsid w:val="00986E08"/>
    <w:rsid w:val="009907E9"/>
    <w:rsid w:val="009909C7"/>
    <w:rsid w:val="00994F68"/>
    <w:rsid w:val="009966AF"/>
    <w:rsid w:val="00996DDB"/>
    <w:rsid w:val="009A0540"/>
    <w:rsid w:val="009A09BB"/>
    <w:rsid w:val="009A21FB"/>
    <w:rsid w:val="009A29BA"/>
    <w:rsid w:val="009A2E1E"/>
    <w:rsid w:val="009B2825"/>
    <w:rsid w:val="009B2F07"/>
    <w:rsid w:val="009B31F3"/>
    <w:rsid w:val="009B3DFF"/>
    <w:rsid w:val="009B5864"/>
    <w:rsid w:val="009B7055"/>
    <w:rsid w:val="009C17D1"/>
    <w:rsid w:val="009C3809"/>
    <w:rsid w:val="009C3BD4"/>
    <w:rsid w:val="009D0997"/>
    <w:rsid w:val="009D150E"/>
    <w:rsid w:val="009D3E94"/>
    <w:rsid w:val="009D4260"/>
    <w:rsid w:val="009E0B71"/>
    <w:rsid w:val="009E1150"/>
    <w:rsid w:val="009E306A"/>
    <w:rsid w:val="009E4351"/>
    <w:rsid w:val="009F09D4"/>
    <w:rsid w:val="009F2081"/>
    <w:rsid w:val="009F6123"/>
    <w:rsid w:val="00A011C9"/>
    <w:rsid w:val="00A03091"/>
    <w:rsid w:val="00A03FBE"/>
    <w:rsid w:val="00A043AA"/>
    <w:rsid w:val="00A05C7B"/>
    <w:rsid w:val="00A06A14"/>
    <w:rsid w:val="00A123D8"/>
    <w:rsid w:val="00A16F9D"/>
    <w:rsid w:val="00A177D3"/>
    <w:rsid w:val="00A21D2A"/>
    <w:rsid w:val="00A22DE7"/>
    <w:rsid w:val="00A27FA6"/>
    <w:rsid w:val="00A3005E"/>
    <w:rsid w:val="00A32374"/>
    <w:rsid w:val="00A32A9C"/>
    <w:rsid w:val="00A3316D"/>
    <w:rsid w:val="00A34C01"/>
    <w:rsid w:val="00A353D3"/>
    <w:rsid w:val="00A368D3"/>
    <w:rsid w:val="00A379C8"/>
    <w:rsid w:val="00A37A8E"/>
    <w:rsid w:val="00A43457"/>
    <w:rsid w:val="00A50232"/>
    <w:rsid w:val="00A50EE2"/>
    <w:rsid w:val="00A51980"/>
    <w:rsid w:val="00A51BF6"/>
    <w:rsid w:val="00A51F8C"/>
    <w:rsid w:val="00A52ACD"/>
    <w:rsid w:val="00A53B78"/>
    <w:rsid w:val="00A55772"/>
    <w:rsid w:val="00A60AE2"/>
    <w:rsid w:val="00A631E4"/>
    <w:rsid w:val="00A63F5B"/>
    <w:rsid w:val="00A63FAD"/>
    <w:rsid w:val="00A664B5"/>
    <w:rsid w:val="00A73F87"/>
    <w:rsid w:val="00A74E18"/>
    <w:rsid w:val="00A758AC"/>
    <w:rsid w:val="00A75C0B"/>
    <w:rsid w:val="00A81EE6"/>
    <w:rsid w:val="00A82F40"/>
    <w:rsid w:val="00A8380C"/>
    <w:rsid w:val="00A83FC0"/>
    <w:rsid w:val="00A84F75"/>
    <w:rsid w:val="00A928F1"/>
    <w:rsid w:val="00A92C97"/>
    <w:rsid w:val="00A93432"/>
    <w:rsid w:val="00A94AFD"/>
    <w:rsid w:val="00A95427"/>
    <w:rsid w:val="00A9742C"/>
    <w:rsid w:val="00A97DD2"/>
    <w:rsid w:val="00AA69D9"/>
    <w:rsid w:val="00AB45E2"/>
    <w:rsid w:val="00AB4D49"/>
    <w:rsid w:val="00AB7716"/>
    <w:rsid w:val="00AC6B5C"/>
    <w:rsid w:val="00AD4566"/>
    <w:rsid w:val="00AE1177"/>
    <w:rsid w:val="00AE18B8"/>
    <w:rsid w:val="00AE2724"/>
    <w:rsid w:val="00AE7204"/>
    <w:rsid w:val="00AF03E0"/>
    <w:rsid w:val="00AF301C"/>
    <w:rsid w:val="00AF56F9"/>
    <w:rsid w:val="00AF6F70"/>
    <w:rsid w:val="00B017FE"/>
    <w:rsid w:val="00B16FE1"/>
    <w:rsid w:val="00B17D73"/>
    <w:rsid w:val="00B2091E"/>
    <w:rsid w:val="00B21EDB"/>
    <w:rsid w:val="00B2593E"/>
    <w:rsid w:val="00B3004F"/>
    <w:rsid w:val="00B30117"/>
    <w:rsid w:val="00B336A0"/>
    <w:rsid w:val="00B348A4"/>
    <w:rsid w:val="00B3509A"/>
    <w:rsid w:val="00B3654C"/>
    <w:rsid w:val="00B47625"/>
    <w:rsid w:val="00B50EE2"/>
    <w:rsid w:val="00B54D12"/>
    <w:rsid w:val="00B557C3"/>
    <w:rsid w:val="00B56AFA"/>
    <w:rsid w:val="00B576DB"/>
    <w:rsid w:val="00B57BDF"/>
    <w:rsid w:val="00B62C27"/>
    <w:rsid w:val="00B652DF"/>
    <w:rsid w:val="00B67F74"/>
    <w:rsid w:val="00B70E95"/>
    <w:rsid w:val="00B71C40"/>
    <w:rsid w:val="00B74B21"/>
    <w:rsid w:val="00B7556C"/>
    <w:rsid w:val="00B757E4"/>
    <w:rsid w:val="00B80DA6"/>
    <w:rsid w:val="00B918FE"/>
    <w:rsid w:val="00B91981"/>
    <w:rsid w:val="00B91DF7"/>
    <w:rsid w:val="00B9320D"/>
    <w:rsid w:val="00B93889"/>
    <w:rsid w:val="00B957E6"/>
    <w:rsid w:val="00BA0579"/>
    <w:rsid w:val="00BA0D4A"/>
    <w:rsid w:val="00BA3ED7"/>
    <w:rsid w:val="00BB31CE"/>
    <w:rsid w:val="00BB347E"/>
    <w:rsid w:val="00BB496D"/>
    <w:rsid w:val="00BB4FF9"/>
    <w:rsid w:val="00BB5C15"/>
    <w:rsid w:val="00BC0221"/>
    <w:rsid w:val="00BC3E53"/>
    <w:rsid w:val="00BD25D8"/>
    <w:rsid w:val="00BD281A"/>
    <w:rsid w:val="00BD59E7"/>
    <w:rsid w:val="00BD61AC"/>
    <w:rsid w:val="00BD6293"/>
    <w:rsid w:val="00BD646A"/>
    <w:rsid w:val="00BD6517"/>
    <w:rsid w:val="00BD6528"/>
    <w:rsid w:val="00BD6E83"/>
    <w:rsid w:val="00BE16AE"/>
    <w:rsid w:val="00BE16CE"/>
    <w:rsid w:val="00BE4A98"/>
    <w:rsid w:val="00BE6C83"/>
    <w:rsid w:val="00BE721F"/>
    <w:rsid w:val="00BE77F4"/>
    <w:rsid w:val="00BE7ED6"/>
    <w:rsid w:val="00BF04B1"/>
    <w:rsid w:val="00BF0B8B"/>
    <w:rsid w:val="00BF130C"/>
    <w:rsid w:val="00BF57B8"/>
    <w:rsid w:val="00BF5C20"/>
    <w:rsid w:val="00BF5CAF"/>
    <w:rsid w:val="00BF77EE"/>
    <w:rsid w:val="00BF7BCF"/>
    <w:rsid w:val="00C00432"/>
    <w:rsid w:val="00C01465"/>
    <w:rsid w:val="00C014D2"/>
    <w:rsid w:val="00C039D7"/>
    <w:rsid w:val="00C10EFE"/>
    <w:rsid w:val="00C10F50"/>
    <w:rsid w:val="00C11490"/>
    <w:rsid w:val="00C11569"/>
    <w:rsid w:val="00C130ED"/>
    <w:rsid w:val="00C15AB1"/>
    <w:rsid w:val="00C17899"/>
    <w:rsid w:val="00C20091"/>
    <w:rsid w:val="00C22C2B"/>
    <w:rsid w:val="00C24CB3"/>
    <w:rsid w:val="00C26C34"/>
    <w:rsid w:val="00C300D9"/>
    <w:rsid w:val="00C30AEC"/>
    <w:rsid w:val="00C32361"/>
    <w:rsid w:val="00C356C9"/>
    <w:rsid w:val="00C36D98"/>
    <w:rsid w:val="00C43E18"/>
    <w:rsid w:val="00C4459A"/>
    <w:rsid w:val="00C453DE"/>
    <w:rsid w:val="00C45495"/>
    <w:rsid w:val="00C52BD7"/>
    <w:rsid w:val="00C52C20"/>
    <w:rsid w:val="00C5500F"/>
    <w:rsid w:val="00C56EB6"/>
    <w:rsid w:val="00C61E49"/>
    <w:rsid w:val="00C6548F"/>
    <w:rsid w:val="00C65C5A"/>
    <w:rsid w:val="00C674B6"/>
    <w:rsid w:val="00C72E2F"/>
    <w:rsid w:val="00C7452B"/>
    <w:rsid w:val="00C74B88"/>
    <w:rsid w:val="00C754E4"/>
    <w:rsid w:val="00C76873"/>
    <w:rsid w:val="00C76B67"/>
    <w:rsid w:val="00C804AE"/>
    <w:rsid w:val="00C82311"/>
    <w:rsid w:val="00C856BE"/>
    <w:rsid w:val="00C85E6B"/>
    <w:rsid w:val="00C87E72"/>
    <w:rsid w:val="00C92817"/>
    <w:rsid w:val="00C97646"/>
    <w:rsid w:val="00C97A9E"/>
    <w:rsid w:val="00CA0245"/>
    <w:rsid w:val="00CA39C3"/>
    <w:rsid w:val="00CA47A0"/>
    <w:rsid w:val="00CA48CE"/>
    <w:rsid w:val="00CB194B"/>
    <w:rsid w:val="00CB2E50"/>
    <w:rsid w:val="00CB329A"/>
    <w:rsid w:val="00CB7103"/>
    <w:rsid w:val="00CC0B6B"/>
    <w:rsid w:val="00CC1032"/>
    <w:rsid w:val="00CC152B"/>
    <w:rsid w:val="00CC1721"/>
    <w:rsid w:val="00CC5691"/>
    <w:rsid w:val="00CC77E3"/>
    <w:rsid w:val="00CD21C6"/>
    <w:rsid w:val="00CD2F97"/>
    <w:rsid w:val="00CD445A"/>
    <w:rsid w:val="00CD5DF9"/>
    <w:rsid w:val="00CD6372"/>
    <w:rsid w:val="00CD6BEE"/>
    <w:rsid w:val="00CD7888"/>
    <w:rsid w:val="00CE0748"/>
    <w:rsid w:val="00CE099B"/>
    <w:rsid w:val="00CE15D7"/>
    <w:rsid w:val="00CE2351"/>
    <w:rsid w:val="00CE5AF3"/>
    <w:rsid w:val="00CF024F"/>
    <w:rsid w:val="00CF0ECA"/>
    <w:rsid w:val="00CF12B3"/>
    <w:rsid w:val="00CF14CF"/>
    <w:rsid w:val="00CF2F15"/>
    <w:rsid w:val="00D00529"/>
    <w:rsid w:val="00D03678"/>
    <w:rsid w:val="00D048AE"/>
    <w:rsid w:val="00D068AF"/>
    <w:rsid w:val="00D07783"/>
    <w:rsid w:val="00D134CC"/>
    <w:rsid w:val="00D13C90"/>
    <w:rsid w:val="00D15923"/>
    <w:rsid w:val="00D15C08"/>
    <w:rsid w:val="00D166A0"/>
    <w:rsid w:val="00D16C15"/>
    <w:rsid w:val="00D16FF3"/>
    <w:rsid w:val="00D17966"/>
    <w:rsid w:val="00D17CC0"/>
    <w:rsid w:val="00D203D2"/>
    <w:rsid w:val="00D22DD4"/>
    <w:rsid w:val="00D30484"/>
    <w:rsid w:val="00D30684"/>
    <w:rsid w:val="00D3283E"/>
    <w:rsid w:val="00D3559F"/>
    <w:rsid w:val="00D35646"/>
    <w:rsid w:val="00D35BA0"/>
    <w:rsid w:val="00D36359"/>
    <w:rsid w:val="00D36369"/>
    <w:rsid w:val="00D36E12"/>
    <w:rsid w:val="00D37082"/>
    <w:rsid w:val="00D37CFC"/>
    <w:rsid w:val="00D4000D"/>
    <w:rsid w:val="00D40302"/>
    <w:rsid w:val="00D43436"/>
    <w:rsid w:val="00D45875"/>
    <w:rsid w:val="00D4733E"/>
    <w:rsid w:val="00D513CC"/>
    <w:rsid w:val="00D52ADD"/>
    <w:rsid w:val="00D54E21"/>
    <w:rsid w:val="00D56640"/>
    <w:rsid w:val="00D72C32"/>
    <w:rsid w:val="00D73F5C"/>
    <w:rsid w:val="00D80141"/>
    <w:rsid w:val="00D810EC"/>
    <w:rsid w:val="00D81541"/>
    <w:rsid w:val="00D8198D"/>
    <w:rsid w:val="00D81D76"/>
    <w:rsid w:val="00D82112"/>
    <w:rsid w:val="00D82ACD"/>
    <w:rsid w:val="00D84E96"/>
    <w:rsid w:val="00D902F8"/>
    <w:rsid w:val="00D9067A"/>
    <w:rsid w:val="00D92C45"/>
    <w:rsid w:val="00D93547"/>
    <w:rsid w:val="00D938B5"/>
    <w:rsid w:val="00D93FE8"/>
    <w:rsid w:val="00D9548D"/>
    <w:rsid w:val="00D9605B"/>
    <w:rsid w:val="00D96F92"/>
    <w:rsid w:val="00D9787B"/>
    <w:rsid w:val="00DA1F14"/>
    <w:rsid w:val="00DA3410"/>
    <w:rsid w:val="00DA483F"/>
    <w:rsid w:val="00DA5B4F"/>
    <w:rsid w:val="00DA5BD5"/>
    <w:rsid w:val="00DA6E36"/>
    <w:rsid w:val="00DB00DF"/>
    <w:rsid w:val="00DB0655"/>
    <w:rsid w:val="00DB52AF"/>
    <w:rsid w:val="00DC37C9"/>
    <w:rsid w:val="00DC6A71"/>
    <w:rsid w:val="00DD2E08"/>
    <w:rsid w:val="00DD52A5"/>
    <w:rsid w:val="00DD7266"/>
    <w:rsid w:val="00DE0B4B"/>
    <w:rsid w:val="00DE1E8B"/>
    <w:rsid w:val="00DE1FD2"/>
    <w:rsid w:val="00DE2E21"/>
    <w:rsid w:val="00E0186A"/>
    <w:rsid w:val="00E031EA"/>
    <w:rsid w:val="00E0582B"/>
    <w:rsid w:val="00E102C3"/>
    <w:rsid w:val="00E10FDA"/>
    <w:rsid w:val="00E13EDF"/>
    <w:rsid w:val="00E144A3"/>
    <w:rsid w:val="00E149F7"/>
    <w:rsid w:val="00E17A04"/>
    <w:rsid w:val="00E2444A"/>
    <w:rsid w:val="00E3150F"/>
    <w:rsid w:val="00E31FE6"/>
    <w:rsid w:val="00E34BA4"/>
    <w:rsid w:val="00E370BE"/>
    <w:rsid w:val="00E37409"/>
    <w:rsid w:val="00E37AC7"/>
    <w:rsid w:val="00E41E44"/>
    <w:rsid w:val="00E43206"/>
    <w:rsid w:val="00E453AB"/>
    <w:rsid w:val="00E46128"/>
    <w:rsid w:val="00E50C31"/>
    <w:rsid w:val="00E529C0"/>
    <w:rsid w:val="00E53FD1"/>
    <w:rsid w:val="00E5402A"/>
    <w:rsid w:val="00E545B1"/>
    <w:rsid w:val="00E546DE"/>
    <w:rsid w:val="00E5536F"/>
    <w:rsid w:val="00E55A8C"/>
    <w:rsid w:val="00E56F1F"/>
    <w:rsid w:val="00E63269"/>
    <w:rsid w:val="00E63BDC"/>
    <w:rsid w:val="00E67148"/>
    <w:rsid w:val="00E7271D"/>
    <w:rsid w:val="00E739A6"/>
    <w:rsid w:val="00E76579"/>
    <w:rsid w:val="00E800AC"/>
    <w:rsid w:val="00E80B6B"/>
    <w:rsid w:val="00E81999"/>
    <w:rsid w:val="00E829DD"/>
    <w:rsid w:val="00E856C5"/>
    <w:rsid w:val="00E879CF"/>
    <w:rsid w:val="00E87C62"/>
    <w:rsid w:val="00E93235"/>
    <w:rsid w:val="00E97112"/>
    <w:rsid w:val="00EA0A57"/>
    <w:rsid w:val="00EA0B7A"/>
    <w:rsid w:val="00EA226F"/>
    <w:rsid w:val="00EA2273"/>
    <w:rsid w:val="00EA407B"/>
    <w:rsid w:val="00EA743D"/>
    <w:rsid w:val="00EB0617"/>
    <w:rsid w:val="00EB0A69"/>
    <w:rsid w:val="00EB1FC0"/>
    <w:rsid w:val="00EB5E03"/>
    <w:rsid w:val="00EB73F5"/>
    <w:rsid w:val="00EB7B31"/>
    <w:rsid w:val="00EC0A4D"/>
    <w:rsid w:val="00EC3CDF"/>
    <w:rsid w:val="00EC3DE7"/>
    <w:rsid w:val="00EC4AAA"/>
    <w:rsid w:val="00EC501F"/>
    <w:rsid w:val="00ED0A8F"/>
    <w:rsid w:val="00ED1951"/>
    <w:rsid w:val="00ED3492"/>
    <w:rsid w:val="00ED61BB"/>
    <w:rsid w:val="00ED6B9E"/>
    <w:rsid w:val="00ED6FCB"/>
    <w:rsid w:val="00ED7B9F"/>
    <w:rsid w:val="00EE34EF"/>
    <w:rsid w:val="00EE35F9"/>
    <w:rsid w:val="00EE56BA"/>
    <w:rsid w:val="00EE7299"/>
    <w:rsid w:val="00EE75E4"/>
    <w:rsid w:val="00EE797B"/>
    <w:rsid w:val="00EE7F86"/>
    <w:rsid w:val="00EF2CF5"/>
    <w:rsid w:val="00EF471E"/>
    <w:rsid w:val="00F01966"/>
    <w:rsid w:val="00F01FA5"/>
    <w:rsid w:val="00F031AD"/>
    <w:rsid w:val="00F04F4B"/>
    <w:rsid w:val="00F1134E"/>
    <w:rsid w:val="00F12124"/>
    <w:rsid w:val="00F146C1"/>
    <w:rsid w:val="00F149D4"/>
    <w:rsid w:val="00F16B28"/>
    <w:rsid w:val="00F16F96"/>
    <w:rsid w:val="00F175D5"/>
    <w:rsid w:val="00F20A17"/>
    <w:rsid w:val="00F20CE2"/>
    <w:rsid w:val="00F21AC5"/>
    <w:rsid w:val="00F22896"/>
    <w:rsid w:val="00F2309F"/>
    <w:rsid w:val="00F23E9A"/>
    <w:rsid w:val="00F23E9E"/>
    <w:rsid w:val="00F250A5"/>
    <w:rsid w:val="00F27183"/>
    <w:rsid w:val="00F31401"/>
    <w:rsid w:val="00F42D3C"/>
    <w:rsid w:val="00F453B9"/>
    <w:rsid w:val="00F46A0D"/>
    <w:rsid w:val="00F51676"/>
    <w:rsid w:val="00F52421"/>
    <w:rsid w:val="00F53ED3"/>
    <w:rsid w:val="00F57641"/>
    <w:rsid w:val="00F57C4C"/>
    <w:rsid w:val="00F6095B"/>
    <w:rsid w:val="00F65EF1"/>
    <w:rsid w:val="00F668BF"/>
    <w:rsid w:val="00F7788E"/>
    <w:rsid w:val="00F835EB"/>
    <w:rsid w:val="00F84BDC"/>
    <w:rsid w:val="00F855E9"/>
    <w:rsid w:val="00F86856"/>
    <w:rsid w:val="00F91590"/>
    <w:rsid w:val="00FA2B73"/>
    <w:rsid w:val="00FA36AE"/>
    <w:rsid w:val="00FA4A3A"/>
    <w:rsid w:val="00FA4DBE"/>
    <w:rsid w:val="00FA5A3D"/>
    <w:rsid w:val="00FA6828"/>
    <w:rsid w:val="00FA7ED0"/>
    <w:rsid w:val="00FB002B"/>
    <w:rsid w:val="00FB016B"/>
    <w:rsid w:val="00FB0F66"/>
    <w:rsid w:val="00FB16A8"/>
    <w:rsid w:val="00FB375D"/>
    <w:rsid w:val="00FB539C"/>
    <w:rsid w:val="00FB53CA"/>
    <w:rsid w:val="00FC2A06"/>
    <w:rsid w:val="00FC51D3"/>
    <w:rsid w:val="00FC794D"/>
    <w:rsid w:val="00FD1BE1"/>
    <w:rsid w:val="00FD1CC4"/>
    <w:rsid w:val="00FD2295"/>
    <w:rsid w:val="00FD2587"/>
    <w:rsid w:val="00FD361D"/>
    <w:rsid w:val="00FD45B9"/>
    <w:rsid w:val="00FD7BD8"/>
    <w:rsid w:val="00FE0193"/>
    <w:rsid w:val="00FE07B8"/>
    <w:rsid w:val="00FE11E6"/>
    <w:rsid w:val="00FE374A"/>
    <w:rsid w:val="00FE4848"/>
    <w:rsid w:val="00FE5134"/>
    <w:rsid w:val="00FF0058"/>
    <w:rsid w:val="00FF085B"/>
    <w:rsid w:val="00FF0E99"/>
    <w:rsid w:val="00FF313C"/>
    <w:rsid w:val="00FF3571"/>
    <w:rsid w:val="00FF6364"/>
    <w:rsid w:val="00FF775A"/>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52642">
      <w:bodyDiv w:val="1"/>
      <w:marLeft w:val="0"/>
      <w:marRight w:val="0"/>
      <w:marTop w:val="0"/>
      <w:marBottom w:val="0"/>
      <w:divBdr>
        <w:top w:val="none" w:sz="0" w:space="0" w:color="auto"/>
        <w:left w:val="none" w:sz="0" w:space="0" w:color="auto"/>
        <w:bottom w:val="none" w:sz="0" w:space="0" w:color="auto"/>
        <w:right w:val="none" w:sz="0" w:space="0" w:color="auto"/>
      </w:divBdr>
    </w:div>
    <w:div w:id="725299927">
      <w:bodyDiv w:val="1"/>
      <w:marLeft w:val="0"/>
      <w:marRight w:val="0"/>
      <w:marTop w:val="0"/>
      <w:marBottom w:val="0"/>
      <w:divBdr>
        <w:top w:val="none" w:sz="0" w:space="0" w:color="auto"/>
        <w:left w:val="none" w:sz="0" w:space="0" w:color="auto"/>
        <w:bottom w:val="none" w:sz="0" w:space="0" w:color="auto"/>
        <w:right w:val="none" w:sz="0" w:space="0" w:color="auto"/>
      </w:divBdr>
    </w:div>
    <w:div w:id="11471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4554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ngatec.com/j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gatec.com/jp/congatec/press-releases.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jp/&#12486;&#12463;&#12494;&#12525;&#12472;&#12540;/smarc/" TargetMode="External"/><Relationship Id="rId5" Type="http://schemas.openxmlformats.org/officeDocument/2006/relationships/footnotes" Target="footnotes.xml"/><Relationship Id="rId15" Type="http://schemas.openxmlformats.org/officeDocument/2006/relationships/hyperlink" Target="http://www.youtube.com/congatecAE" TargetMode="External"/><Relationship Id="rId10" Type="http://schemas.openxmlformats.org/officeDocument/2006/relationships/hyperlink" Target="https://www.congatec.com/jp/products/smarc/conga-SMX95/" TargetMode="Externa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s://twitter.com/conga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2939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2</cp:revision>
  <cp:lastPrinted>2024-04-07T06:19:00Z</cp:lastPrinted>
  <dcterms:created xsi:type="dcterms:W3CDTF">2024-07-12T20:51:00Z</dcterms:created>
  <dcterms:modified xsi:type="dcterms:W3CDTF">2024-07-12T20:51:00Z</dcterms:modified>
</cp:coreProperties>
</file>