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00E13" w:rsidR="007D0D9C" w:rsidRPr="00C03E7D" w:rsidRDefault="00DE2B3F" w:rsidP="0001209D">
      <w:pPr>
        <w:pStyle w:val="berschrift1"/>
        <w:rPr>
          <w:lang w:val="de-DE"/>
        </w:rPr>
      </w:pPr>
      <w:r w:rsidRPr="00C03E7D">
        <w:rPr>
          <w:lang w:val="de-DE"/>
        </w:rPr>
        <w:t>Press</w:t>
      </w:r>
      <w:r w:rsidR="000F2E70" w:rsidRPr="00C03E7D">
        <w:rPr>
          <w:lang w:val="de-DE"/>
        </w:rPr>
        <w:t>emitteilung</w:t>
      </w:r>
      <w:r w:rsidRPr="00C03E7D">
        <w:rPr>
          <w:lang w:val="de-DE"/>
        </w:rPr>
        <w:t xml:space="preserve"> </w:t>
      </w:r>
      <w:r w:rsidRPr="00C03E7D">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C03E7D" w:rsidRDefault="007D0D9C" w:rsidP="0001209D">
      <w:pPr>
        <w:pStyle w:val="berschrift1"/>
        <w:rPr>
          <w:rFonts w:ascii="Aptos" w:hAnsi="Aptos"/>
          <w:lang w:val="de-DE"/>
        </w:rPr>
      </w:pPr>
    </w:p>
    <w:p w14:paraId="25690DB7" w14:textId="77777777" w:rsidR="002A4A4D" w:rsidRPr="00C03E7D" w:rsidRDefault="002A4A4D" w:rsidP="0001209D">
      <w:pPr>
        <w:tabs>
          <w:tab w:val="left" w:pos="709"/>
        </w:tabs>
        <w:rPr>
          <w:lang w:val="de-DE"/>
        </w:rPr>
      </w:pPr>
    </w:p>
    <w:p w14:paraId="7E0532C1" w14:textId="77777777" w:rsidR="001D0315" w:rsidRPr="00C03E7D" w:rsidRDefault="001D0315" w:rsidP="0001209D">
      <w:pPr>
        <w:tabs>
          <w:tab w:val="left" w:pos="709"/>
        </w:tabs>
        <w:rPr>
          <w:lang w:val="de-DE"/>
        </w:rPr>
      </w:pPr>
    </w:p>
    <w:p w14:paraId="4A1B579A" w14:textId="7ABDE8FD" w:rsidR="001D0315" w:rsidRPr="00F52514" w:rsidRDefault="008A59C4" w:rsidP="0001209D">
      <w:pPr>
        <w:tabs>
          <w:tab w:val="left" w:pos="709"/>
        </w:tabs>
        <w:spacing w:line="240" w:lineRule="auto"/>
        <w:rPr>
          <w:lang w:val="de-DE"/>
        </w:rPr>
      </w:pPr>
      <w:r w:rsidRPr="0C156E25">
        <w:rPr>
          <w:lang w:val="de-DE"/>
        </w:rPr>
        <w:t xml:space="preserve">congatec launcht </w:t>
      </w:r>
      <w:r w:rsidR="00F52514" w:rsidRPr="0C156E25">
        <w:rPr>
          <w:lang w:val="de-DE"/>
        </w:rPr>
        <w:t>COM</w:t>
      </w:r>
      <w:r w:rsidRPr="0C156E25">
        <w:rPr>
          <w:lang w:val="de-DE"/>
        </w:rPr>
        <w:t xml:space="preserve"> Express </w:t>
      </w:r>
      <w:r w:rsidR="00655B89" w:rsidRPr="0C156E25">
        <w:rPr>
          <w:lang w:val="de-DE"/>
        </w:rPr>
        <w:t>Com</w:t>
      </w:r>
      <w:r w:rsidRPr="0C156E25">
        <w:rPr>
          <w:lang w:val="de-DE"/>
        </w:rPr>
        <w:t>pact</w:t>
      </w:r>
      <w:r w:rsidR="00C67A33" w:rsidRPr="0C156E25">
        <w:rPr>
          <w:lang w:val="de-DE"/>
        </w:rPr>
        <w:t xml:space="preserve"> </w:t>
      </w:r>
      <w:r w:rsidRPr="0C156E25">
        <w:rPr>
          <w:lang w:val="de-DE"/>
        </w:rPr>
        <w:t xml:space="preserve">Modul </w:t>
      </w:r>
      <w:r w:rsidR="00D042E3" w:rsidRPr="0C156E25">
        <w:rPr>
          <w:lang w:val="de-DE"/>
        </w:rPr>
        <w:t>auf Basis der</w:t>
      </w:r>
      <w:r w:rsidRPr="0C156E25">
        <w:rPr>
          <w:lang w:val="de-DE"/>
        </w:rPr>
        <w:t xml:space="preserve"> neueste</w:t>
      </w:r>
      <w:r w:rsidR="00D042E3" w:rsidRPr="0C156E25">
        <w:rPr>
          <w:lang w:val="de-DE"/>
        </w:rPr>
        <w:t>n</w:t>
      </w:r>
      <w:r w:rsidRPr="0C156E25">
        <w:rPr>
          <w:lang w:val="de-DE"/>
        </w:rPr>
        <w:t xml:space="preserve"> AMD Ryzen</w:t>
      </w:r>
      <w:r w:rsidR="009F54AD" w:rsidRPr="0C156E25">
        <w:rPr>
          <w:lang w:val="de-DE"/>
        </w:rPr>
        <w:t>™</w:t>
      </w:r>
      <w:r w:rsidRPr="0C156E25">
        <w:rPr>
          <w:lang w:val="de-DE"/>
        </w:rPr>
        <w:t xml:space="preserve"> AI Embedded P100 Prozessorserie</w:t>
      </w:r>
    </w:p>
    <w:p w14:paraId="67635225" w14:textId="77777777" w:rsidR="001D0315" w:rsidRPr="00F52514" w:rsidRDefault="001D0315" w:rsidP="0001209D">
      <w:pPr>
        <w:tabs>
          <w:tab w:val="left" w:pos="709"/>
        </w:tabs>
        <w:rPr>
          <w:lang w:val="de-DE"/>
        </w:rPr>
      </w:pPr>
    </w:p>
    <w:p w14:paraId="7519DAFB" w14:textId="62A01C88" w:rsidR="00417E72" w:rsidRPr="008A59C4" w:rsidRDefault="00F52514" w:rsidP="0001209D">
      <w:pPr>
        <w:tabs>
          <w:tab w:val="left" w:pos="709"/>
        </w:tabs>
        <w:spacing w:line="240" w:lineRule="auto"/>
        <w:rPr>
          <w:b/>
          <w:bCs/>
          <w:sz w:val="32"/>
          <w:szCs w:val="32"/>
          <w:lang w:val="de-DE"/>
        </w:rPr>
      </w:pPr>
      <w:r w:rsidRPr="0FF01C08">
        <w:rPr>
          <w:b/>
          <w:bCs/>
          <w:sz w:val="32"/>
          <w:szCs w:val="32"/>
          <w:lang w:val="de-DE"/>
        </w:rPr>
        <w:t>C</w:t>
      </w:r>
      <w:r w:rsidR="7EE9D21B" w:rsidRPr="0FF01C08">
        <w:rPr>
          <w:b/>
          <w:bCs/>
          <w:sz w:val="32"/>
          <w:szCs w:val="32"/>
          <w:lang w:val="de-DE"/>
        </w:rPr>
        <w:t>om</w:t>
      </w:r>
      <w:r w:rsidR="65187FEC" w:rsidRPr="0FF01C08">
        <w:rPr>
          <w:b/>
          <w:bCs/>
          <w:sz w:val="32"/>
          <w:szCs w:val="32"/>
          <w:lang w:val="de-DE"/>
        </w:rPr>
        <w:t xml:space="preserve">puter-on-Module für </w:t>
      </w:r>
      <w:r w:rsidR="694147FD" w:rsidRPr="0FF01C08">
        <w:rPr>
          <w:b/>
          <w:bCs/>
          <w:sz w:val="32"/>
          <w:szCs w:val="32"/>
          <w:lang w:val="de-DE"/>
        </w:rPr>
        <w:t xml:space="preserve">den effizienten Einstieg in </w:t>
      </w:r>
      <w:r w:rsidR="5E136B30" w:rsidRPr="0FF01C08">
        <w:rPr>
          <w:b/>
          <w:bCs/>
          <w:sz w:val="32"/>
          <w:szCs w:val="32"/>
          <w:lang w:val="de-DE"/>
        </w:rPr>
        <w:t xml:space="preserve">robuste </w:t>
      </w:r>
      <w:r w:rsidR="2FE5697E" w:rsidRPr="0FF01C08">
        <w:rPr>
          <w:b/>
          <w:bCs/>
          <w:sz w:val="32"/>
          <w:szCs w:val="32"/>
          <w:lang w:val="de-DE"/>
        </w:rPr>
        <w:t>Embedded-</w:t>
      </w:r>
      <w:r w:rsidR="65187FEC" w:rsidRPr="0FF01C08">
        <w:rPr>
          <w:b/>
          <w:bCs/>
          <w:sz w:val="32"/>
          <w:szCs w:val="32"/>
          <w:lang w:val="de-DE"/>
        </w:rPr>
        <w:t>KI</w:t>
      </w:r>
      <w:r w:rsidR="2FE5697E" w:rsidRPr="0FF01C08">
        <w:rPr>
          <w:b/>
          <w:bCs/>
          <w:sz w:val="32"/>
          <w:szCs w:val="32"/>
          <w:lang w:val="de-DE"/>
        </w:rPr>
        <w:t>-</w:t>
      </w:r>
      <w:r w:rsidR="65187FEC" w:rsidRPr="0FF01C08">
        <w:rPr>
          <w:b/>
          <w:bCs/>
          <w:sz w:val="32"/>
          <w:szCs w:val="32"/>
          <w:lang w:val="de-DE"/>
        </w:rPr>
        <w:t>Applikationen</w:t>
      </w:r>
      <w:r w:rsidR="2FE5697E" w:rsidRPr="0FF01C08">
        <w:rPr>
          <w:b/>
          <w:bCs/>
          <w:sz w:val="32"/>
          <w:szCs w:val="32"/>
          <w:lang w:val="de-DE"/>
        </w:rPr>
        <w:t xml:space="preserve"> am Edge</w:t>
      </w:r>
    </w:p>
    <w:p w14:paraId="3B7B7729" w14:textId="77777777" w:rsidR="007F7059" w:rsidRPr="008A59C4" w:rsidRDefault="007F7059" w:rsidP="0001209D">
      <w:pPr>
        <w:rPr>
          <w:lang w:val="de-DE"/>
        </w:rPr>
      </w:pPr>
    </w:p>
    <w:p w14:paraId="1410CF32" w14:textId="33737987" w:rsidR="00933654" w:rsidRPr="00DF7B04" w:rsidRDefault="00284485" w:rsidP="0001209D">
      <w:pPr>
        <w:jc w:val="center"/>
      </w:pPr>
      <w:r>
        <w:rPr>
          <w:noProof/>
        </w:rPr>
        <w:drawing>
          <wp:inline distT="0" distB="0" distL="0" distR="0" wp14:anchorId="23D97E30" wp14:editId="6B4F8006">
            <wp:extent cx="5574030" cy="3713480"/>
            <wp:effectExtent l="0" t="0" r="7620" b="1270"/>
            <wp:docPr id="9234957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4030" cy="3713480"/>
                    </a:xfrm>
                    <a:prstGeom prst="rect">
                      <a:avLst/>
                    </a:prstGeom>
                    <a:noFill/>
                    <a:ln>
                      <a:noFill/>
                    </a:ln>
                  </pic:spPr>
                </pic:pic>
              </a:graphicData>
            </a:graphic>
          </wp:inline>
        </w:drawing>
      </w:r>
    </w:p>
    <w:p w14:paraId="65D7D597" w14:textId="77777777" w:rsidR="00A25D71" w:rsidRPr="00C03E7D" w:rsidRDefault="00A25D71" w:rsidP="0001209D">
      <w:pPr>
        <w:rPr>
          <w:rFonts w:ascii="Aptos" w:hAnsi="Aptos"/>
          <w:b/>
          <w:bCs/>
          <w:sz w:val="24"/>
          <w:szCs w:val="24"/>
          <w:lang w:val="de-DE"/>
        </w:rPr>
      </w:pPr>
    </w:p>
    <w:p w14:paraId="0CE92B94" w14:textId="696FCDD3" w:rsidR="003B4CA8" w:rsidRDefault="00037388" w:rsidP="0001209D">
      <w:pPr>
        <w:rPr>
          <w:lang w:val="de-DE"/>
        </w:rPr>
      </w:pPr>
      <w:r w:rsidRPr="0FF01C08">
        <w:rPr>
          <w:b/>
          <w:bCs/>
          <w:lang w:val="de-DE"/>
        </w:rPr>
        <w:t xml:space="preserve">Deggendorf, </w:t>
      </w:r>
      <w:r w:rsidR="001D2FA1" w:rsidRPr="0FF01C08">
        <w:rPr>
          <w:b/>
          <w:bCs/>
          <w:lang w:val="de-DE"/>
        </w:rPr>
        <w:t>20</w:t>
      </w:r>
      <w:r w:rsidR="00B27574" w:rsidRPr="0FF01C08">
        <w:rPr>
          <w:b/>
          <w:bCs/>
          <w:lang w:val="de-DE"/>
        </w:rPr>
        <w:t>.</w:t>
      </w:r>
      <w:r w:rsidR="00FA386E" w:rsidRPr="0FF01C08">
        <w:rPr>
          <w:b/>
          <w:bCs/>
          <w:lang w:val="de-DE"/>
        </w:rPr>
        <w:t xml:space="preserve"> </w:t>
      </w:r>
      <w:r w:rsidR="001D2FA1" w:rsidRPr="0FF01C08">
        <w:rPr>
          <w:b/>
          <w:bCs/>
          <w:lang w:val="de-DE"/>
        </w:rPr>
        <w:t>Januar</w:t>
      </w:r>
      <w:r w:rsidR="00FA386E" w:rsidRPr="0FF01C08">
        <w:rPr>
          <w:b/>
          <w:bCs/>
          <w:lang w:val="de-DE"/>
        </w:rPr>
        <w:t xml:space="preserve"> 202</w:t>
      </w:r>
      <w:r w:rsidR="001D2FA1" w:rsidRPr="0FF01C08">
        <w:rPr>
          <w:b/>
          <w:bCs/>
          <w:lang w:val="de-DE"/>
        </w:rPr>
        <w:t>6</w:t>
      </w:r>
      <w:r w:rsidRPr="0FF01C08">
        <w:rPr>
          <w:b/>
          <w:bCs/>
          <w:lang w:val="de-DE"/>
        </w:rPr>
        <w:t xml:space="preserve"> </w:t>
      </w:r>
      <w:r w:rsidR="00FA386E" w:rsidRPr="0FF01C08">
        <w:rPr>
          <w:b/>
          <w:bCs/>
          <w:lang w:val="de-DE"/>
        </w:rPr>
        <w:t>* * *</w:t>
      </w:r>
      <w:r w:rsidR="00FA386E" w:rsidRPr="0FF01C08">
        <w:rPr>
          <w:lang w:val="de-DE"/>
        </w:rPr>
        <w:t xml:space="preserve"> </w:t>
      </w:r>
      <w:hyperlink r:id="rId14">
        <w:r w:rsidRPr="0FF01C08">
          <w:rPr>
            <w:rStyle w:val="Hyperlink"/>
            <w:lang w:val="de-DE"/>
          </w:rPr>
          <w:t>congatec</w:t>
        </w:r>
      </w:hyperlink>
      <w:r w:rsidR="00A25D71" w:rsidRPr="0FF01C08">
        <w:rPr>
          <w:lang w:val="de-DE"/>
        </w:rPr>
        <w:t xml:space="preserve"> –</w:t>
      </w:r>
      <w:r w:rsidR="005A3B9C" w:rsidRPr="0FF01C08">
        <w:rPr>
          <w:lang w:val="de-DE"/>
        </w:rPr>
        <w:t xml:space="preserve"> </w:t>
      </w:r>
      <w:r w:rsidR="0084581A">
        <w:rPr>
          <w:lang w:val="de-DE"/>
        </w:rPr>
        <w:t>der</w:t>
      </w:r>
      <w:r w:rsidR="008138C7" w:rsidRPr="0FF01C08">
        <w:rPr>
          <w:lang w:val="de-DE"/>
        </w:rPr>
        <w:t xml:space="preserve"> führende Anbieter von Embedded- und Edge-</w:t>
      </w:r>
      <w:r w:rsidR="00F52514" w:rsidRPr="0FF01C08">
        <w:rPr>
          <w:lang w:val="de-DE"/>
        </w:rPr>
        <w:t>C</w:t>
      </w:r>
      <w:r w:rsidR="008C523C" w:rsidRPr="0FF01C08">
        <w:rPr>
          <w:lang w:val="de-DE"/>
        </w:rPr>
        <w:t>om</w:t>
      </w:r>
      <w:r w:rsidR="008138C7" w:rsidRPr="0FF01C08">
        <w:rPr>
          <w:lang w:val="de-DE"/>
        </w:rPr>
        <w:t xml:space="preserve">puting-Technologie – </w:t>
      </w:r>
      <w:r w:rsidR="00C66725" w:rsidRPr="0FF01C08">
        <w:rPr>
          <w:lang w:val="de-DE"/>
        </w:rPr>
        <w:t xml:space="preserve">gibt den Launch </w:t>
      </w:r>
      <w:r w:rsidR="001C6B4C" w:rsidRPr="0FF01C08">
        <w:rPr>
          <w:lang w:val="de-DE"/>
        </w:rPr>
        <w:t xml:space="preserve">einer </w:t>
      </w:r>
      <w:r w:rsidR="00C66725" w:rsidRPr="0FF01C08">
        <w:rPr>
          <w:lang w:val="de-DE"/>
        </w:rPr>
        <w:t xml:space="preserve">neuen </w:t>
      </w:r>
      <w:r w:rsidR="00F52514" w:rsidRPr="0FF01C08">
        <w:rPr>
          <w:lang w:val="de-DE"/>
        </w:rPr>
        <w:t>COM</w:t>
      </w:r>
      <w:r w:rsidR="00C66725" w:rsidRPr="0FF01C08">
        <w:rPr>
          <w:lang w:val="de-DE"/>
        </w:rPr>
        <w:t xml:space="preserve"> Express 3.1 Type 6 </w:t>
      </w:r>
      <w:r w:rsidR="000D488B" w:rsidRPr="0FF01C08">
        <w:rPr>
          <w:lang w:val="de-DE"/>
        </w:rPr>
        <w:t>Com</w:t>
      </w:r>
      <w:r w:rsidR="0076461F" w:rsidRPr="0FF01C08">
        <w:rPr>
          <w:lang w:val="de-DE"/>
        </w:rPr>
        <w:t xml:space="preserve">pact </w:t>
      </w:r>
      <w:r w:rsidR="00C66725" w:rsidRPr="0FF01C08">
        <w:rPr>
          <w:lang w:val="de-DE"/>
        </w:rPr>
        <w:t>Moduls</w:t>
      </w:r>
      <w:r w:rsidR="00E22AE2" w:rsidRPr="0FF01C08">
        <w:rPr>
          <w:lang w:val="de-DE"/>
        </w:rPr>
        <w:t>erie</w:t>
      </w:r>
      <w:r w:rsidR="00C66725" w:rsidRPr="0FF01C08">
        <w:rPr>
          <w:lang w:val="de-DE"/>
        </w:rPr>
        <w:t xml:space="preserve"> bekannt</w:t>
      </w:r>
      <w:r w:rsidR="002C07D1" w:rsidRPr="0FF01C08">
        <w:rPr>
          <w:lang w:val="de-DE"/>
        </w:rPr>
        <w:t xml:space="preserve">. </w:t>
      </w:r>
      <w:r w:rsidR="00E22AE2" w:rsidRPr="0FF01C08">
        <w:rPr>
          <w:lang w:val="de-DE"/>
        </w:rPr>
        <w:t xml:space="preserve">Die neuen </w:t>
      </w:r>
      <w:r w:rsidR="00C66725" w:rsidRPr="0FF01C08">
        <w:rPr>
          <w:lang w:val="de-DE"/>
        </w:rPr>
        <w:t>conga-TCRP1 basier</w:t>
      </w:r>
      <w:r w:rsidR="00724037" w:rsidRPr="0FF01C08">
        <w:rPr>
          <w:lang w:val="de-DE"/>
        </w:rPr>
        <w:t>en</w:t>
      </w:r>
      <w:r w:rsidR="00C66725" w:rsidRPr="0FF01C08">
        <w:rPr>
          <w:lang w:val="de-DE"/>
        </w:rPr>
        <w:t xml:space="preserve"> auf den neuesten AMD Ryzen</w:t>
      </w:r>
      <w:r w:rsidR="009F54AD" w:rsidRPr="0FF01C08">
        <w:rPr>
          <w:lang w:val="de-DE"/>
        </w:rPr>
        <w:t>™</w:t>
      </w:r>
      <w:r w:rsidR="00C66725" w:rsidRPr="0FF01C08">
        <w:rPr>
          <w:lang w:val="de-DE"/>
        </w:rPr>
        <w:t xml:space="preserve"> AI Embedded P100 Series Prozessoren mit 4 oder 6 Kernen</w:t>
      </w:r>
      <w:r w:rsidR="00D7475F">
        <w:rPr>
          <w:lang w:val="de-DE"/>
        </w:rPr>
        <w:t xml:space="preserve"> und sind</w:t>
      </w:r>
      <w:r w:rsidR="00C66725" w:rsidRPr="0FF01C08">
        <w:rPr>
          <w:lang w:val="de-DE"/>
        </w:rPr>
        <w:t xml:space="preserve"> </w:t>
      </w:r>
      <w:r w:rsidR="00390AD7" w:rsidRPr="0FF01C08">
        <w:rPr>
          <w:lang w:val="de-DE"/>
        </w:rPr>
        <w:t>für den Industriellen Temperaturbereich von -40 °C bis +85° C erhältlich sind</w:t>
      </w:r>
      <w:r w:rsidR="00FA76DE" w:rsidRPr="0FF01C08">
        <w:rPr>
          <w:lang w:val="de-DE"/>
        </w:rPr>
        <w:t>.</w:t>
      </w:r>
      <w:r w:rsidR="00C66725" w:rsidRPr="0FF01C08">
        <w:rPr>
          <w:lang w:val="de-DE"/>
        </w:rPr>
        <w:t xml:space="preserve"> </w:t>
      </w:r>
      <w:r w:rsidR="0023426C" w:rsidRPr="0FF01C08">
        <w:rPr>
          <w:lang w:val="de-DE"/>
        </w:rPr>
        <w:t>D</w:t>
      </w:r>
      <w:r w:rsidR="00A113F5" w:rsidRPr="0FF01C08">
        <w:rPr>
          <w:lang w:val="de-DE"/>
        </w:rPr>
        <w:t xml:space="preserve">ie </w:t>
      </w:r>
      <w:r w:rsidR="00E33157" w:rsidRPr="0FF01C08">
        <w:rPr>
          <w:lang w:val="de-DE"/>
        </w:rPr>
        <w:t xml:space="preserve">neuen Module </w:t>
      </w:r>
      <w:r w:rsidR="00E75C06" w:rsidRPr="0FF01C08">
        <w:rPr>
          <w:lang w:val="de-DE"/>
        </w:rPr>
        <w:t xml:space="preserve">sind </w:t>
      </w:r>
      <w:r w:rsidR="006B0C43" w:rsidRPr="0FF01C08">
        <w:rPr>
          <w:lang w:val="de-DE"/>
        </w:rPr>
        <w:t>entwickelt</w:t>
      </w:r>
      <w:r w:rsidR="00E75C06" w:rsidRPr="0FF01C08">
        <w:rPr>
          <w:lang w:val="de-DE"/>
        </w:rPr>
        <w:t xml:space="preserve"> als effizienter Einstieg in industrielle</w:t>
      </w:r>
      <w:r w:rsidR="00E33157" w:rsidRPr="0FF01C08">
        <w:rPr>
          <w:lang w:val="de-DE"/>
        </w:rPr>
        <w:t xml:space="preserve"> Edge-KI-Applikationen </w:t>
      </w:r>
      <w:r w:rsidR="00CA27B7" w:rsidRPr="0FF01C08">
        <w:rPr>
          <w:lang w:val="de-DE"/>
        </w:rPr>
        <w:t>für</w:t>
      </w:r>
      <w:r w:rsidR="00E33157" w:rsidRPr="0FF01C08">
        <w:rPr>
          <w:lang w:val="de-DE"/>
        </w:rPr>
        <w:t xml:space="preserve"> Branchen wie Transportation, Medical, Smart-City-Infrastruktur, Gaming, Point-of-Sales, Robotik oder industrielle Automation. </w:t>
      </w:r>
      <w:r w:rsidR="001519F9" w:rsidRPr="0FF01C08">
        <w:rPr>
          <w:lang w:val="de-DE"/>
        </w:rPr>
        <w:t xml:space="preserve">Embedded Computing Applikationen </w:t>
      </w:r>
      <w:r w:rsidR="00167762" w:rsidRPr="0FF01C08">
        <w:rPr>
          <w:lang w:val="de-DE"/>
        </w:rPr>
        <w:t xml:space="preserve">beschleunigen sie mit </w:t>
      </w:r>
      <w:r w:rsidR="001519F9" w:rsidRPr="0FF01C08">
        <w:rPr>
          <w:lang w:val="de-DE"/>
        </w:rPr>
        <w:t xml:space="preserve">sie bis zu 59 TOPs </w:t>
      </w:r>
      <w:r w:rsidR="007A7253" w:rsidRPr="0FF01C08">
        <w:rPr>
          <w:lang w:val="de-DE"/>
        </w:rPr>
        <w:t>kombinierte</w:t>
      </w:r>
      <w:r w:rsidR="00167762" w:rsidRPr="0FF01C08">
        <w:rPr>
          <w:lang w:val="de-DE"/>
        </w:rPr>
        <w:t>r</w:t>
      </w:r>
      <w:r w:rsidR="007A7253" w:rsidRPr="0FF01C08">
        <w:rPr>
          <w:lang w:val="de-DE"/>
        </w:rPr>
        <w:t xml:space="preserve"> </w:t>
      </w:r>
      <w:r w:rsidR="001519F9" w:rsidRPr="0FF01C08">
        <w:rPr>
          <w:lang w:val="de-DE"/>
        </w:rPr>
        <w:t>KI</w:t>
      </w:r>
      <w:r w:rsidR="00B01B75" w:rsidRPr="0FF01C08">
        <w:rPr>
          <w:lang w:val="de-DE"/>
        </w:rPr>
        <w:t>-Inferenz-</w:t>
      </w:r>
      <w:r w:rsidR="001519F9" w:rsidRPr="0FF01C08">
        <w:rPr>
          <w:lang w:val="de-DE"/>
        </w:rPr>
        <w:t xml:space="preserve">Performance. </w:t>
      </w:r>
      <w:r w:rsidR="00880B94" w:rsidRPr="0FF01C08">
        <w:rPr>
          <w:lang w:val="de-DE"/>
        </w:rPr>
        <w:t>Davon entfallen bis zu 50 TOPS auf die</w:t>
      </w:r>
      <w:r w:rsidR="00B01B75" w:rsidRPr="0FF01C08">
        <w:rPr>
          <w:lang w:val="de-DE"/>
        </w:rPr>
        <w:t xml:space="preserve"> </w:t>
      </w:r>
      <w:r w:rsidR="00A113F5" w:rsidRPr="0FF01C08">
        <w:rPr>
          <w:lang w:val="de-DE"/>
        </w:rPr>
        <w:t>XDNA2 NPU</w:t>
      </w:r>
      <w:r w:rsidR="00880B94" w:rsidRPr="0FF01C08">
        <w:rPr>
          <w:lang w:val="de-DE"/>
        </w:rPr>
        <w:t xml:space="preserve">, den </w:t>
      </w:r>
      <w:r w:rsidR="000A52AB" w:rsidRPr="0FF01C08">
        <w:rPr>
          <w:lang w:val="de-DE"/>
        </w:rPr>
        <w:t>Rest</w:t>
      </w:r>
      <w:r w:rsidR="00880B94" w:rsidRPr="0FF01C08">
        <w:rPr>
          <w:lang w:val="de-DE"/>
        </w:rPr>
        <w:t xml:space="preserve"> steuern </w:t>
      </w:r>
      <w:r w:rsidR="009F2751" w:rsidRPr="0FF01C08">
        <w:rPr>
          <w:lang w:val="de-DE"/>
        </w:rPr>
        <w:t xml:space="preserve">bis zu 6 </w:t>
      </w:r>
      <w:r w:rsidR="00A113F5" w:rsidRPr="0FF01C08">
        <w:rPr>
          <w:lang w:val="de-DE"/>
        </w:rPr>
        <w:t xml:space="preserve">AMD Zen5 </w:t>
      </w:r>
      <w:r w:rsidR="008050CA" w:rsidRPr="0FF01C08">
        <w:rPr>
          <w:lang w:val="de-DE"/>
        </w:rPr>
        <w:t xml:space="preserve">CPU </w:t>
      </w:r>
      <w:r w:rsidR="00880B94" w:rsidRPr="0FF01C08">
        <w:rPr>
          <w:lang w:val="de-DE"/>
        </w:rPr>
        <w:t xml:space="preserve">Cores </w:t>
      </w:r>
      <w:r w:rsidR="00E33157" w:rsidRPr="0FF01C08">
        <w:rPr>
          <w:lang w:val="de-DE"/>
        </w:rPr>
        <w:t xml:space="preserve">und </w:t>
      </w:r>
      <w:r w:rsidR="00880B94" w:rsidRPr="0FF01C08">
        <w:rPr>
          <w:lang w:val="de-DE"/>
        </w:rPr>
        <w:t xml:space="preserve">die RDNA3.5 </w:t>
      </w:r>
      <w:r w:rsidR="008050CA" w:rsidRPr="0FF01C08">
        <w:rPr>
          <w:lang w:val="de-DE"/>
        </w:rPr>
        <w:t>GPU</w:t>
      </w:r>
      <w:r w:rsidR="00880B94" w:rsidRPr="0FF01C08">
        <w:rPr>
          <w:lang w:val="de-DE"/>
        </w:rPr>
        <w:t xml:space="preserve"> bei</w:t>
      </w:r>
      <w:r w:rsidR="007A7253" w:rsidRPr="0FF01C08">
        <w:rPr>
          <w:lang w:val="de-DE"/>
        </w:rPr>
        <w:t>.</w:t>
      </w:r>
      <w:r w:rsidR="008050CA" w:rsidRPr="0FF01C08">
        <w:rPr>
          <w:lang w:val="de-DE"/>
        </w:rPr>
        <w:t xml:space="preserve"> </w:t>
      </w:r>
      <w:r w:rsidR="0023426C" w:rsidRPr="0FF01C08">
        <w:rPr>
          <w:lang w:val="de-DE"/>
        </w:rPr>
        <w:t xml:space="preserve">Besonders Kunden, die </w:t>
      </w:r>
      <w:r w:rsidR="008050CA" w:rsidRPr="0FF01C08">
        <w:rPr>
          <w:lang w:val="de-DE"/>
        </w:rPr>
        <w:t>ihre Applikation zwischen</w:t>
      </w:r>
      <w:r w:rsidR="0023426C" w:rsidRPr="0FF01C08">
        <w:rPr>
          <w:lang w:val="de-DE"/>
        </w:rPr>
        <w:t xml:space="preserve"> </w:t>
      </w:r>
      <w:r w:rsidR="00BE3AC2" w:rsidRPr="0FF01C08">
        <w:rPr>
          <w:lang w:val="de-DE"/>
        </w:rPr>
        <w:t xml:space="preserve">effizienter </w:t>
      </w:r>
      <w:r w:rsidR="0023426C" w:rsidRPr="0FF01C08">
        <w:rPr>
          <w:lang w:val="de-DE"/>
        </w:rPr>
        <w:lastRenderedPageBreak/>
        <w:t xml:space="preserve">CPU/GPU/NPU-Leistung, </w:t>
      </w:r>
      <w:r w:rsidR="00BE3AC2" w:rsidRPr="0FF01C08">
        <w:rPr>
          <w:lang w:val="de-DE"/>
        </w:rPr>
        <w:t>konfigurierbarer</w:t>
      </w:r>
      <w:r w:rsidR="0023426C" w:rsidRPr="0FF01C08">
        <w:rPr>
          <w:lang w:val="de-DE"/>
        </w:rPr>
        <w:t xml:space="preserve"> </w:t>
      </w:r>
      <w:r w:rsidR="008050CA" w:rsidRPr="0FF01C08">
        <w:rPr>
          <w:lang w:val="de-DE"/>
        </w:rPr>
        <w:t>Thermal Design Power (</w:t>
      </w:r>
      <w:r w:rsidR="0023426C" w:rsidRPr="0FF01C08">
        <w:rPr>
          <w:lang w:val="de-DE"/>
        </w:rPr>
        <w:t>TDP</w:t>
      </w:r>
      <w:r w:rsidR="008050CA" w:rsidRPr="0FF01C08">
        <w:rPr>
          <w:lang w:val="de-DE"/>
        </w:rPr>
        <w:t>)</w:t>
      </w:r>
      <w:r w:rsidR="0023426C" w:rsidRPr="0FF01C08">
        <w:rPr>
          <w:lang w:val="de-DE"/>
        </w:rPr>
        <w:t xml:space="preserve"> </w:t>
      </w:r>
      <w:r w:rsidR="00FC2F27" w:rsidRPr="0FF01C08">
        <w:rPr>
          <w:lang w:val="de-DE"/>
        </w:rPr>
        <w:t xml:space="preserve">von 15 bis 54 W </w:t>
      </w:r>
      <w:r w:rsidR="0023426C" w:rsidRPr="0FF01C08">
        <w:rPr>
          <w:lang w:val="de-DE"/>
        </w:rPr>
        <w:t xml:space="preserve">sowie SWaP-C-Anforderungen (Size, Weight, Power, Cost) </w:t>
      </w:r>
      <w:r w:rsidR="008050CA" w:rsidRPr="0FF01C08">
        <w:rPr>
          <w:lang w:val="de-DE"/>
        </w:rPr>
        <w:t>ausbalancieren m</w:t>
      </w:r>
      <w:r w:rsidR="00E71920" w:rsidRPr="0FF01C08">
        <w:rPr>
          <w:lang w:val="de-DE"/>
        </w:rPr>
        <w:t>öchten</w:t>
      </w:r>
      <w:r w:rsidR="0023426C" w:rsidRPr="0FF01C08">
        <w:rPr>
          <w:lang w:val="de-DE"/>
        </w:rPr>
        <w:t xml:space="preserve">, profitieren von </w:t>
      </w:r>
      <w:r w:rsidR="00CB0E76" w:rsidRPr="0FF01C08">
        <w:rPr>
          <w:lang w:val="de-DE"/>
        </w:rPr>
        <w:t xml:space="preserve">der hohen Skalierbarkeit der </w:t>
      </w:r>
      <w:r w:rsidR="0023426C" w:rsidRPr="0FF01C08">
        <w:rPr>
          <w:lang w:val="de-DE"/>
        </w:rPr>
        <w:t>neuen Modul</w:t>
      </w:r>
      <w:r w:rsidR="00CB0E76" w:rsidRPr="0FF01C08">
        <w:rPr>
          <w:lang w:val="de-DE"/>
        </w:rPr>
        <w:t>e</w:t>
      </w:r>
      <w:r w:rsidR="0023426C" w:rsidRPr="0FF01C08">
        <w:rPr>
          <w:lang w:val="de-DE"/>
        </w:rPr>
        <w:t>.</w:t>
      </w:r>
    </w:p>
    <w:p w14:paraId="00DCDD7E" w14:textId="77777777" w:rsidR="003B4CA8" w:rsidRDefault="003B4CA8" w:rsidP="0001209D">
      <w:pPr>
        <w:rPr>
          <w:lang w:val="de-DE"/>
        </w:rPr>
      </w:pPr>
    </w:p>
    <w:p w14:paraId="3B8C5005" w14:textId="5422F11D" w:rsidR="003B4CA8" w:rsidRPr="003B4CA8" w:rsidRDefault="003B4CA8" w:rsidP="0001209D">
      <w:pPr>
        <w:rPr>
          <w:b/>
          <w:bCs/>
          <w:lang w:val="de-DE"/>
        </w:rPr>
      </w:pPr>
      <w:r w:rsidRPr="0C156E25">
        <w:rPr>
          <w:b/>
          <w:bCs/>
          <w:lang w:val="de-DE"/>
        </w:rPr>
        <w:t xml:space="preserve">Robust und </w:t>
      </w:r>
      <w:r w:rsidR="00F5265D" w:rsidRPr="0C156E25">
        <w:rPr>
          <w:b/>
          <w:bCs/>
          <w:lang w:val="de-DE"/>
        </w:rPr>
        <w:t xml:space="preserve">skalierbar </w:t>
      </w:r>
      <w:r w:rsidRPr="0C156E25">
        <w:rPr>
          <w:b/>
          <w:bCs/>
          <w:lang w:val="de-DE"/>
        </w:rPr>
        <w:t xml:space="preserve">für Mission-Critical </w:t>
      </w:r>
    </w:p>
    <w:p w14:paraId="4ACADDE9" w14:textId="72003BA6" w:rsidR="0023426C" w:rsidRDefault="00FC1BE8" w:rsidP="0001209D">
      <w:pPr>
        <w:rPr>
          <w:lang w:val="de-DE"/>
        </w:rPr>
      </w:pPr>
      <w:r>
        <w:rPr>
          <w:lang w:val="de-DE"/>
        </w:rPr>
        <w:t>c</w:t>
      </w:r>
      <w:r w:rsidR="008420D4">
        <w:rPr>
          <w:lang w:val="de-DE"/>
        </w:rPr>
        <w:t>ongatec erweitert mit dem conga-TCRP1 sein umfangreiches Produktportfolio an KI-</w:t>
      </w:r>
      <w:r w:rsidR="00570628">
        <w:rPr>
          <w:lang w:val="de-DE"/>
        </w:rPr>
        <w:t xml:space="preserve">beschleunigenden </w:t>
      </w:r>
      <w:r w:rsidR="008420D4">
        <w:rPr>
          <w:lang w:val="de-DE"/>
        </w:rPr>
        <w:t>x86-</w:t>
      </w:r>
      <w:r w:rsidR="00F52514">
        <w:rPr>
          <w:lang w:val="de-DE"/>
        </w:rPr>
        <w:t>C</w:t>
      </w:r>
      <w:r w:rsidR="00F46BD3">
        <w:rPr>
          <w:lang w:val="de-DE"/>
        </w:rPr>
        <w:t>om</w:t>
      </w:r>
      <w:r w:rsidR="008420D4">
        <w:rPr>
          <w:lang w:val="de-DE"/>
        </w:rPr>
        <w:t>puter-on-Modules (</w:t>
      </w:r>
      <w:r w:rsidR="00F52514">
        <w:rPr>
          <w:lang w:val="de-DE"/>
        </w:rPr>
        <w:t>COM</w:t>
      </w:r>
      <w:r w:rsidR="008420D4">
        <w:rPr>
          <w:lang w:val="de-DE"/>
        </w:rPr>
        <w:t>s)</w:t>
      </w:r>
      <w:r w:rsidR="00034F3D">
        <w:rPr>
          <w:lang w:val="de-DE"/>
        </w:rPr>
        <w:t xml:space="preserve"> um ein Modul mit industriellem Temperaturbereich von -40 bis +85 °C</w:t>
      </w:r>
      <w:r w:rsidR="00FC2F27">
        <w:rPr>
          <w:lang w:val="de-DE"/>
        </w:rPr>
        <w:t xml:space="preserve">. Kunden können </w:t>
      </w:r>
      <w:r w:rsidR="00CD247B">
        <w:rPr>
          <w:lang w:val="de-DE"/>
        </w:rPr>
        <w:t xml:space="preserve">damit </w:t>
      </w:r>
      <w:r w:rsidR="00FC2F27">
        <w:rPr>
          <w:lang w:val="de-DE"/>
        </w:rPr>
        <w:t xml:space="preserve">ihre Applikationen einfach </w:t>
      </w:r>
      <w:r w:rsidR="0060741A">
        <w:rPr>
          <w:lang w:val="de-DE"/>
        </w:rPr>
        <w:t>in einem weiten Performance und Power</w:t>
      </w:r>
      <w:r w:rsidR="00F52514">
        <w:rPr>
          <w:lang w:val="de-DE"/>
        </w:rPr>
        <w:t>b</w:t>
      </w:r>
      <w:r w:rsidR="0060741A">
        <w:rPr>
          <w:lang w:val="de-DE"/>
        </w:rPr>
        <w:t xml:space="preserve">ereich </w:t>
      </w:r>
      <w:r w:rsidR="00FC2F27">
        <w:rPr>
          <w:lang w:val="de-DE"/>
        </w:rPr>
        <w:t>skalieren</w:t>
      </w:r>
      <w:r w:rsidR="0060741A">
        <w:rPr>
          <w:lang w:val="de-DE"/>
        </w:rPr>
        <w:t xml:space="preserve">. Die minimal konfigurierbare TDP von lediglich 15 Watt vereinfacht </w:t>
      </w:r>
      <w:r w:rsidR="00530D3E">
        <w:rPr>
          <w:lang w:val="de-DE"/>
        </w:rPr>
        <w:t xml:space="preserve">dabei </w:t>
      </w:r>
      <w:r w:rsidR="0060741A">
        <w:rPr>
          <w:lang w:val="de-DE"/>
        </w:rPr>
        <w:t xml:space="preserve">die Entwicklung </w:t>
      </w:r>
      <w:r w:rsidR="00034F3D">
        <w:rPr>
          <w:lang w:val="de-DE"/>
        </w:rPr>
        <w:t>passiv gekühlte</w:t>
      </w:r>
      <w:r w:rsidR="0060741A">
        <w:rPr>
          <w:lang w:val="de-DE"/>
        </w:rPr>
        <w:t>r</w:t>
      </w:r>
      <w:r w:rsidR="00034F3D">
        <w:rPr>
          <w:lang w:val="de-DE"/>
        </w:rPr>
        <w:t>, komplett geschlossene</w:t>
      </w:r>
      <w:r w:rsidR="0060741A">
        <w:rPr>
          <w:lang w:val="de-DE"/>
        </w:rPr>
        <w:t>r</w:t>
      </w:r>
      <w:r w:rsidR="00034F3D">
        <w:rPr>
          <w:lang w:val="de-DE"/>
        </w:rPr>
        <w:t xml:space="preserve"> Designs</w:t>
      </w:r>
      <w:r w:rsidR="0060741A">
        <w:rPr>
          <w:lang w:val="de-DE"/>
        </w:rPr>
        <w:t xml:space="preserve">. Damit ist das neue conga-TCRP1 ideal </w:t>
      </w:r>
      <w:r w:rsidR="00E63BE0">
        <w:rPr>
          <w:lang w:val="de-DE"/>
        </w:rPr>
        <w:t xml:space="preserve">prädestiniert </w:t>
      </w:r>
      <w:r w:rsidR="0060741A">
        <w:rPr>
          <w:lang w:val="de-DE"/>
        </w:rPr>
        <w:t>für</w:t>
      </w:r>
      <w:r w:rsidR="00530D3E">
        <w:rPr>
          <w:lang w:val="de-DE"/>
        </w:rPr>
        <w:t xml:space="preserve"> </w:t>
      </w:r>
      <w:r w:rsidR="00FC2F27">
        <w:rPr>
          <w:lang w:val="de-DE"/>
        </w:rPr>
        <w:t>den</w:t>
      </w:r>
      <w:r w:rsidR="006575EB">
        <w:rPr>
          <w:lang w:val="de-DE"/>
        </w:rPr>
        <w:t xml:space="preserve"> Einsatz in </w:t>
      </w:r>
      <w:r w:rsidR="00034F3D">
        <w:rPr>
          <w:lang w:val="de-DE"/>
        </w:rPr>
        <w:t>robuste</w:t>
      </w:r>
      <w:r w:rsidR="006575EB">
        <w:rPr>
          <w:lang w:val="de-DE"/>
        </w:rPr>
        <w:t>n</w:t>
      </w:r>
      <w:r w:rsidR="00034F3D">
        <w:rPr>
          <w:lang w:val="de-DE"/>
        </w:rPr>
        <w:t xml:space="preserve"> Handheld-Geräte</w:t>
      </w:r>
      <w:r w:rsidR="006575EB">
        <w:rPr>
          <w:lang w:val="de-DE"/>
        </w:rPr>
        <w:t>n</w:t>
      </w:r>
      <w:r w:rsidR="00034F3D">
        <w:rPr>
          <w:lang w:val="de-DE"/>
        </w:rPr>
        <w:t>, hygienische</w:t>
      </w:r>
      <w:r w:rsidR="006575EB">
        <w:rPr>
          <w:lang w:val="de-DE"/>
        </w:rPr>
        <w:t>n</w:t>
      </w:r>
      <w:r w:rsidR="00034F3D">
        <w:rPr>
          <w:lang w:val="de-DE"/>
        </w:rPr>
        <w:t xml:space="preserve"> Medical-PCs sowie missionskritische</w:t>
      </w:r>
      <w:r w:rsidR="006575EB">
        <w:rPr>
          <w:lang w:val="de-DE"/>
        </w:rPr>
        <w:t>n</w:t>
      </w:r>
      <w:r w:rsidR="00034F3D">
        <w:rPr>
          <w:lang w:val="de-DE"/>
        </w:rPr>
        <w:t xml:space="preserve"> Geräte</w:t>
      </w:r>
      <w:r w:rsidR="00FC2F27">
        <w:rPr>
          <w:lang w:val="de-DE"/>
        </w:rPr>
        <w:t>n</w:t>
      </w:r>
      <w:r w:rsidR="00034F3D">
        <w:rPr>
          <w:lang w:val="de-DE"/>
        </w:rPr>
        <w:t xml:space="preserve"> im rauen Umfeld.</w:t>
      </w:r>
    </w:p>
    <w:p w14:paraId="00CA97C3" w14:textId="77777777" w:rsidR="0001209D" w:rsidRDefault="0001209D" w:rsidP="0001209D">
      <w:pPr>
        <w:rPr>
          <w:lang w:val="de-DE"/>
        </w:rPr>
      </w:pPr>
    </w:p>
    <w:p w14:paraId="5D668BB9" w14:textId="4E3F5D04" w:rsidR="00CF0620" w:rsidRPr="00C03E7D" w:rsidRDefault="007B4CEB" w:rsidP="0001209D">
      <w:pPr>
        <w:rPr>
          <w:lang w:val="de-DE"/>
        </w:rPr>
      </w:pPr>
      <w:r w:rsidRPr="06149E73">
        <w:rPr>
          <w:lang w:val="de-DE"/>
        </w:rPr>
        <w:t>„</w:t>
      </w:r>
      <w:r w:rsidR="001F6857" w:rsidRPr="06149E73">
        <w:rPr>
          <w:lang w:val="de-DE"/>
        </w:rPr>
        <w:t xml:space="preserve">Mit dem zunehmenden Bedarf </w:t>
      </w:r>
      <w:r w:rsidR="005F09C2" w:rsidRPr="06149E73">
        <w:rPr>
          <w:lang w:val="de-DE"/>
        </w:rPr>
        <w:t xml:space="preserve">nach </w:t>
      </w:r>
      <w:r w:rsidR="001F6857" w:rsidRPr="06149E73">
        <w:rPr>
          <w:lang w:val="de-DE"/>
        </w:rPr>
        <w:t>robuste</w:t>
      </w:r>
      <w:r w:rsidR="002D2998" w:rsidRPr="06149E73">
        <w:rPr>
          <w:lang w:val="de-DE"/>
        </w:rPr>
        <w:t>n</w:t>
      </w:r>
      <w:r w:rsidR="001F6857" w:rsidRPr="06149E73">
        <w:rPr>
          <w:lang w:val="de-DE"/>
        </w:rPr>
        <w:t xml:space="preserve"> </w:t>
      </w:r>
      <w:r w:rsidR="008F4EB4" w:rsidRPr="06149E73">
        <w:rPr>
          <w:lang w:val="de-DE"/>
        </w:rPr>
        <w:t>Edge-</w:t>
      </w:r>
      <w:r w:rsidR="001F6857" w:rsidRPr="06149E73">
        <w:rPr>
          <w:lang w:val="de-DE"/>
        </w:rPr>
        <w:t xml:space="preserve">Applikationen mit oder ohne KI wächst </w:t>
      </w:r>
      <w:r w:rsidR="008F4EB4" w:rsidRPr="06149E73">
        <w:rPr>
          <w:lang w:val="de-DE"/>
        </w:rPr>
        <w:t>ebenfalls</w:t>
      </w:r>
      <w:r w:rsidR="001F6857" w:rsidRPr="06149E73">
        <w:rPr>
          <w:lang w:val="de-DE"/>
        </w:rPr>
        <w:t xml:space="preserve"> der Bedarf nach </w:t>
      </w:r>
      <w:r w:rsidR="008F4EB4" w:rsidRPr="06149E73">
        <w:rPr>
          <w:lang w:val="de-DE"/>
        </w:rPr>
        <w:t>C</w:t>
      </w:r>
      <w:r w:rsidR="001429F3" w:rsidRPr="06149E73">
        <w:rPr>
          <w:lang w:val="de-DE"/>
        </w:rPr>
        <w:t>O</w:t>
      </w:r>
      <w:r w:rsidR="008F4EB4" w:rsidRPr="06149E73">
        <w:rPr>
          <w:lang w:val="de-DE"/>
        </w:rPr>
        <w:t>M-</w:t>
      </w:r>
      <w:r w:rsidR="001F6857" w:rsidRPr="06149E73">
        <w:rPr>
          <w:lang w:val="de-DE"/>
        </w:rPr>
        <w:t xml:space="preserve">Einstiegsvarianten mit 4 und 6 Cores für </w:t>
      </w:r>
      <w:r w:rsidR="002A7571" w:rsidRPr="06149E73">
        <w:rPr>
          <w:lang w:val="de-DE"/>
        </w:rPr>
        <w:t xml:space="preserve">strom- und </w:t>
      </w:r>
      <w:r w:rsidR="001F6857" w:rsidRPr="06149E73">
        <w:rPr>
          <w:lang w:val="de-DE"/>
        </w:rPr>
        <w:t xml:space="preserve">kostenoptimierte Designs. Das conga-TCRP1 erweitert das umfassende Portfolio von congatec </w:t>
      </w:r>
      <w:r w:rsidR="004430C6" w:rsidRPr="06149E73">
        <w:rPr>
          <w:lang w:val="de-DE"/>
        </w:rPr>
        <w:t>für</w:t>
      </w:r>
      <w:r w:rsidR="001F6857" w:rsidRPr="06149E73">
        <w:rPr>
          <w:lang w:val="de-DE"/>
        </w:rPr>
        <w:t xml:space="preserve"> </w:t>
      </w:r>
      <w:r w:rsidR="004430C6" w:rsidRPr="06149E73">
        <w:rPr>
          <w:lang w:val="de-DE"/>
        </w:rPr>
        <w:t xml:space="preserve">exakt </w:t>
      </w:r>
      <w:r w:rsidR="001F6857" w:rsidRPr="06149E73">
        <w:rPr>
          <w:lang w:val="de-DE"/>
        </w:rPr>
        <w:t>diese Anwendungsbereiche kosten</w:t>
      </w:r>
      <w:r w:rsidR="00C66888" w:rsidRPr="06149E73">
        <w:rPr>
          <w:lang w:val="de-DE"/>
        </w:rPr>
        <w:t xml:space="preserve">sensitiver </w:t>
      </w:r>
      <w:r w:rsidR="001F6857" w:rsidRPr="06149E73">
        <w:rPr>
          <w:lang w:val="de-DE"/>
        </w:rPr>
        <w:t xml:space="preserve">Applikationen, die eine </w:t>
      </w:r>
      <w:r w:rsidR="008F068C" w:rsidRPr="06149E73">
        <w:rPr>
          <w:lang w:val="de-DE"/>
        </w:rPr>
        <w:t>bestmögliche</w:t>
      </w:r>
      <w:r w:rsidR="001F6857" w:rsidRPr="06149E73">
        <w:rPr>
          <w:lang w:val="de-DE"/>
        </w:rPr>
        <w:t xml:space="preserve"> Performance pro Watt </w:t>
      </w:r>
      <w:r w:rsidR="008F068C" w:rsidRPr="06149E73">
        <w:rPr>
          <w:lang w:val="de-DE"/>
        </w:rPr>
        <w:t>erreichen</w:t>
      </w:r>
      <w:r w:rsidR="000D17D5" w:rsidRPr="06149E73">
        <w:rPr>
          <w:lang w:val="de-DE"/>
        </w:rPr>
        <w:t xml:space="preserve"> müssen</w:t>
      </w:r>
      <w:r w:rsidRPr="06149E73">
        <w:rPr>
          <w:lang w:val="de-DE"/>
        </w:rPr>
        <w:t>“</w:t>
      </w:r>
      <w:r w:rsidR="004F327F" w:rsidRPr="06149E73">
        <w:rPr>
          <w:lang w:val="de-DE"/>
        </w:rPr>
        <w:t xml:space="preserve">, erklärt </w:t>
      </w:r>
      <w:r w:rsidR="00E32B7B" w:rsidRPr="00E32B7B">
        <w:rPr>
          <w:lang w:val="de-DE"/>
        </w:rPr>
        <w:t xml:space="preserve">Florian Drittenthaler, Product Line Manager </w:t>
      </w:r>
      <w:r w:rsidR="00E32B7B">
        <w:rPr>
          <w:lang w:val="de-DE"/>
        </w:rPr>
        <w:t>bei</w:t>
      </w:r>
      <w:r w:rsidR="00E32B7B" w:rsidRPr="00E32B7B">
        <w:rPr>
          <w:lang w:val="de-DE"/>
        </w:rPr>
        <w:t xml:space="preserve"> </w:t>
      </w:r>
      <w:r w:rsidR="004F327F" w:rsidRPr="06149E73">
        <w:rPr>
          <w:lang w:val="de-DE"/>
        </w:rPr>
        <w:t>congatec.</w:t>
      </w:r>
    </w:p>
    <w:p w14:paraId="3D7556DD" w14:textId="77777777" w:rsidR="001F4122" w:rsidRPr="00C03E7D" w:rsidRDefault="001F4122" w:rsidP="0001209D">
      <w:pPr>
        <w:rPr>
          <w:b/>
          <w:bCs/>
          <w:sz w:val="24"/>
          <w:szCs w:val="24"/>
          <w:lang w:val="de-DE"/>
        </w:rPr>
      </w:pPr>
    </w:p>
    <w:p w14:paraId="50CEA119" w14:textId="5AEE8447" w:rsidR="00B200E3" w:rsidRPr="00C03E7D" w:rsidRDefault="00B200E3" w:rsidP="0001209D">
      <w:pPr>
        <w:rPr>
          <w:b/>
          <w:bCs/>
          <w:sz w:val="24"/>
          <w:szCs w:val="24"/>
          <w:lang w:val="de-DE"/>
        </w:rPr>
      </w:pPr>
      <w:r w:rsidRPr="00C03E7D">
        <w:rPr>
          <w:b/>
          <w:bCs/>
          <w:sz w:val="24"/>
          <w:szCs w:val="24"/>
          <w:lang w:val="de-DE"/>
        </w:rPr>
        <w:t>Das Feature</w:t>
      </w:r>
      <w:r w:rsidR="00CD3B88" w:rsidRPr="00C03E7D">
        <w:rPr>
          <w:b/>
          <w:bCs/>
          <w:sz w:val="24"/>
          <w:szCs w:val="24"/>
          <w:lang w:val="de-DE"/>
        </w:rPr>
        <w:t>s</w:t>
      </w:r>
      <w:r w:rsidRPr="00C03E7D">
        <w:rPr>
          <w:b/>
          <w:bCs/>
          <w:sz w:val="24"/>
          <w:szCs w:val="24"/>
          <w:lang w:val="de-DE"/>
        </w:rPr>
        <w:t>et im Detail</w:t>
      </w:r>
    </w:p>
    <w:p w14:paraId="51A468AD" w14:textId="5CAF33F3" w:rsidR="007A0A06" w:rsidRDefault="009704D9" w:rsidP="0001209D">
      <w:pPr>
        <w:rPr>
          <w:lang w:val="de-DE"/>
        </w:rPr>
      </w:pPr>
      <w:r w:rsidRPr="0FF01C08">
        <w:rPr>
          <w:lang w:val="de-DE"/>
        </w:rPr>
        <w:t>D</w:t>
      </w:r>
      <w:r w:rsidR="00853617" w:rsidRPr="0FF01C08">
        <w:rPr>
          <w:lang w:val="de-DE"/>
        </w:rPr>
        <w:t>ie Rechenkerne des</w:t>
      </w:r>
      <w:r w:rsidRPr="0FF01C08">
        <w:rPr>
          <w:lang w:val="de-DE"/>
        </w:rPr>
        <w:t xml:space="preserve"> conga-TCRP1 basier</w:t>
      </w:r>
      <w:r w:rsidR="00853617" w:rsidRPr="0FF01C08">
        <w:rPr>
          <w:lang w:val="de-DE"/>
        </w:rPr>
        <w:t>en</w:t>
      </w:r>
      <w:r w:rsidRPr="0FF01C08">
        <w:rPr>
          <w:lang w:val="de-DE"/>
        </w:rPr>
        <w:t xml:space="preserve"> auf der AMD Zen5</w:t>
      </w:r>
      <w:r w:rsidR="00975169" w:rsidRPr="0FF01C08">
        <w:rPr>
          <w:lang w:val="de-DE"/>
        </w:rPr>
        <w:t>-</w:t>
      </w:r>
      <w:r w:rsidRPr="0FF01C08">
        <w:rPr>
          <w:lang w:val="de-DE"/>
        </w:rPr>
        <w:t>Architektur mit Performance-orientierten Zen5</w:t>
      </w:r>
      <w:r w:rsidR="00975169" w:rsidRPr="0FF01C08">
        <w:rPr>
          <w:lang w:val="de-DE"/>
        </w:rPr>
        <w:t>-</w:t>
      </w:r>
      <w:r w:rsidRPr="0FF01C08">
        <w:rPr>
          <w:lang w:val="de-DE"/>
        </w:rPr>
        <w:t xml:space="preserve">Kernen </w:t>
      </w:r>
      <w:r w:rsidR="00975169" w:rsidRPr="0FF01C08">
        <w:rPr>
          <w:lang w:val="de-DE"/>
        </w:rPr>
        <w:t>in Kombination mit auf</w:t>
      </w:r>
      <w:r w:rsidRPr="0FF01C08">
        <w:rPr>
          <w:lang w:val="de-DE"/>
        </w:rPr>
        <w:t xml:space="preserve"> höchste Energie</w:t>
      </w:r>
      <w:r w:rsidR="007F41F9" w:rsidRPr="0FF01C08">
        <w:rPr>
          <w:lang w:val="de-DE"/>
        </w:rPr>
        <w:t xml:space="preserve">effizienz </w:t>
      </w:r>
      <w:r w:rsidRPr="0FF01C08">
        <w:rPr>
          <w:lang w:val="de-DE"/>
        </w:rPr>
        <w:t>ausgelegten</w:t>
      </w:r>
      <w:r w:rsidR="0070068F" w:rsidRPr="0FF01C08">
        <w:rPr>
          <w:lang w:val="de-DE"/>
        </w:rPr>
        <w:t xml:space="preserve">, kompakten </w:t>
      </w:r>
      <w:r w:rsidRPr="0FF01C08">
        <w:rPr>
          <w:lang w:val="de-DE"/>
        </w:rPr>
        <w:t>Zen5c</w:t>
      </w:r>
      <w:r w:rsidR="00975169" w:rsidRPr="0FF01C08">
        <w:rPr>
          <w:lang w:val="de-DE"/>
        </w:rPr>
        <w:t>-</w:t>
      </w:r>
      <w:r w:rsidRPr="0FF01C08">
        <w:rPr>
          <w:lang w:val="de-DE"/>
        </w:rPr>
        <w:t>Kernen</w:t>
      </w:r>
      <w:r w:rsidR="00FC7260" w:rsidRPr="0FF01C08">
        <w:rPr>
          <w:lang w:val="de-DE"/>
        </w:rPr>
        <w:t xml:space="preserve">. Durch diese Kombination erreichen die Module </w:t>
      </w:r>
      <w:r w:rsidRPr="0FF01C08">
        <w:rPr>
          <w:lang w:val="de-DE"/>
        </w:rPr>
        <w:t xml:space="preserve">eine </w:t>
      </w:r>
      <w:r w:rsidR="00B360C8" w:rsidRPr="0FF01C08">
        <w:rPr>
          <w:lang w:val="de-DE"/>
        </w:rPr>
        <w:t xml:space="preserve">äußerst </w:t>
      </w:r>
      <w:r w:rsidRPr="0FF01C08">
        <w:rPr>
          <w:lang w:val="de-DE"/>
        </w:rPr>
        <w:t xml:space="preserve">geringe Leistungsaufnahme bei gleichzeitig hoher Gesamteffizienz </w:t>
      </w:r>
      <w:r w:rsidR="00FC7260" w:rsidRPr="0FF01C08">
        <w:rPr>
          <w:lang w:val="de-DE"/>
        </w:rPr>
        <w:t xml:space="preserve">und hoher </w:t>
      </w:r>
      <w:r w:rsidR="00220275" w:rsidRPr="0FF01C08">
        <w:rPr>
          <w:lang w:val="de-DE"/>
        </w:rPr>
        <w:t xml:space="preserve">Single-Thread-Leistung von bis zu </w:t>
      </w:r>
      <w:r w:rsidR="0001209D">
        <w:rPr>
          <w:lang w:val="de-DE"/>
        </w:rPr>
        <w:t>4,5</w:t>
      </w:r>
      <w:r w:rsidR="00220275" w:rsidRPr="0FF01C08">
        <w:rPr>
          <w:lang w:val="de-DE"/>
        </w:rPr>
        <w:t xml:space="preserve"> GHz</w:t>
      </w:r>
      <w:r w:rsidRPr="0FF01C08">
        <w:rPr>
          <w:lang w:val="de-DE"/>
        </w:rPr>
        <w:t xml:space="preserve">. </w:t>
      </w:r>
      <w:r w:rsidR="003C09CB" w:rsidRPr="0FF01C08">
        <w:rPr>
          <w:lang w:val="de-DE"/>
        </w:rPr>
        <w:t>Besonder</w:t>
      </w:r>
      <w:r w:rsidR="00D71BF3" w:rsidRPr="0FF01C08">
        <w:rPr>
          <w:lang w:val="de-DE"/>
        </w:rPr>
        <w:t xml:space="preserve">s </w:t>
      </w:r>
      <w:r w:rsidR="003C09CB" w:rsidRPr="0FF01C08">
        <w:rPr>
          <w:lang w:val="de-DE"/>
        </w:rPr>
        <w:t xml:space="preserve">vorteilhaft für Applikationsentwickler ist, dass </w:t>
      </w:r>
      <w:r w:rsidR="00C70402" w:rsidRPr="0FF01C08">
        <w:rPr>
          <w:lang w:val="de-DE"/>
        </w:rPr>
        <w:t xml:space="preserve">die Zen 5 und Zen 5c </w:t>
      </w:r>
      <w:r w:rsidR="003C09CB" w:rsidRPr="0FF01C08">
        <w:rPr>
          <w:lang w:val="de-DE"/>
        </w:rPr>
        <w:t>Cores auf derselben Architektur basieren, was die definierte Ausführungsgeschwindigkeit in deterministischen Applikationen vereinheitlicht und damit das Echtzeitverhalten optimiert.</w:t>
      </w:r>
    </w:p>
    <w:p w14:paraId="4CD7E39A" w14:textId="77777777" w:rsidR="007A0A06" w:rsidRDefault="007A0A06" w:rsidP="0001209D">
      <w:pPr>
        <w:rPr>
          <w:lang w:val="de-DE"/>
        </w:rPr>
      </w:pPr>
    </w:p>
    <w:p w14:paraId="67A97F6C" w14:textId="1B70E64C" w:rsidR="00124D0B" w:rsidRPr="00284485" w:rsidRDefault="0090244E" w:rsidP="0001209D">
      <w:pPr>
        <w:rPr>
          <w:lang w:val="de-DE"/>
        </w:rPr>
      </w:pPr>
      <w:r w:rsidRPr="06149E73">
        <w:rPr>
          <w:lang w:val="de-DE"/>
        </w:rPr>
        <w:t xml:space="preserve">Neben </w:t>
      </w:r>
      <w:r w:rsidR="003A0A5A" w:rsidRPr="06149E73">
        <w:rPr>
          <w:lang w:val="de-DE"/>
        </w:rPr>
        <w:t>den Zen5</w:t>
      </w:r>
      <w:r w:rsidR="00C51624">
        <w:rPr>
          <w:lang w:val="de-DE"/>
        </w:rPr>
        <w:t>/5c</w:t>
      </w:r>
      <w:r w:rsidR="003A0A5A" w:rsidRPr="06149E73">
        <w:rPr>
          <w:lang w:val="de-DE"/>
        </w:rPr>
        <w:t xml:space="preserve"> Cores </w:t>
      </w:r>
      <w:r w:rsidR="005C293B" w:rsidRPr="06149E73">
        <w:rPr>
          <w:lang w:val="de-DE"/>
        </w:rPr>
        <w:t>sowie</w:t>
      </w:r>
      <w:r w:rsidRPr="06149E73">
        <w:rPr>
          <w:lang w:val="de-DE"/>
        </w:rPr>
        <w:t xml:space="preserve"> der </w:t>
      </w:r>
      <w:r w:rsidR="00A06FC4" w:rsidRPr="06149E73">
        <w:rPr>
          <w:lang w:val="de-DE"/>
        </w:rPr>
        <w:t xml:space="preserve">Radeon™ </w:t>
      </w:r>
      <w:r w:rsidRPr="06149E73">
        <w:rPr>
          <w:lang w:val="de-DE"/>
        </w:rPr>
        <w:t>RDNA 3.5™ GPU</w:t>
      </w:r>
      <w:r w:rsidR="00C9154C" w:rsidRPr="06149E73">
        <w:rPr>
          <w:lang w:val="de-DE"/>
        </w:rPr>
        <w:t>, die bis zu 4 unabhängige Displa</w:t>
      </w:r>
      <w:r w:rsidR="002715E3" w:rsidRPr="06149E73">
        <w:rPr>
          <w:lang w:val="de-DE"/>
        </w:rPr>
        <w:t xml:space="preserve">y-Anschlüsse </w:t>
      </w:r>
      <w:r w:rsidR="00B431FE" w:rsidRPr="06149E73">
        <w:rPr>
          <w:lang w:val="de-DE"/>
        </w:rPr>
        <w:t>mit immersiver 4k-Grafik</w:t>
      </w:r>
      <w:r w:rsidR="001D371C" w:rsidRPr="06149E73">
        <w:rPr>
          <w:lang w:val="de-DE"/>
        </w:rPr>
        <w:t xml:space="preserve"> versorgt</w:t>
      </w:r>
      <w:r w:rsidR="002F6C46" w:rsidRPr="06149E73">
        <w:rPr>
          <w:lang w:val="de-DE"/>
        </w:rPr>
        <w:t>,</w:t>
      </w:r>
      <w:r w:rsidRPr="06149E73">
        <w:rPr>
          <w:lang w:val="de-DE"/>
        </w:rPr>
        <w:t xml:space="preserve"> </w:t>
      </w:r>
      <w:r w:rsidR="001D371C" w:rsidRPr="06149E73">
        <w:rPr>
          <w:lang w:val="de-DE"/>
        </w:rPr>
        <w:t xml:space="preserve">bietet </w:t>
      </w:r>
      <w:r w:rsidRPr="06149E73">
        <w:rPr>
          <w:lang w:val="de-DE"/>
        </w:rPr>
        <w:t xml:space="preserve">die integrierte XDNA2 NPU bis zu 50 TOPS KI-Leistung und </w:t>
      </w:r>
      <w:r w:rsidR="00731096">
        <w:rPr>
          <w:lang w:val="de-DE"/>
        </w:rPr>
        <w:t xml:space="preserve">kann kleinere Large-Language-Modelle </w:t>
      </w:r>
      <w:r w:rsidR="00731096">
        <w:rPr>
          <w:lang w:val="de-DE"/>
        </w:rPr>
        <w:lastRenderedPageBreak/>
        <w:t xml:space="preserve">(LLMs) lokal und in Echtzeit </w:t>
      </w:r>
      <w:r w:rsidR="00124D0B" w:rsidRPr="06149E73">
        <w:rPr>
          <w:lang w:val="de-DE"/>
        </w:rPr>
        <w:t>ohne Cloud</w:t>
      </w:r>
      <w:r w:rsidR="002F6C46" w:rsidRPr="06149E73">
        <w:rPr>
          <w:lang w:val="de-DE"/>
        </w:rPr>
        <w:t>anbindung</w:t>
      </w:r>
      <w:r w:rsidR="00124D0B" w:rsidRPr="06149E73">
        <w:rPr>
          <w:lang w:val="de-DE"/>
        </w:rPr>
        <w:t xml:space="preserve"> </w:t>
      </w:r>
      <w:r w:rsidR="00476D8D" w:rsidRPr="06149E73">
        <w:rPr>
          <w:lang w:val="de-DE"/>
        </w:rPr>
        <w:t xml:space="preserve">und diskrete Beschleuniger </w:t>
      </w:r>
      <w:r w:rsidR="009A48D6" w:rsidRPr="06149E73">
        <w:rPr>
          <w:lang w:val="de-DE"/>
        </w:rPr>
        <w:t>kosten- und energieeffizient</w:t>
      </w:r>
      <w:r w:rsidR="00476D8D" w:rsidRPr="06149E73">
        <w:rPr>
          <w:lang w:val="de-DE"/>
        </w:rPr>
        <w:t xml:space="preserve"> </w:t>
      </w:r>
      <w:r w:rsidR="00124D0B" w:rsidRPr="06149E73">
        <w:rPr>
          <w:lang w:val="de-DE"/>
        </w:rPr>
        <w:t xml:space="preserve">verarbeiten. </w:t>
      </w:r>
    </w:p>
    <w:p w14:paraId="0F673CEF" w14:textId="77777777" w:rsidR="00124D0B" w:rsidRDefault="00124D0B" w:rsidP="0001209D">
      <w:pPr>
        <w:rPr>
          <w:lang w:val="de-DE"/>
        </w:rPr>
      </w:pPr>
    </w:p>
    <w:p w14:paraId="29C6AA6E" w14:textId="0902C842" w:rsidR="005C4B6D" w:rsidRDefault="006A26AE" w:rsidP="0001209D">
      <w:pPr>
        <w:rPr>
          <w:lang w:val="de-DE"/>
        </w:rPr>
      </w:pPr>
      <w:r w:rsidRPr="06149E73">
        <w:rPr>
          <w:lang w:val="de-DE"/>
        </w:rPr>
        <w:t>Gleichzeitig profitieren s</w:t>
      </w:r>
      <w:r w:rsidR="0090244E" w:rsidRPr="06149E73">
        <w:rPr>
          <w:lang w:val="de-DE"/>
        </w:rPr>
        <w:t xml:space="preserve">peicherintensive Applikationen von bis zu 96 GB DDR5-5600 RAM mit optionalem </w:t>
      </w:r>
      <w:r w:rsidR="00436276" w:rsidRPr="06149E73">
        <w:rPr>
          <w:lang w:val="de-DE"/>
        </w:rPr>
        <w:t>Error Correction Code (</w:t>
      </w:r>
      <w:r w:rsidR="0090244E" w:rsidRPr="06149E73">
        <w:rPr>
          <w:lang w:val="de-DE"/>
        </w:rPr>
        <w:t>ECC</w:t>
      </w:r>
      <w:r w:rsidR="00436276" w:rsidRPr="06149E73">
        <w:rPr>
          <w:lang w:val="de-DE"/>
        </w:rPr>
        <w:t>)</w:t>
      </w:r>
      <w:r w:rsidR="0090244E" w:rsidRPr="06149E73">
        <w:rPr>
          <w:lang w:val="de-DE"/>
        </w:rPr>
        <w:t xml:space="preserve"> für missionskritische Anwendungen. </w:t>
      </w:r>
      <w:r w:rsidR="00C12486" w:rsidRPr="06149E73">
        <w:rPr>
          <w:lang w:val="de-DE"/>
        </w:rPr>
        <w:t xml:space="preserve">Für eine schnelle Datenübertragung </w:t>
      </w:r>
      <w:r w:rsidR="00F120C9" w:rsidRPr="06149E73">
        <w:rPr>
          <w:lang w:val="de-DE"/>
        </w:rPr>
        <w:t>sowie die Anbindung von Low</w:t>
      </w:r>
      <w:r w:rsidR="000910DE" w:rsidRPr="06149E73">
        <w:rPr>
          <w:lang w:val="de-DE"/>
        </w:rPr>
        <w:t>-</w:t>
      </w:r>
      <w:r w:rsidR="00F120C9" w:rsidRPr="06149E73">
        <w:rPr>
          <w:lang w:val="de-DE"/>
        </w:rPr>
        <w:t xml:space="preserve">Lane-Peripherien wie Industrial Ethernet, Feldbus-Adapter oder Funkmodulen </w:t>
      </w:r>
      <w:r w:rsidR="00C12486" w:rsidRPr="06149E73">
        <w:rPr>
          <w:lang w:val="de-DE"/>
        </w:rPr>
        <w:t xml:space="preserve">stehen bis zu </w:t>
      </w:r>
      <w:r w:rsidR="0003463F" w:rsidRPr="06149E73">
        <w:rPr>
          <w:lang w:val="de-DE"/>
        </w:rPr>
        <w:t xml:space="preserve">8 völlig frei konfigurierbare </w:t>
      </w:r>
      <w:r w:rsidR="00C12486" w:rsidRPr="06149E73">
        <w:rPr>
          <w:lang w:val="de-DE"/>
        </w:rPr>
        <w:t xml:space="preserve">PCIe Gen4 Lanes </w:t>
      </w:r>
      <w:r w:rsidR="0003463F" w:rsidRPr="06149E73">
        <w:rPr>
          <w:lang w:val="de-DE"/>
        </w:rPr>
        <w:t xml:space="preserve">sowie PEG x4 Gen4 </w:t>
      </w:r>
      <w:r w:rsidR="00C12486" w:rsidRPr="06149E73">
        <w:rPr>
          <w:lang w:val="de-DE"/>
        </w:rPr>
        <w:t>zur Verfügung.</w:t>
      </w:r>
      <w:r w:rsidR="000910DE" w:rsidRPr="06149E73">
        <w:rPr>
          <w:lang w:val="de-DE"/>
        </w:rPr>
        <w:t xml:space="preserve"> </w:t>
      </w:r>
      <w:r w:rsidR="0003463F" w:rsidRPr="06149E73">
        <w:rPr>
          <w:lang w:val="de-DE"/>
        </w:rPr>
        <w:t xml:space="preserve">Zudem sorgen 2.5 GbE für eine schnelle Vernetzung und 4x USB 3.2 Gen2 </w:t>
      </w:r>
      <w:r w:rsidR="008F0BF1" w:rsidRPr="06149E73">
        <w:rPr>
          <w:lang w:val="de-DE"/>
        </w:rPr>
        <w:t xml:space="preserve">und 4x USB 2.0 </w:t>
      </w:r>
      <w:r w:rsidR="0003463F" w:rsidRPr="06149E73">
        <w:rPr>
          <w:lang w:val="de-DE"/>
        </w:rPr>
        <w:t>f</w:t>
      </w:r>
      <w:r w:rsidR="00674A3D" w:rsidRPr="06149E73">
        <w:rPr>
          <w:lang w:val="de-DE"/>
        </w:rPr>
        <w:t>ü</w:t>
      </w:r>
      <w:r w:rsidR="0003463F" w:rsidRPr="06149E73">
        <w:rPr>
          <w:lang w:val="de-DE"/>
        </w:rPr>
        <w:t xml:space="preserve">r </w:t>
      </w:r>
      <w:r w:rsidR="00DD35AD" w:rsidRPr="06149E73">
        <w:rPr>
          <w:lang w:val="de-DE"/>
        </w:rPr>
        <w:t>die Anbindung weiterer</w:t>
      </w:r>
      <w:r w:rsidR="008F0BF1" w:rsidRPr="06149E73">
        <w:rPr>
          <w:lang w:val="de-DE"/>
        </w:rPr>
        <w:t xml:space="preserve"> Devices</w:t>
      </w:r>
      <w:r w:rsidR="00FB5C79" w:rsidRPr="06149E73">
        <w:rPr>
          <w:lang w:val="de-DE"/>
        </w:rPr>
        <w:t xml:space="preserve">. </w:t>
      </w:r>
      <w:r w:rsidR="00F5481A" w:rsidRPr="06149E73">
        <w:rPr>
          <w:lang w:val="de-DE"/>
        </w:rPr>
        <w:t xml:space="preserve">An Datenspeicher bieten die Module eine bis zu 512 </w:t>
      </w:r>
      <w:r w:rsidR="00C01967">
        <w:rPr>
          <w:lang w:val="de-DE"/>
        </w:rPr>
        <w:t>G</w:t>
      </w:r>
      <w:r w:rsidR="00F5481A" w:rsidRPr="06149E73">
        <w:rPr>
          <w:lang w:val="de-DE"/>
        </w:rPr>
        <w:t xml:space="preserve">B große NVMe SSD onboard oder 2x SATA 6Gb/s für externe Medien. </w:t>
      </w:r>
      <w:r w:rsidR="000031DF" w:rsidRPr="06149E73">
        <w:rPr>
          <w:lang w:val="de-DE"/>
        </w:rPr>
        <w:t xml:space="preserve">1x I²C Bus, GPSPI, 2x UART, 8x GPIO, 1x SMBus und 1x LPC runden das Featureset ab. </w:t>
      </w:r>
      <w:r w:rsidR="005C4B6D" w:rsidRPr="06149E73">
        <w:rPr>
          <w:lang w:val="de-DE"/>
        </w:rPr>
        <w:t xml:space="preserve">Die </w:t>
      </w:r>
      <w:r w:rsidR="00471BD1">
        <w:rPr>
          <w:lang w:val="de-DE"/>
        </w:rPr>
        <w:t>konfigurierbare</w:t>
      </w:r>
      <w:r w:rsidR="00471BD1" w:rsidRPr="06149E73">
        <w:rPr>
          <w:lang w:val="de-DE"/>
        </w:rPr>
        <w:t xml:space="preserve"> </w:t>
      </w:r>
      <w:r w:rsidR="005C4B6D" w:rsidRPr="06149E73">
        <w:rPr>
          <w:lang w:val="de-DE"/>
        </w:rPr>
        <w:t xml:space="preserve">TDP </w:t>
      </w:r>
      <w:r w:rsidR="009845E8" w:rsidRPr="06149E73">
        <w:rPr>
          <w:lang w:val="de-DE"/>
        </w:rPr>
        <w:t xml:space="preserve">von 15 bis 54 Watt </w:t>
      </w:r>
      <w:r w:rsidR="005C4B6D" w:rsidRPr="06149E73">
        <w:rPr>
          <w:lang w:val="de-DE"/>
        </w:rPr>
        <w:t xml:space="preserve">sorgt dafür, dass </w:t>
      </w:r>
      <w:r w:rsidR="005C293B" w:rsidRPr="06149E73">
        <w:rPr>
          <w:lang w:val="de-DE"/>
        </w:rPr>
        <w:t xml:space="preserve">sich </w:t>
      </w:r>
      <w:r w:rsidR="005C4B6D" w:rsidRPr="06149E73">
        <w:rPr>
          <w:lang w:val="de-DE"/>
        </w:rPr>
        <w:t xml:space="preserve">Kundenapplikationen </w:t>
      </w:r>
      <w:r w:rsidR="005C293B" w:rsidRPr="06149E73">
        <w:rPr>
          <w:lang w:val="de-DE"/>
        </w:rPr>
        <w:t xml:space="preserve">ganz </w:t>
      </w:r>
      <w:r w:rsidR="005C4B6D" w:rsidRPr="06149E73">
        <w:rPr>
          <w:lang w:val="de-DE"/>
        </w:rPr>
        <w:t xml:space="preserve">einfach an </w:t>
      </w:r>
      <w:r w:rsidR="005C293B" w:rsidRPr="06149E73">
        <w:rPr>
          <w:lang w:val="de-DE"/>
        </w:rPr>
        <w:t xml:space="preserve">individuelle </w:t>
      </w:r>
      <w:r w:rsidR="005C4B6D" w:rsidRPr="06149E73">
        <w:rPr>
          <w:lang w:val="de-DE"/>
        </w:rPr>
        <w:t>Bedürfnisse anpass</w:t>
      </w:r>
      <w:r w:rsidR="005C293B" w:rsidRPr="06149E73">
        <w:rPr>
          <w:lang w:val="de-DE"/>
        </w:rPr>
        <w:t>en lassen</w:t>
      </w:r>
      <w:r w:rsidR="005C4B6D" w:rsidRPr="06149E73">
        <w:rPr>
          <w:lang w:val="de-DE"/>
        </w:rPr>
        <w:t xml:space="preserve">, ohne dafür neue Produktversionen mit </w:t>
      </w:r>
      <w:r w:rsidR="00122349" w:rsidRPr="06149E73">
        <w:rPr>
          <w:lang w:val="de-DE"/>
        </w:rPr>
        <w:t>anderen Derivaten</w:t>
      </w:r>
      <w:r w:rsidR="005C4B6D" w:rsidRPr="06149E73">
        <w:rPr>
          <w:lang w:val="de-DE"/>
        </w:rPr>
        <w:t xml:space="preserve"> realisieren zu müssen. </w:t>
      </w:r>
    </w:p>
    <w:p w14:paraId="64DD56D9" w14:textId="77777777" w:rsidR="003242E9" w:rsidRDefault="003242E9" w:rsidP="0001209D">
      <w:pPr>
        <w:rPr>
          <w:lang w:val="de-DE"/>
        </w:rPr>
      </w:pPr>
    </w:p>
    <w:p w14:paraId="6B8583A5" w14:textId="0687205B" w:rsidR="00F16131" w:rsidRDefault="00F16131" w:rsidP="0001209D">
      <w:pPr>
        <w:rPr>
          <w:color w:val="000000" w:themeColor="text1"/>
          <w:lang w:val="de-DE"/>
        </w:rPr>
      </w:pPr>
      <w:r w:rsidRPr="00CC19F1">
        <w:rPr>
          <w:color w:val="000000" w:themeColor="text1"/>
          <w:lang w:val="de-DE"/>
        </w:rPr>
        <w:t xml:space="preserve">Zu den unterstützten Betriebssystemen zählen Microsoft Windows 11, Windows 11 IoT Enterprise, </w:t>
      </w:r>
      <w:r w:rsidR="00257315">
        <w:rPr>
          <w:color w:val="000000" w:themeColor="text1"/>
          <w:lang w:val="de-DE"/>
        </w:rPr>
        <w:t xml:space="preserve">Linux sowie </w:t>
      </w:r>
      <w:r w:rsidRPr="00CC19F1">
        <w:rPr>
          <w:color w:val="000000" w:themeColor="text1"/>
          <w:lang w:val="de-DE"/>
        </w:rPr>
        <w:t>ctrlX OS, Ubuntu Pro</w:t>
      </w:r>
      <w:r w:rsidR="00AD5CD8">
        <w:rPr>
          <w:color w:val="000000" w:themeColor="text1"/>
          <w:lang w:val="de-DE"/>
        </w:rPr>
        <w:t xml:space="preserve"> </w:t>
      </w:r>
      <w:r w:rsidR="00CC19F1">
        <w:rPr>
          <w:color w:val="000000" w:themeColor="text1"/>
          <w:lang w:val="de-DE"/>
        </w:rPr>
        <w:t>und</w:t>
      </w:r>
      <w:r w:rsidRPr="00CC19F1">
        <w:rPr>
          <w:color w:val="000000" w:themeColor="text1"/>
          <w:lang w:val="de-DE"/>
        </w:rPr>
        <w:t xml:space="preserve"> Kontron OS. Als applikationsfertige aReady.</w:t>
      </w:r>
      <w:r w:rsidR="00F52514">
        <w:rPr>
          <w:color w:val="000000" w:themeColor="text1"/>
          <w:lang w:val="de-DE"/>
        </w:rPr>
        <w:t>COM</w:t>
      </w:r>
      <w:r w:rsidRPr="00CC19F1">
        <w:rPr>
          <w:color w:val="000000" w:themeColor="text1"/>
          <w:lang w:val="de-DE"/>
        </w:rPr>
        <w:t>s können sie mit lizenziertem ctrlX OS, Ubuntu Pro und KontronOS vorkonfiguriert werden. Die aReady.VT Option mit integriertem Hypervisor-on-Module ermöglicht es Entwicklern mehrere Workloads, wie Echtzeitsteuerung, HMI, KI und IoT-Gateway-Funktionen auf nur einem Modul zu konsolidieren. Für die IIoT-Anbindung bietet congatec aReady.IOT Software-Building-Blocks. Sie ermöglichen bei Bedarf den Datenaustausch sowie Fernwartung und -management des Moduls, Carrierboards und der Peripherie als auch eine Cloudanbindung. Für eine nochmals vereinfachte Applikationsentwicklung bietet congatec ein umfassendes begleitendes Ecosystem, das Evaluations- und applikationsfertige Carrierboards, maßgeschneiderte Kühllösungen, umfassende Dokumentation, Design-in Services und High-Speed-Signalintegritätsmessungen umfasst.</w:t>
      </w:r>
    </w:p>
    <w:p w14:paraId="5EC28921" w14:textId="77777777" w:rsidR="00D80878" w:rsidRPr="00C03E7D" w:rsidRDefault="00D80878" w:rsidP="0001209D">
      <w:pPr>
        <w:rPr>
          <w:lang w:val="de-DE"/>
        </w:rPr>
      </w:pPr>
    </w:p>
    <w:p w14:paraId="731DA419" w14:textId="1AFC9B38" w:rsidR="002E5FF3" w:rsidRPr="00C03E7D" w:rsidRDefault="002E5FF3" w:rsidP="0001209D">
      <w:pPr>
        <w:rPr>
          <w:lang w:val="de-DE"/>
        </w:rPr>
      </w:pPr>
      <w:r w:rsidRPr="00C03E7D">
        <w:rPr>
          <w:lang w:val="de-DE"/>
        </w:rPr>
        <w:t xml:space="preserve">Die neuen </w:t>
      </w:r>
      <w:r w:rsidR="00CF4D1D" w:rsidRPr="00C03E7D">
        <w:rPr>
          <w:lang w:val="de-DE"/>
        </w:rPr>
        <w:t>conga-</w:t>
      </w:r>
      <w:r w:rsidR="00A3454F">
        <w:rPr>
          <w:lang w:val="de-DE"/>
        </w:rPr>
        <w:t>TCRP1</w:t>
      </w:r>
      <w:r w:rsidR="00CF4D1D" w:rsidRPr="00C03E7D">
        <w:rPr>
          <w:lang w:val="de-DE"/>
        </w:rPr>
        <w:t xml:space="preserve"> </w:t>
      </w:r>
      <w:r w:rsidRPr="00C03E7D">
        <w:rPr>
          <w:lang w:val="de-DE"/>
        </w:rPr>
        <w:t xml:space="preserve">Module sind in den folgenden Varianten erhältlich: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276"/>
        <w:gridCol w:w="1559"/>
      </w:tblGrid>
      <w:tr w:rsidR="0096217B" w:rsidRPr="008E0344" w14:paraId="30242268" w14:textId="77777777" w:rsidTr="0C156E2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D463F" w14:textId="77777777" w:rsidR="0096217B" w:rsidRPr="00C03E7D" w:rsidRDefault="042830AF" w:rsidP="0001209D">
            <w:pPr>
              <w:rPr>
                <w:b/>
                <w:bCs/>
                <w:sz w:val="20"/>
                <w:szCs w:val="20"/>
                <w:lang w:val="de-DE"/>
              </w:rPr>
            </w:pPr>
            <w:r w:rsidRPr="0C156E25">
              <w:rPr>
                <w:b/>
                <w:bCs/>
                <w:sz w:val="20"/>
                <w:szCs w:val="20"/>
                <w:lang w:val="de-DE"/>
              </w:rPr>
              <w:t>Modell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5BD16" w14:textId="430FCC40" w:rsidR="0096217B" w:rsidRPr="00C03E7D" w:rsidRDefault="3AEFA369" w:rsidP="0001209D">
            <w:pPr>
              <w:rPr>
                <w:b/>
                <w:bCs/>
                <w:sz w:val="20"/>
                <w:szCs w:val="20"/>
                <w:lang w:val="de-DE"/>
              </w:rPr>
            </w:pPr>
            <w:r w:rsidRPr="06149E73">
              <w:rPr>
                <w:b/>
                <w:bCs/>
                <w:sz w:val="20"/>
                <w:szCs w:val="20"/>
                <w:lang w:val="de-DE"/>
              </w:rPr>
              <w:t xml:space="preserve">CPU </w:t>
            </w:r>
            <w:r w:rsidR="042830AF" w:rsidRPr="06149E73">
              <w:rPr>
                <w:b/>
                <w:bCs/>
                <w:sz w:val="20"/>
                <w:szCs w:val="20"/>
                <w:lang w:val="de-DE"/>
              </w:rPr>
              <w:t xml:space="preserve">Cores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3CAA3" w14:textId="4CACF544" w:rsidR="0096217B" w:rsidRPr="00C03E7D" w:rsidRDefault="5C464091" w:rsidP="0001209D">
            <w:pPr>
              <w:rPr>
                <w:b/>
                <w:bCs/>
                <w:sz w:val="20"/>
                <w:szCs w:val="20"/>
                <w:lang w:val="de-DE"/>
              </w:rPr>
            </w:pPr>
            <w:r w:rsidRPr="06149E73">
              <w:rPr>
                <w:b/>
                <w:bCs/>
                <w:sz w:val="20"/>
                <w:szCs w:val="20"/>
                <w:lang w:val="de-DE"/>
              </w:rPr>
              <w:t>GPU Compute Units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19A4B" w14:textId="15212024" w:rsidR="0096217B" w:rsidRPr="00C03E7D" w:rsidRDefault="0096217B" w:rsidP="0001209D">
            <w:pPr>
              <w:rPr>
                <w:b/>
                <w:sz w:val="20"/>
                <w:szCs w:val="20"/>
                <w:lang w:val="de-DE"/>
              </w:rPr>
            </w:pPr>
            <w:r w:rsidRPr="00C03E7D">
              <w:rPr>
                <w:b/>
                <w:sz w:val="20"/>
                <w:szCs w:val="20"/>
                <w:lang w:val="de-DE"/>
              </w:rPr>
              <w:t xml:space="preserve">Taktfrequenz </w:t>
            </w:r>
            <w:r w:rsidR="00B07B75">
              <w:rPr>
                <w:b/>
                <w:sz w:val="20"/>
                <w:szCs w:val="20"/>
                <w:lang w:val="de-DE"/>
              </w:rPr>
              <w:t>(max. Boost)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3DE59" w14:textId="2588C801" w:rsidR="0096217B" w:rsidRPr="00C03E7D" w:rsidRDefault="0096217B" w:rsidP="0001209D">
            <w:pPr>
              <w:rPr>
                <w:b/>
                <w:sz w:val="20"/>
                <w:szCs w:val="20"/>
                <w:lang w:val="de-DE"/>
              </w:rPr>
            </w:pPr>
            <w:r w:rsidRPr="00C03E7D">
              <w:rPr>
                <w:b/>
                <w:sz w:val="20"/>
                <w:szCs w:val="20"/>
                <w:lang w:val="de-DE"/>
              </w:rPr>
              <w:t>Base-TDP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9093D" w14:textId="0B6DA7C2" w:rsidR="0096217B" w:rsidRPr="00C03E7D" w:rsidRDefault="0096217B" w:rsidP="0001209D">
            <w:pPr>
              <w:rPr>
                <w:b/>
                <w:sz w:val="20"/>
                <w:szCs w:val="20"/>
                <w:lang w:val="de-DE"/>
              </w:rPr>
            </w:pPr>
            <w:r w:rsidRPr="00C03E7D">
              <w:rPr>
                <w:b/>
                <w:sz w:val="20"/>
                <w:szCs w:val="20"/>
                <w:lang w:val="de-DE"/>
              </w:rPr>
              <w:t>Betriebstemperatur</w:t>
            </w:r>
          </w:p>
        </w:tc>
      </w:tr>
      <w:tr w:rsidR="0096217B" w:rsidRPr="008E0344" w14:paraId="4170C95B" w14:textId="77777777" w:rsidTr="0C156E2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8C0ED" w14:textId="224A2060" w:rsidR="0096217B" w:rsidRPr="00F67E7D" w:rsidRDefault="09A4B70B" w:rsidP="0001209D">
            <w:pPr>
              <w:rPr>
                <w:sz w:val="18"/>
                <w:szCs w:val="18"/>
              </w:rPr>
            </w:pPr>
            <w:r w:rsidRPr="06149E73">
              <w:rPr>
                <w:sz w:val="18"/>
                <w:szCs w:val="18"/>
                <w:lang w:val="de-DE"/>
              </w:rPr>
              <w:t>conga-TCRP1</w:t>
            </w:r>
            <w:r w:rsidR="2975BC8A" w:rsidRPr="06149E73">
              <w:rPr>
                <w:sz w:val="18"/>
                <w:szCs w:val="18"/>
                <w:lang w:val="de-DE"/>
              </w:rPr>
              <w:t>/</w:t>
            </w:r>
            <w:r w:rsidRPr="06149E73">
              <w:rPr>
                <w:sz w:val="18"/>
                <w:szCs w:val="18"/>
                <w:lang w:val="de-DE"/>
              </w:rPr>
              <w:t>P132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E428C" w14:textId="00A9399E" w:rsidR="0096217B" w:rsidRPr="00C03E7D" w:rsidRDefault="79540E04" w:rsidP="0001209D">
            <w:pPr>
              <w:rPr>
                <w:sz w:val="18"/>
                <w:szCs w:val="18"/>
                <w:lang w:val="de-DE"/>
              </w:rPr>
            </w:pPr>
            <w:r w:rsidRPr="06149E73">
              <w:rPr>
                <w:sz w:val="18"/>
                <w:szCs w:val="18"/>
                <w:lang w:val="de-DE"/>
              </w:rPr>
              <w:t xml:space="preserve">6 </w:t>
            </w:r>
            <w:r w:rsidR="00F71809">
              <w:rPr>
                <w:sz w:val="18"/>
                <w:szCs w:val="18"/>
                <w:lang w:val="de-DE"/>
              </w:rPr>
              <w:t>/</w:t>
            </w:r>
            <w:r w:rsidR="042830AF" w:rsidRPr="06149E73">
              <w:rPr>
                <w:sz w:val="18"/>
                <w:szCs w:val="18"/>
                <w:lang w:val="de-DE"/>
              </w:rPr>
              <w:t xml:space="preserve"> </w:t>
            </w:r>
            <w:r w:rsidR="7C64A66F" w:rsidRPr="06149E73">
              <w:rPr>
                <w:sz w:val="18"/>
                <w:szCs w:val="18"/>
                <w:lang w:val="de-DE"/>
              </w:rPr>
              <w:t>1</w:t>
            </w:r>
            <w:r w:rsidRPr="06149E73">
              <w:rPr>
                <w:sz w:val="18"/>
                <w:szCs w:val="18"/>
                <w:lang w:val="de-DE"/>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BCBEE" w14:textId="1982414A" w:rsidR="0096217B" w:rsidRPr="00C03E7D" w:rsidRDefault="008A7761" w:rsidP="0001209D">
            <w:pPr>
              <w:rPr>
                <w:sz w:val="18"/>
                <w:szCs w:val="18"/>
                <w:lang w:val="de-DE"/>
              </w:rPr>
            </w:pPr>
            <w:r>
              <w:rPr>
                <w:sz w:val="18"/>
                <w:szCs w:val="18"/>
                <w:lang w:val="de-DE"/>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6821A" w14:textId="771425AE" w:rsidR="0096217B" w:rsidRPr="00C03E7D" w:rsidRDefault="564DA032" w:rsidP="0001209D">
            <w:pPr>
              <w:rPr>
                <w:sz w:val="18"/>
                <w:szCs w:val="18"/>
                <w:lang w:val="de-DE"/>
              </w:rPr>
            </w:pPr>
            <w:r w:rsidRPr="06149E73">
              <w:rPr>
                <w:sz w:val="18"/>
                <w:szCs w:val="18"/>
                <w:lang w:val="de-DE"/>
              </w:rPr>
              <w:t>4.5</w:t>
            </w:r>
            <w:r w:rsidR="18E3DC63" w:rsidRPr="06149E73">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A213A" w14:textId="1BBA19ED" w:rsidR="0096217B" w:rsidRPr="00C03E7D" w:rsidRDefault="0096217B" w:rsidP="0001209D">
            <w:pPr>
              <w:rPr>
                <w:sz w:val="18"/>
                <w:szCs w:val="18"/>
                <w:lang w:val="de-DE"/>
              </w:rPr>
            </w:pPr>
            <w:r w:rsidRPr="00C03E7D">
              <w:rPr>
                <w:sz w:val="18"/>
                <w:szCs w:val="18"/>
                <w:lang w:val="de-DE"/>
              </w:rPr>
              <w:t>28</w:t>
            </w:r>
            <w:r w:rsidR="00696956">
              <w:rPr>
                <w:sz w:val="18"/>
                <w:szCs w:val="18"/>
                <w:lang w:val="de-DE"/>
              </w:rPr>
              <w:t xml:space="preserve"> (15-54</w:t>
            </w:r>
            <w:r w:rsidR="001167CB">
              <w:rPr>
                <w:sz w:val="18"/>
                <w:szCs w:val="18"/>
                <w:lang w:val="de-DE"/>
              </w:rPr>
              <w:t xml:space="preserve"> </w:t>
            </w:r>
            <w:r w:rsidR="00866F45" w:rsidRPr="00C03E7D">
              <w:rPr>
                <w:sz w:val="18"/>
                <w:szCs w:val="18"/>
                <w:lang w:val="de-DE"/>
              </w:rPr>
              <w:t>W</w:t>
            </w:r>
            <w:r w:rsidR="00696956">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A014D" w14:textId="764D05AB" w:rsidR="0096217B" w:rsidRPr="00C03E7D" w:rsidRDefault="001167CB" w:rsidP="0001209D">
            <w:pPr>
              <w:rPr>
                <w:sz w:val="18"/>
                <w:szCs w:val="18"/>
                <w:lang w:val="de-DE"/>
              </w:rPr>
            </w:pPr>
            <w:r>
              <w:rPr>
                <w:sz w:val="18"/>
                <w:szCs w:val="18"/>
                <w:lang w:val="de-DE"/>
              </w:rPr>
              <w:t>0</w:t>
            </w:r>
            <w:r w:rsidR="004A58AD" w:rsidRPr="00C03E7D">
              <w:rPr>
                <w:sz w:val="18"/>
                <w:szCs w:val="18"/>
                <w:lang w:val="de-DE"/>
              </w:rPr>
              <w:t xml:space="preserve"> bis </w:t>
            </w:r>
            <w:r w:rsidR="0096217B" w:rsidRPr="00C03E7D">
              <w:rPr>
                <w:sz w:val="18"/>
                <w:szCs w:val="18"/>
                <w:lang w:val="de-DE"/>
              </w:rPr>
              <w:t>+</w:t>
            </w:r>
            <w:r>
              <w:rPr>
                <w:sz w:val="18"/>
                <w:szCs w:val="18"/>
                <w:lang w:val="de-DE"/>
              </w:rPr>
              <w:t xml:space="preserve">60 </w:t>
            </w:r>
            <w:r w:rsidR="0067295E" w:rsidRPr="00C03E7D">
              <w:rPr>
                <w:sz w:val="18"/>
                <w:szCs w:val="18"/>
                <w:lang w:val="de-DE"/>
              </w:rPr>
              <w:t>°C</w:t>
            </w:r>
          </w:p>
        </w:tc>
      </w:tr>
      <w:tr w:rsidR="0096217B" w:rsidRPr="008E0344" w14:paraId="52458E3F" w14:textId="77777777" w:rsidTr="0C156E2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96E7E" w14:textId="5AF688C2" w:rsidR="0096217B" w:rsidRPr="00F67E7D" w:rsidRDefault="09A4B70B" w:rsidP="0001209D">
            <w:pPr>
              <w:rPr>
                <w:sz w:val="18"/>
                <w:szCs w:val="18"/>
              </w:rPr>
            </w:pPr>
            <w:r w:rsidRPr="06149E73">
              <w:rPr>
                <w:sz w:val="18"/>
                <w:szCs w:val="18"/>
                <w:lang w:val="de-DE"/>
              </w:rPr>
              <w:lastRenderedPageBreak/>
              <w:t>conga-TCRP1</w:t>
            </w:r>
            <w:r w:rsidR="5046451C" w:rsidRPr="06149E73">
              <w:rPr>
                <w:sz w:val="18"/>
                <w:szCs w:val="18"/>
                <w:lang w:val="de-DE"/>
              </w:rPr>
              <w:t>/</w:t>
            </w:r>
            <w:r w:rsidRPr="06149E73">
              <w:rPr>
                <w:sz w:val="18"/>
                <w:szCs w:val="18"/>
                <w:lang w:val="de-DE"/>
              </w:rPr>
              <w:t>P121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F36C7" w14:textId="3EE96C4B" w:rsidR="0096217B" w:rsidRPr="00C03E7D" w:rsidRDefault="79540E04" w:rsidP="0001209D">
            <w:pPr>
              <w:rPr>
                <w:sz w:val="18"/>
                <w:szCs w:val="18"/>
                <w:lang w:val="de-DE"/>
              </w:rPr>
            </w:pPr>
            <w:r w:rsidRPr="06149E73">
              <w:rPr>
                <w:sz w:val="18"/>
                <w:szCs w:val="18"/>
                <w:lang w:val="de-DE"/>
              </w:rPr>
              <w:t>4 / 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550B9" w14:textId="2DDA051E" w:rsidR="0096217B" w:rsidRPr="00C03E7D" w:rsidRDefault="008A7761" w:rsidP="0001209D">
            <w:pPr>
              <w:rPr>
                <w:sz w:val="18"/>
                <w:szCs w:val="18"/>
                <w:lang w:val="de-DE"/>
              </w:rPr>
            </w:pPr>
            <w:r>
              <w:rPr>
                <w:sz w:val="18"/>
                <w:szCs w:val="18"/>
                <w:lang w:val="de-DE"/>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3D01C" w14:textId="1BEC4FB7" w:rsidR="0096217B" w:rsidRPr="00C03E7D" w:rsidRDefault="66A66C78" w:rsidP="0001209D">
            <w:pPr>
              <w:rPr>
                <w:sz w:val="18"/>
                <w:szCs w:val="18"/>
                <w:lang w:val="de-DE"/>
              </w:rPr>
            </w:pPr>
            <w:r w:rsidRPr="06149E73">
              <w:rPr>
                <w:sz w:val="18"/>
                <w:szCs w:val="18"/>
                <w:lang w:val="de-DE"/>
              </w:rPr>
              <w:t>4.4</w:t>
            </w:r>
            <w:r w:rsidR="32FD63DF" w:rsidRPr="06149E73">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1112D" w14:textId="4D81618E" w:rsidR="0096217B" w:rsidRPr="00C03E7D" w:rsidRDefault="00696956" w:rsidP="0001209D">
            <w:pPr>
              <w:rPr>
                <w:sz w:val="18"/>
                <w:szCs w:val="18"/>
                <w:lang w:val="de-DE"/>
              </w:rPr>
            </w:pPr>
            <w:r w:rsidRPr="00C03E7D">
              <w:rPr>
                <w:sz w:val="18"/>
                <w:szCs w:val="18"/>
                <w:lang w:val="de-DE"/>
              </w:rPr>
              <w:t>28</w:t>
            </w:r>
            <w:r>
              <w:rPr>
                <w:sz w:val="18"/>
                <w:szCs w:val="18"/>
                <w:lang w:val="de-DE"/>
              </w:rPr>
              <w:t xml:space="preserve"> (15-54</w:t>
            </w:r>
            <w:r w:rsidR="001167CB">
              <w:rPr>
                <w:sz w:val="18"/>
                <w:szCs w:val="18"/>
                <w:lang w:val="de-DE"/>
              </w:rPr>
              <w:t xml:space="preserve">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38AED" w14:textId="4650903C" w:rsidR="0096217B" w:rsidRPr="00C03E7D" w:rsidRDefault="001167CB" w:rsidP="0001209D">
            <w:pPr>
              <w:rPr>
                <w:sz w:val="18"/>
                <w:szCs w:val="18"/>
                <w:lang w:val="de-DE"/>
              </w:rPr>
            </w:pPr>
            <w:r>
              <w:rPr>
                <w:sz w:val="18"/>
                <w:szCs w:val="18"/>
                <w:lang w:val="de-DE"/>
              </w:rPr>
              <w:t>0</w:t>
            </w:r>
            <w:r w:rsidRPr="00C03E7D">
              <w:rPr>
                <w:sz w:val="18"/>
                <w:szCs w:val="18"/>
                <w:lang w:val="de-DE"/>
              </w:rPr>
              <w:t xml:space="preserve"> bis +</w:t>
            </w:r>
            <w:r>
              <w:rPr>
                <w:sz w:val="18"/>
                <w:szCs w:val="18"/>
                <w:lang w:val="de-DE"/>
              </w:rPr>
              <w:t xml:space="preserve">60 </w:t>
            </w:r>
            <w:r w:rsidRPr="00C03E7D">
              <w:rPr>
                <w:sz w:val="18"/>
                <w:szCs w:val="18"/>
                <w:lang w:val="de-DE"/>
              </w:rPr>
              <w:t>°C</w:t>
            </w:r>
          </w:p>
        </w:tc>
      </w:tr>
      <w:tr w:rsidR="0096217B" w:rsidRPr="008E0344" w14:paraId="4251DBD1" w14:textId="77777777" w:rsidTr="0C156E2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EF328" w14:textId="53BAEA7C" w:rsidR="0096217B" w:rsidRPr="00F67E7D" w:rsidRDefault="09A4B70B" w:rsidP="0001209D">
            <w:pPr>
              <w:rPr>
                <w:sz w:val="18"/>
                <w:szCs w:val="18"/>
              </w:rPr>
            </w:pPr>
            <w:r w:rsidRPr="06149E73">
              <w:rPr>
                <w:sz w:val="18"/>
                <w:szCs w:val="18"/>
                <w:lang w:val="de-DE"/>
              </w:rPr>
              <w:t>conga-TCRP1</w:t>
            </w:r>
            <w:r w:rsidR="016A942F" w:rsidRPr="06149E73">
              <w:rPr>
                <w:sz w:val="18"/>
                <w:szCs w:val="18"/>
                <w:lang w:val="de-DE"/>
              </w:rPr>
              <w:t>/</w:t>
            </w:r>
            <w:r w:rsidRPr="06149E73">
              <w:rPr>
                <w:sz w:val="18"/>
                <w:szCs w:val="18"/>
                <w:lang w:val="de-DE"/>
              </w:rPr>
              <w:t>P132i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C1204" w14:textId="44C26A11" w:rsidR="0096217B" w:rsidRPr="00C03E7D" w:rsidRDefault="79540E04" w:rsidP="0001209D">
            <w:pPr>
              <w:rPr>
                <w:sz w:val="18"/>
                <w:szCs w:val="18"/>
                <w:lang w:val="de-DE"/>
              </w:rPr>
            </w:pPr>
            <w:r w:rsidRPr="06149E73">
              <w:rPr>
                <w:sz w:val="18"/>
                <w:szCs w:val="18"/>
                <w:lang w:val="de-DE"/>
              </w:rPr>
              <w:t>6 / 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C011D" w14:textId="3212041B" w:rsidR="0096217B" w:rsidRPr="00C03E7D" w:rsidRDefault="008A7761" w:rsidP="0001209D">
            <w:pPr>
              <w:rPr>
                <w:sz w:val="18"/>
                <w:szCs w:val="18"/>
                <w:lang w:val="de-DE"/>
              </w:rPr>
            </w:pPr>
            <w:r>
              <w:rPr>
                <w:sz w:val="18"/>
                <w:szCs w:val="18"/>
                <w:lang w:val="de-DE"/>
              </w:rPr>
              <w:t>4</w:t>
            </w:r>
            <w:r w:rsidR="00516878" w:rsidRPr="00C03E7D" w:rsidDel="00516878">
              <w:rPr>
                <w:sz w:val="18"/>
                <w:szCs w:val="18"/>
                <w:lang w:val="de-DE"/>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0C067" w14:textId="716BF1E7" w:rsidR="0096217B" w:rsidRPr="00C03E7D" w:rsidRDefault="639CAAB6" w:rsidP="0001209D">
            <w:pPr>
              <w:rPr>
                <w:sz w:val="18"/>
                <w:szCs w:val="18"/>
                <w:lang w:val="de-DE"/>
              </w:rPr>
            </w:pPr>
            <w:r w:rsidRPr="06149E73">
              <w:rPr>
                <w:sz w:val="18"/>
                <w:szCs w:val="18"/>
                <w:lang w:val="de-DE"/>
              </w:rPr>
              <w:t>4.5</w:t>
            </w:r>
            <w:r w:rsidR="32FD63DF" w:rsidRPr="06149E73">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C676F" w14:textId="778850DC" w:rsidR="0096217B" w:rsidRPr="00C03E7D" w:rsidRDefault="00696956" w:rsidP="0001209D">
            <w:pPr>
              <w:rPr>
                <w:sz w:val="18"/>
                <w:szCs w:val="18"/>
                <w:lang w:val="de-DE"/>
              </w:rPr>
            </w:pPr>
            <w:r w:rsidRPr="00C03E7D">
              <w:rPr>
                <w:sz w:val="18"/>
                <w:szCs w:val="18"/>
                <w:lang w:val="de-DE"/>
              </w:rPr>
              <w:t>28</w:t>
            </w:r>
            <w:r>
              <w:rPr>
                <w:sz w:val="18"/>
                <w:szCs w:val="18"/>
                <w:lang w:val="de-DE"/>
              </w:rPr>
              <w:t xml:space="preserve"> (15-54</w:t>
            </w:r>
            <w:r w:rsidR="001167CB">
              <w:rPr>
                <w:sz w:val="18"/>
                <w:szCs w:val="18"/>
                <w:lang w:val="de-DE"/>
              </w:rPr>
              <w:t xml:space="preserve">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22DC0" w14:textId="0A18FEE2" w:rsidR="0096217B" w:rsidRPr="00C03E7D" w:rsidRDefault="0096217B" w:rsidP="0001209D">
            <w:pPr>
              <w:rPr>
                <w:sz w:val="18"/>
                <w:szCs w:val="18"/>
                <w:lang w:val="de-DE"/>
              </w:rPr>
            </w:pPr>
            <w:r w:rsidRPr="00C03E7D">
              <w:rPr>
                <w:sz w:val="18"/>
                <w:szCs w:val="18"/>
                <w:lang w:val="de-DE"/>
              </w:rPr>
              <w:t>-40</w:t>
            </w:r>
            <w:r w:rsidR="004A58AD" w:rsidRPr="00C03E7D">
              <w:rPr>
                <w:sz w:val="18"/>
                <w:szCs w:val="18"/>
                <w:lang w:val="de-DE"/>
              </w:rPr>
              <w:t xml:space="preserve"> bis +</w:t>
            </w:r>
            <w:r w:rsidRPr="00C03E7D">
              <w:rPr>
                <w:sz w:val="18"/>
                <w:szCs w:val="18"/>
                <w:lang w:val="de-DE"/>
              </w:rPr>
              <w:t>85</w:t>
            </w:r>
            <w:r w:rsidR="0067295E" w:rsidRPr="00C03E7D">
              <w:rPr>
                <w:sz w:val="18"/>
                <w:szCs w:val="18"/>
                <w:lang w:val="de-DE"/>
              </w:rPr>
              <w:t>°C</w:t>
            </w:r>
          </w:p>
        </w:tc>
      </w:tr>
      <w:tr w:rsidR="0096217B" w:rsidRPr="008E0344" w14:paraId="30C8A7ED" w14:textId="77777777" w:rsidTr="0C156E25">
        <w:trPr>
          <w:trHeight w:val="42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ABC30" w14:textId="552C220E" w:rsidR="0096217B" w:rsidRPr="00F67E7D" w:rsidRDefault="09A4B70B" w:rsidP="0001209D">
            <w:pPr>
              <w:rPr>
                <w:sz w:val="18"/>
                <w:szCs w:val="18"/>
              </w:rPr>
            </w:pPr>
            <w:r w:rsidRPr="06149E73">
              <w:rPr>
                <w:sz w:val="18"/>
                <w:szCs w:val="18"/>
                <w:lang w:val="de-DE"/>
              </w:rPr>
              <w:t>conga-TCRP1</w:t>
            </w:r>
            <w:r w:rsidR="703F92BA" w:rsidRPr="06149E73">
              <w:rPr>
                <w:sz w:val="18"/>
                <w:szCs w:val="18"/>
                <w:lang w:val="de-DE"/>
              </w:rPr>
              <w:t>/</w:t>
            </w:r>
            <w:r w:rsidRPr="06149E73">
              <w:rPr>
                <w:sz w:val="18"/>
                <w:szCs w:val="18"/>
                <w:lang w:val="de-DE"/>
              </w:rPr>
              <w:t>P121i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9C0B0" w14:textId="192345BC" w:rsidR="0096217B" w:rsidRPr="00C03E7D" w:rsidRDefault="79540E04" w:rsidP="0001209D">
            <w:pPr>
              <w:rPr>
                <w:sz w:val="18"/>
                <w:szCs w:val="18"/>
                <w:lang w:val="de-DE"/>
              </w:rPr>
            </w:pPr>
            <w:r w:rsidRPr="06149E73">
              <w:rPr>
                <w:sz w:val="18"/>
                <w:szCs w:val="18"/>
                <w:lang w:val="de-DE"/>
              </w:rPr>
              <w:t>4 / 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1F548" w14:textId="06EADA53" w:rsidR="0096217B" w:rsidRPr="00C03E7D" w:rsidRDefault="008A7761" w:rsidP="0001209D">
            <w:pPr>
              <w:rPr>
                <w:sz w:val="18"/>
                <w:szCs w:val="18"/>
                <w:lang w:val="de-DE"/>
              </w:rPr>
            </w:pPr>
            <w:r>
              <w:rPr>
                <w:sz w:val="18"/>
                <w:szCs w:val="18"/>
                <w:lang w:val="de-DE"/>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CC851" w14:textId="7936FE2E" w:rsidR="0096217B" w:rsidRPr="00C03E7D" w:rsidRDefault="6BFA3B37" w:rsidP="0001209D">
            <w:pPr>
              <w:rPr>
                <w:sz w:val="18"/>
                <w:szCs w:val="18"/>
                <w:lang w:val="de-DE"/>
              </w:rPr>
            </w:pPr>
            <w:r w:rsidRPr="06149E73">
              <w:rPr>
                <w:sz w:val="18"/>
                <w:szCs w:val="18"/>
                <w:lang w:val="de-DE"/>
              </w:rPr>
              <w:t>4.4</w:t>
            </w:r>
            <w:r w:rsidR="32FD63DF" w:rsidRPr="06149E73">
              <w:rPr>
                <w:sz w:val="18"/>
                <w:szCs w:val="18"/>
                <w:lang w:val="de-DE"/>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CB25A" w14:textId="439304AD" w:rsidR="0096217B" w:rsidRPr="00C03E7D" w:rsidRDefault="00696956" w:rsidP="0001209D">
            <w:pPr>
              <w:rPr>
                <w:sz w:val="18"/>
                <w:szCs w:val="18"/>
                <w:lang w:val="de-DE"/>
              </w:rPr>
            </w:pPr>
            <w:r w:rsidRPr="00C03E7D">
              <w:rPr>
                <w:sz w:val="18"/>
                <w:szCs w:val="18"/>
                <w:lang w:val="de-DE"/>
              </w:rPr>
              <w:t>28</w:t>
            </w:r>
            <w:r>
              <w:rPr>
                <w:sz w:val="18"/>
                <w:szCs w:val="18"/>
                <w:lang w:val="de-DE"/>
              </w:rPr>
              <w:t xml:space="preserve"> (15-54</w:t>
            </w:r>
            <w:r w:rsidR="001167CB">
              <w:rPr>
                <w:sz w:val="18"/>
                <w:szCs w:val="18"/>
                <w:lang w:val="de-DE"/>
              </w:rPr>
              <w:t xml:space="preserve"> </w:t>
            </w:r>
            <w:r w:rsidRPr="00C03E7D">
              <w:rPr>
                <w:sz w:val="18"/>
                <w:szCs w:val="18"/>
                <w:lang w:val="de-DE"/>
              </w:rPr>
              <w:t>W</w:t>
            </w:r>
            <w:r>
              <w:rPr>
                <w:sz w:val="18"/>
                <w:szCs w:val="18"/>
                <w:lang w:val="de-DE"/>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DD105" w14:textId="0F5564CB" w:rsidR="0096217B" w:rsidRPr="00C03E7D" w:rsidRDefault="042830AF" w:rsidP="0001209D">
            <w:pPr>
              <w:rPr>
                <w:sz w:val="18"/>
                <w:szCs w:val="18"/>
                <w:lang w:val="de-DE"/>
              </w:rPr>
            </w:pPr>
            <w:r w:rsidRPr="0C156E25">
              <w:rPr>
                <w:sz w:val="18"/>
                <w:szCs w:val="18"/>
                <w:lang w:val="de-DE"/>
              </w:rPr>
              <w:t>-40</w:t>
            </w:r>
            <w:r w:rsidR="0D71C178" w:rsidRPr="0C156E25">
              <w:rPr>
                <w:sz w:val="18"/>
                <w:szCs w:val="18"/>
                <w:lang w:val="de-DE"/>
              </w:rPr>
              <w:t xml:space="preserve"> bis </w:t>
            </w:r>
            <w:r w:rsidRPr="0C156E25">
              <w:rPr>
                <w:sz w:val="18"/>
                <w:szCs w:val="18"/>
                <w:lang w:val="de-DE"/>
              </w:rPr>
              <w:t>+85</w:t>
            </w:r>
            <w:r w:rsidR="0D71C178" w:rsidRPr="0C156E25">
              <w:rPr>
                <w:sz w:val="18"/>
                <w:szCs w:val="18"/>
                <w:lang w:val="de-DE"/>
              </w:rPr>
              <w:t xml:space="preserve"> </w:t>
            </w:r>
            <w:r w:rsidR="6682379A" w:rsidRPr="0C156E25">
              <w:rPr>
                <w:sz w:val="18"/>
                <w:szCs w:val="18"/>
                <w:lang w:val="de-DE"/>
              </w:rPr>
              <w:t>°C</w:t>
            </w:r>
          </w:p>
        </w:tc>
      </w:tr>
    </w:tbl>
    <w:p w14:paraId="184A7991" w14:textId="77777777" w:rsidR="00B200E3" w:rsidRPr="00C03E7D" w:rsidRDefault="00B200E3" w:rsidP="0001209D">
      <w:pPr>
        <w:rPr>
          <w:rFonts w:ascii="Aptos" w:hAnsi="Aptos"/>
          <w:b/>
          <w:bCs/>
          <w:sz w:val="24"/>
          <w:szCs w:val="24"/>
          <w:lang w:val="de-DE"/>
        </w:rPr>
      </w:pPr>
    </w:p>
    <w:p w14:paraId="6D3517A8" w14:textId="642CE006" w:rsidR="00A11D3C" w:rsidRDefault="00D8435D" w:rsidP="0001209D">
      <w:pPr>
        <w:rPr>
          <w:lang w:val="de-DE"/>
        </w:rPr>
      </w:pPr>
      <w:r w:rsidRPr="00C03E7D">
        <w:rPr>
          <w:lang w:val="de-DE"/>
        </w:rPr>
        <w:t>Mehr Informationen zum</w:t>
      </w:r>
      <w:r w:rsidR="00820BF6" w:rsidRPr="00C03E7D">
        <w:rPr>
          <w:lang w:val="de-DE"/>
        </w:rPr>
        <w:t xml:space="preserve"> </w:t>
      </w:r>
      <w:r w:rsidR="00F52514">
        <w:rPr>
          <w:lang w:val="de-DE"/>
        </w:rPr>
        <w:t>COM</w:t>
      </w:r>
      <w:r w:rsidR="0078645C">
        <w:rPr>
          <w:lang w:val="de-DE"/>
        </w:rPr>
        <w:t xml:space="preserve"> Express </w:t>
      </w:r>
      <w:r w:rsidR="00FC362D">
        <w:rPr>
          <w:lang w:val="de-DE"/>
        </w:rPr>
        <w:t xml:space="preserve">Type 6 </w:t>
      </w:r>
      <w:r w:rsidR="00DF0692">
        <w:rPr>
          <w:lang w:val="de-DE"/>
        </w:rPr>
        <w:t>Com</w:t>
      </w:r>
      <w:r w:rsidR="0078645C">
        <w:rPr>
          <w:lang w:val="de-DE"/>
        </w:rPr>
        <w:t xml:space="preserve">pact </w:t>
      </w:r>
      <w:r w:rsidR="002F01AA" w:rsidRPr="00C03E7D">
        <w:rPr>
          <w:lang w:val="de-DE"/>
        </w:rPr>
        <w:t xml:space="preserve">Modul </w:t>
      </w:r>
      <w:r w:rsidR="00355A72" w:rsidRPr="00C03E7D">
        <w:rPr>
          <w:lang w:val="de-DE"/>
        </w:rPr>
        <w:t>conga-</w:t>
      </w:r>
      <w:r w:rsidR="0078645C">
        <w:rPr>
          <w:lang w:val="de-DE"/>
        </w:rPr>
        <w:t>TCRP1</w:t>
      </w:r>
      <w:r w:rsidR="00355A72" w:rsidRPr="00C03E7D">
        <w:rPr>
          <w:lang w:val="de-DE"/>
        </w:rPr>
        <w:t xml:space="preserve"> </w:t>
      </w:r>
      <w:r w:rsidRPr="00C03E7D">
        <w:rPr>
          <w:lang w:val="de-DE"/>
        </w:rPr>
        <w:t>erhalten Sie unter</w:t>
      </w:r>
      <w:r w:rsidR="00DE2B3F" w:rsidRPr="00C03E7D">
        <w:rPr>
          <w:lang w:val="de-DE"/>
        </w:rPr>
        <w:t>:</w:t>
      </w:r>
      <w:r w:rsidR="00B62D87">
        <w:rPr>
          <w:lang w:val="de-DE"/>
        </w:rPr>
        <w:t xml:space="preserve"> </w:t>
      </w:r>
      <w:hyperlink r:id="rId15" w:history="1">
        <w:r w:rsidR="00902D27" w:rsidRPr="007E3CBB">
          <w:rPr>
            <w:rStyle w:val="Hyperlink"/>
            <w:lang w:val="de-DE"/>
          </w:rPr>
          <w:t>https://www.congatec.COM/de/produkte/COM-express-type-6/conga-tcrp1/</w:t>
        </w:r>
      </w:hyperlink>
      <w:r w:rsidR="00902D27">
        <w:rPr>
          <w:lang w:val="de-DE"/>
        </w:rPr>
        <w:t xml:space="preserve"> </w:t>
      </w:r>
    </w:p>
    <w:p w14:paraId="21415903" w14:textId="77777777" w:rsidR="00FD7EB9" w:rsidRPr="00C03E7D" w:rsidRDefault="00FD7EB9" w:rsidP="0001209D">
      <w:pPr>
        <w:rPr>
          <w:lang w:val="de-DE"/>
        </w:rPr>
      </w:pPr>
    </w:p>
    <w:p w14:paraId="08047106" w14:textId="77777777" w:rsidR="00531586" w:rsidRPr="00C03E7D" w:rsidRDefault="00531586" w:rsidP="0001209D">
      <w:pPr>
        <w:jc w:val="center"/>
        <w:rPr>
          <w:lang w:val="de-DE"/>
        </w:rPr>
      </w:pPr>
      <w:r w:rsidRPr="00C03E7D">
        <w:rPr>
          <w:lang w:val="de-DE"/>
        </w:rPr>
        <w:t>* * *</w:t>
      </w:r>
    </w:p>
    <w:p w14:paraId="00000052" w14:textId="77777777" w:rsidR="007D0D9C" w:rsidRPr="00C03E7D" w:rsidRDefault="007D0D9C" w:rsidP="0001209D">
      <w:pPr>
        <w:rPr>
          <w:lang w:val="de-DE"/>
        </w:rPr>
      </w:pPr>
    </w:p>
    <w:p w14:paraId="2DDAF0E8" w14:textId="77777777" w:rsidR="004926D5" w:rsidRPr="004926D5" w:rsidRDefault="004926D5" w:rsidP="0001209D">
      <w:pPr>
        <w:rPr>
          <w:rFonts w:eastAsia="Arial"/>
          <w:b/>
          <w:bCs/>
          <w:sz w:val="18"/>
          <w:szCs w:val="18"/>
          <w:lang w:val="de-DE"/>
        </w:rPr>
      </w:pPr>
      <w:r w:rsidRPr="004926D5">
        <w:rPr>
          <w:rFonts w:eastAsia="Arial"/>
          <w:b/>
          <w:bCs/>
          <w:sz w:val="18"/>
          <w:szCs w:val="18"/>
          <w:lang w:val="de-DE"/>
        </w:rPr>
        <w:t>Über congatec</w:t>
      </w:r>
    </w:p>
    <w:p w14:paraId="4358C1C2" w14:textId="77777777" w:rsidR="004926D5" w:rsidRPr="00D52CF3" w:rsidRDefault="004926D5" w:rsidP="0001209D">
      <w:pPr>
        <w:rPr>
          <w:lang w:val="de-DE"/>
        </w:rPr>
      </w:pPr>
      <w:r w:rsidRPr="004926D5">
        <w:rPr>
          <w:rFonts w:eastAsia="Arial"/>
          <w:sz w:val="18"/>
          <w:szCs w:val="18"/>
          <w:lang w:val="de-DE"/>
        </w:rPr>
        <w:t xml:space="preserve">congatec ist der weltweit führende Anbieter von high-performance Hardware- und Software-Buildingblocks für Embedded- und Edge-Computing-Lösungen auf Basis von Computer-on-Modules (COM). </w:t>
      </w:r>
      <w:r w:rsidRPr="00D52CF3">
        <w:rPr>
          <w:rFonts w:eastAsia="Arial"/>
          <w:sz w:val="18"/>
          <w:szCs w:val="18"/>
          <w:lang w:val="de-DE"/>
        </w:rPr>
        <w:t xml:space="preserve">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6">
        <w:r w:rsidRPr="00D52CF3">
          <w:rPr>
            <w:rStyle w:val="Hyperlink"/>
            <w:rFonts w:eastAsia="Arial"/>
            <w:sz w:val="18"/>
            <w:szCs w:val="18"/>
            <w:lang w:val="de-DE"/>
          </w:rPr>
          <w:t>www.congatec.de</w:t>
        </w:r>
      </w:hyperlink>
      <w:r w:rsidRPr="00D52CF3">
        <w:rPr>
          <w:rFonts w:eastAsia="Arial"/>
          <w:sz w:val="18"/>
          <w:szCs w:val="18"/>
          <w:lang w:val="de-DE"/>
        </w:rPr>
        <w:t xml:space="preserve">, </w:t>
      </w:r>
      <w:hyperlink r:id="rId17" w:history="1">
        <w:r w:rsidRPr="00D52CF3">
          <w:rPr>
            <w:rStyle w:val="Hyperlink"/>
            <w:rFonts w:eastAsia="Arial"/>
            <w:sz w:val="18"/>
            <w:szCs w:val="18"/>
            <w:lang w:val="de-DE"/>
          </w:rPr>
          <w:t>aready.com</w:t>
        </w:r>
      </w:hyperlink>
      <w:r w:rsidRPr="00D52CF3">
        <w:rPr>
          <w:rFonts w:eastAsia="Arial"/>
          <w:sz w:val="18"/>
          <w:szCs w:val="18"/>
          <w:lang w:val="de-DE"/>
        </w:rPr>
        <w:t xml:space="preserve"> sowie auf </w:t>
      </w:r>
      <w:hyperlink r:id="rId18">
        <w:r w:rsidRPr="00D52CF3">
          <w:rPr>
            <w:rStyle w:val="Hyperlink"/>
            <w:rFonts w:eastAsia="Arial"/>
            <w:sz w:val="18"/>
            <w:szCs w:val="18"/>
            <w:lang w:val="de-DE"/>
          </w:rPr>
          <w:t>LinkedIn</w:t>
        </w:r>
      </w:hyperlink>
      <w:r w:rsidRPr="00D52CF3">
        <w:rPr>
          <w:rFonts w:eastAsia="Arial"/>
          <w:sz w:val="18"/>
          <w:szCs w:val="18"/>
          <w:lang w:val="de-DE"/>
        </w:rPr>
        <w:t xml:space="preserve"> und </w:t>
      </w:r>
      <w:hyperlink r:id="rId19">
        <w:r w:rsidRPr="00D52CF3">
          <w:rPr>
            <w:rStyle w:val="Hyperlink"/>
            <w:rFonts w:eastAsia="Arial"/>
            <w:sz w:val="18"/>
            <w:szCs w:val="18"/>
            <w:lang w:val="de-DE"/>
          </w:rPr>
          <w:t>YouTube</w:t>
        </w:r>
      </w:hyperlink>
      <w:r w:rsidRPr="00D52CF3">
        <w:rPr>
          <w:rFonts w:eastAsia="Arial"/>
          <w:sz w:val="18"/>
          <w:szCs w:val="18"/>
          <w:lang w:val="de-DE"/>
        </w:rPr>
        <w:t>.</w:t>
      </w:r>
    </w:p>
    <w:p w14:paraId="4024E83A" w14:textId="77777777" w:rsidR="0000464C" w:rsidRPr="00C03E7D" w:rsidRDefault="0000464C" w:rsidP="0001209D">
      <w:pPr>
        <w:pStyle w:val="Standard1"/>
        <w:snapToGrid w:val="0"/>
        <w:spacing w:line="276" w:lineRule="auto"/>
        <w:rPr>
          <w:rFonts w:ascii="Arial" w:hAnsi="Arial" w:cs="Arial"/>
          <w:b/>
          <w:sz w:val="22"/>
          <w:szCs w:val="22"/>
          <w:lang w:val="de-DE"/>
        </w:rPr>
      </w:pPr>
    </w:p>
    <w:p w14:paraId="5631A3CD" w14:textId="32BFFA17" w:rsidR="0000464C" w:rsidRPr="00C03E7D" w:rsidRDefault="0000464C" w:rsidP="0001209D">
      <w:pPr>
        <w:pStyle w:val="Standard1"/>
        <w:snapToGrid w:val="0"/>
        <w:spacing w:line="240" w:lineRule="auto"/>
        <w:rPr>
          <w:rFonts w:ascii="Arial" w:hAnsi="Arial" w:cs="Arial"/>
          <w:b/>
          <w:sz w:val="22"/>
          <w:szCs w:val="22"/>
          <w:u w:val="single"/>
          <w:lang w:val="de-DE"/>
        </w:rPr>
      </w:pPr>
      <w:r w:rsidRPr="00C03E7D">
        <w:rPr>
          <w:rFonts w:ascii="Arial" w:hAnsi="Arial" w:cs="Arial"/>
          <w:b/>
          <w:sz w:val="22"/>
          <w:szCs w:val="22"/>
          <w:lang w:val="de-DE"/>
        </w:rPr>
        <w:t>Leserkontakt</w:t>
      </w:r>
      <w:r w:rsidR="00A44857" w:rsidRPr="00C03E7D">
        <w:rPr>
          <w:rFonts w:ascii="Arial" w:hAnsi="Arial" w:cs="Arial"/>
          <w:b/>
          <w:sz w:val="22"/>
          <w:szCs w:val="22"/>
          <w:lang w:val="de-DE"/>
        </w:rPr>
        <w:t xml:space="preserve"> </w:t>
      </w:r>
      <w:r w:rsidRPr="00C03E7D">
        <w:rPr>
          <w:rFonts w:ascii="Arial" w:hAnsi="Arial" w:cs="Arial"/>
          <w:b/>
          <w:sz w:val="22"/>
          <w:szCs w:val="22"/>
          <w:lang w:val="de-DE"/>
        </w:rPr>
        <w:t>congatec</w:t>
      </w:r>
    </w:p>
    <w:p w14:paraId="4965DBBE" w14:textId="77777777" w:rsidR="0000464C" w:rsidRPr="00C03E7D" w:rsidRDefault="0000464C" w:rsidP="0001209D">
      <w:pPr>
        <w:pStyle w:val="Standard1"/>
        <w:snapToGrid w:val="0"/>
        <w:spacing w:line="240" w:lineRule="auto"/>
        <w:rPr>
          <w:rFonts w:ascii="Arial" w:hAnsi="Arial" w:cs="Arial"/>
          <w:b/>
          <w:sz w:val="22"/>
          <w:szCs w:val="22"/>
          <w:u w:val="single"/>
          <w:lang w:val="de-DE"/>
        </w:rPr>
      </w:pPr>
      <w:r w:rsidRPr="00C03E7D">
        <w:rPr>
          <w:rFonts w:ascii="Arial" w:hAnsi="Arial" w:cs="Arial"/>
          <w:sz w:val="22"/>
          <w:szCs w:val="22"/>
          <w:lang w:val="de-DE"/>
        </w:rPr>
        <w:t>Telefon: +49-991-2700-0</w:t>
      </w:r>
    </w:p>
    <w:p w14:paraId="63ABF3EB" w14:textId="6B8A493C" w:rsidR="0000464C" w:rsidRPr="00C03E7D" w:rsidRDefault="0000464C" w:rsidP="0001209D">
      <w:pPr>
        <w:pStyle w:val="Standard1"/>
        <w:snapToGrid w:val="0"/>
        <w:spacing w:line="240" w:lineRule="auto"/>
        <w:rPr>
          <w:rStyle w:val="Hyperlink"/>
          <w:rFonts w:ascii="Arial" w:hAnsi="Arial" w:cs="Arial"/>
          <w:sz w:val="22"/>
          <w:szCs w:val="22"/>
          <w:lang w:val="de-DE"/>
        </w:rPr>
      </w:pPr>
      <w:r w:rsidRPr="00C03E7D">
        <w:rPr>
          <w:rStyle w:val="Hyperlink"/>
          <w:rFonts w:ascii="Arial" w:hAnsi="Arial" w:cs="Arial"/>
          <w:sz w:val="22"/>
          <w:szCs w:val="22"/>
          <w:lang w:val="de-DE"/>
        </w:rPr>
        <w:t xml:space="preserve">info@congatec.com </w:t>
      </w:r>
    </w:p>
    <w:p w14:paraId="56B96DCA" w14:textId="33287F1B" w:rsidR="0000464C" w:rsidRPr="008D0DE8" w:rsidRDefault="0000464C" w:rsidP="0001209D">
      <w:pPr>
        <w:pStyle w:val="Standard1"/>
        <w:spacing w:line="240" w:lineRule="auto"/>
        <w:rPr>
          <w:rStyle w:val="Hyperlink"/>
          <w:rFonts w:ascii="Arial" w:hAnsi="Arial" w:cs="Arial"/>
          <w:sz w:val="22"/>
          <w:szCs w:val="22"/>
        </w:rPr>
      </w:pPr>
      <w:hyperlink r:id="rId20" w:history="1">
        <w:r w:rsidRPr="008D0DE8">
          <w:rPr>
            <w:rStyle w:val="Hyperlink"/>
            <w:rFonts w:ascii="Arial" w:hAnsi="Arial" w:cs="Arial"/>
            <w:sz w:val="22"/>
            <w:szCs w:val="22"/>
          </w:rPr>
          <w:t>www.congatec.com</w:t>
        </w:r>
      </w:hyperlink>
    </w:p>
    <w:p w14:paraId="22B5BC0C" w14:textId="77777777" w:rsidR="0000464C" w:rsidRPr="008D0DE8" w:rsidRDefault="0000464C" w:rsidP="0001209D">
      <w:pPr>
        <w:pStyle w:val="Standard1"/>
        <w:snapToGrid w:val="0"/>
        <w:spacing w:line="240" w:lineRule="auto"/>
        <w:rPr>
          <w:rFonts w:ascii="Arial" w:hAnsi="Arial" w:cs="Arial"/>
          <w:b/>
          <w:sz w:val="22"/>
          <w:szCs w:val="22"/>
        </w:rPr>
      </w:pPr>
    </w:p>
    <w:p w14:paraId="30FBCDC9" w14:textId="77777777" w:rsidR="0000464C" w:rsidRPr="00004273" w:rsidRDefault="0000464C" w:rsidP="0001209D">
      <w:pPr>
        <w:pStyle w:val="Standard1"/>
        <w:snapToGrid w:val="0"/>
        <w:spacing w:line="240" w:lineRule="auto"/>
        <w:rPr>
          <w:rFonts w:ascii="Arial" w:hAnsi="Arial" w:cs="Arial"/>
          <w:b/>
          <w:sz w:val="22"/>
          <w:szCs w:val="22"/>
        </w:rPr>
      </w:pPr>
      <w:r w:rsidRPr="00004273">
        <w:rPr>
          <w:rFonts w:ascii="Arial" w:hAnsi="Arial" w:cs="Arial"/>
          <w:b/>
          <w:sz w:val="22"/>
          <w:szCs w:val="22"/>
        </w:rPr>
        <w:t>Pressekontakt congatec:</w:t>
      </w:r>
    </w:p>
    <w:p w14:paraId="47125F0D" w14:textId="77777777" w:rsidR="0000464C" w:rsidRPr="00004273" w:rsidRDefault="0000464C" w:rsidP="0001209D">
      <w:pPr>
        <w:pStyle w:val="Standard1"/>
        <w:snapToGrid w:val="0"/>
        <w:spacing w:line="240" w:lineRule="auto"/>
        <w:rPr>
          <w:rFonts w:ascii="Arial" w:hAnsi="Arial" w:cs="Arial"/>
          <w:sz w:val="22"/>
          <w:szCs w:val="22"/>
          <w:u w:val="single"/>
          <w:lang w:val="nl-NL"/>
        </w:rPr>
      </w:pPr>
      <w:r w:rsidRPr="00004273">
        <w:rPr>
          <w:rFonts w:ascii="Arial" w:hAnsi="Arial" w:cs="Arial"/>
          <w:sz w:val="22"/>
          <w:szCs w:val="22"/>
          <w:lang w:val="nl-NL"/>
        </w:rPr>
        <w:t>congatec</w:t>
      </w:r>
    </w:p>
    <w:p w14:paraId="26D5570E" w14:textId="77777777" w:rsidR="0000464C" w:rsidRPr="00004273" w:rsidRDefault="0000464C" w:rsidP="0001209D">
      <w:pPr>
        <w:pStyle w:val="Standard1"/>
        <w:snapToGrid w:val="0"/>
        <w:spacing w:line="240" w:lineRule="auto"/>
        <w:rPr>
          <w:rFonts w:ascii="Arial" w:hAnsi="Arial" w:cs="Arial"/>
          <w:b/>
          <w:sz w:val="22"/>
          <w:szCs w:val="22"/>
          <w:u w:val="single"/>
          <w:lang w:val="nl-NL"/>
        </w:rPr>
      </w:pPr>
      <w:r w:rsidRPr="00004273">
        <w:rPr>
          <w:rFonts w:ascii="Arial" w:hAnsi="Arial" w:cs="Arial"/>
          <w:sz w:val="22"/>
          <w:szCs w:val="22"/>
          <w:lang w:val="nl-NL"/>
        </w:rPr>
        <w:t>Christof Wilde</w:t>
      </w:r>
    </w:p>
    <w:p w14:paraId="61798C0D" w14:textId="77777777" w:rsidR="0000464C" w:rsidRPr="00004273" w:rsidRDefault="0000464C" w:rsidP="0001209D">
      <w:pPr>
        <w:pStyle w:val="Standard1"/>
        <w:snapToGrid w:val="0"/>
        <w:spacing w:line="240" w:lineRule="auto"/>
        <w:rPr>
          <w:rFonts w:ascii="Arial" w:hAnsi="Arial" w:cs="Arial"/>
          <w:b/>
          <w:sz w:val="22"/>
          <w:szCs w:val="22"/>
          <w:u w:val="single"/>
          <w:lang w:val="nl-NL"/>
        </w:rPr>
      </w:pPr>
      <w:r w:rsidRPr="00004273">
        <w:rPr>
          <w:rFonts w:ascii="Arial" w:hAnsi="Arial" w:cs="Arial"/>
          <w:sz w:val="22"/>
          <w:szCs w:val="22"/>
          <w:lang w:val="nl-NL"/>
        </w:rPr>
        <w:t>Telefon: +49-991-2700-2822</w:t>
      </w:r>
    </w:p>
    <w:p w14:paraId="0EFEB202" w14:textId="33A0EF79" w:rsidR="0000464C" w:rsidRPr="00004273" w:rsidRDefault="0000464C" w:rsidP="0001209D">
      <w:pPr>
        <w:pStyle w:val="Standard1"/>
        <w:snapToGrid w:val="0"/>
        <w:spacing w:line="240" w:lineRule="auto"/>
        <w:rPr>
          <w:rStyle w:val="Hyperlink"/>
          <w:rFonts w:ascii="Arial" w:hAnsi="Arial" w:cs="Arial"/>
          <w:sz w:val="22"/>
          <w:szCs w:val="22"/>
          <w:lang w:val="nl-NL"/>
        </w:rPr>
      </w:pPr>
      <w:r w:rsidRPr="00004273">
        <w:rPr>
          <w:rStyle w:val="Hyperlink"/>
          <w:rFonts w:ascii="Arial" w:hAnsi="Arial" w:cs="Arial"/>
          <w:sz w:val="22"/>
          <w:szCs w:val="22"/>
          <w:lang w:val="nl-NL"/>
        </w:rPr>
        <w:t xml:space="preserve">christof.wilde@congatec.com </w:t>
      </w:r>
    </w:p>
    <w:p w14:paraId="00000071" w14:textId="4D472CD6" w:rsidR="007D0D9C" w:rsidRPr="00004273" w:rsidRDefault="007D0D9C" w:rsidP="0001209D">
      <w:pPr>
        <w:pStyle w:val="Standard1"/>
        <w:snapToGrid w:val="0"/>
        <w:rPr>
          <w:color w:val="000000"/>
          <w:sz w:val="18"/>
          <w:szCs w:val="18"/>
          <w:lang w:val="nl-NL"/>
        </w:rPr>
      </w:pPr>
    </w:p>
    <w:sectPr w:rsidR="007D0D9C" w:rsidRPr="00004273">
      <w:headerReference w:type="even" r:id="rId21"/>
      <w:headerReference w:type="default" r:id="rId22"/>
      <w:footerReference w:type="even" r:id="rId23"/>
      <w:footerReference w:type="default" r:id="rId24"/>
      <w:headerReference w:type="first" r:id="rId25"/>
      <w:footerReference w:type="first" r:id="rId26"/>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A142" w14:textId="77777777" w:rsidR="00C225A5" w:rsidRDefault="00C225A5">
      <w:pPr>
        <w:spacing w:line="240" w:lineRule="auto"/>
      </w:pPr>
      <w:r>
        <w:separator/>
      </w:r>
    </w:p>
  </w:endnote>
  <w:endnote w:type="continuationSeparator" w:id="0">
    <w:p w14:paraId="043ED765" w14:textId="77777777" w:rsidR="00C225A5" w:rsidRDefault="00C225A5">
      <w:pPr>
        <w:spacing w:line="240" w:lineRule="auto"/>
      </w:pPr>
      <w:r>
        <w:continuationSeparator/>
      </w:r>
    </w:p>
  </w:endnote>
  <w:endnote w:type="continuationNotice" w:id="1">
    <w:p w14:paraId="3ADA5B37" w14:textId="77777777" w:rsidR="00C225A5" w:rsidRDefault="00C225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8C97" w14:textId="77777777" w:rsidR="00C225A5" w:rsidRDefault="00C225A5">
      <w:pPr>
        <w:spacing w:line="240" w:lineRule="auto"/>
      </w:pPr>
      <w:r>
        <w:separator/>
      </w:r>
    </w:p>
  </w:footnote>
  <w:footnote w:type="continuationSeparator" w:id="0">
    <w:p w14:paraId="29195CFC" w14:textId="77777777" w:rsidR="00C225A5" w:rsidRDefault="00C225A5">
      <w:pPr>
        <w:spacing w:line="240" w:lineRule="auto"/>
      </w:pPr>
      <w:r>
        <w:continuationSeparator/>
      </w:r>
    </w:p>
  </w:footnote>
  <w:footnote w:type="continuationNotice" w:id="1">
    <w:p w14:paraId="1EE76C11" w14:textId="77777777" w:rsidR="00C225A5" w:rsidRDefault="00C225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31DF"/>
    <w:rsid w:val="00004273"/>
    <w:rsid w:val="0000464C"/>
    <w:rsid w:val="00010EA7"/>
    <w:rsid w:val="0001209D"/>
    <w:rsid w:val="00020E52"/>
    <w:rsid w:val="000210CB"/>
    <w:rsid w:val="00021C6F"/>
    <w:rsid w:val="00022C68"/>
    <w:rsid w:val="00025A29"/>
    <w:rsid w:val="00026C49"/>
    <w:rsid w:val="000278D2"/>
    <w:rsid w:val="00033D29"/>
    <w:rsid w:val="0003463F"/>
    <w:rsid w:val="00034F3D"/>
    <w:rsid w:val="0003653D"/>
    <w:rsid w:val="000369C4"/>
    <w:rsid w:val="00037388"/>
    <w:rsid w:val="000378E1"/>
    <w:rsid w:val="00042D9D"/>
    <w:rsid w:val="000505AE"/>
    <w:rsid w:val="00057F90"/>
    <w:rsid w:val="00063404"/>
    <w:rsid w:val="00063939"/>
    <w:rsid w:val="00063F00"/>
    <w:rsid w:val="00070B91"/>
    <w:rsid w:val="000854FD"/>
    <w:rsid w:val="00090941"/>
    <w:rsid w:val="000910DE"/>
    <w:rsid w:val="00091593"/>
    <w:rsid w:val="00097470"/>
    <w:rsid w:val="000A52AB"/>
    <w:rsid w:val="000B18A5"/>
    <w:rsid w:val="000B2EC5"/>
    <w:rsid w:val="000B35FA"/>
    <w:rsid w:val="000C0263"/>
    <w:rsid w:val="000C332D"/>
    <w:rsid w:val="000C5CD9"/>
    <w:rsid w:val="000C66F2"/>
    <w:rsid w:val="000D17D5"/>
    <w:rsid w:val="000D273F"/>
    <w:rsid w:val="000D4539"/>
    <w:rsid w:val="000D488B"/>
    <w:rsid w:val="000D7570"/>
    <w:rsid w:val="000D7909"/>
    <w:rsid w:val="000E3F03"/>
    <w:rsid w:val="000E682E"/>
    <w:rsid w:val="000E7BFE"/>
    <w:rsid w:val="000F0110"/>
    <w:rsid w:val="000F0579"/>
    <w:rsid w:val="000F2E70"/>
    <w:rsid w:val="000F3E76"/>
    <w:rsid w:val="001011C2"/>
    <w:rsid w:val="00104FAF"/>
    <w:rsid w:val="00105B36"/>
    <w:rsid w:val="00111A5B"/>
    <w:rsid w:val="001167CB"/>
    <w:rsid w:val="00122349"/>
    <w:rsid w:val="00124D0B"/>
    <w:rsid w:val="00125950"/>
    <w:rsid w:val="00141E0D"/>
    <w:rsid w:val="001429F3"/>
    <w:rsid w:val="00143F58"/>
    <w:rsid w:val="0014541E"/>
    <w:rsid w:val="001519F9"/>
    <w:rsid w:val="001543B4"/>
    <w:rsid w:val="00155BDB"/>
    <w:rsid w:val="00160E47"/>
    <w:rsid w:val="001640FF"/>
    <w:rsid w:val="00165168"/>
    <w:rsid w:val="00167762"/>
    <w:rsid w:val="001728C4"/>
    <w:rsid w:val="00174A98"/>
    <w:rsid w:val="00185C10"/>
    <w:rsid w:val="00196E0D"/>
    <w:rsid w:val="00197BF1"/>
    <w:rsid w:val="001A283B"/>
    <w:rsid w:val="001A4114"/>
    <w:rsid w:val="001A4626"/>
    <w:rsid w:val="001B0287"/>
    <w:rsid w:val="001B13B1"/>
    <w:rsid w:val="001B1AC2"/>
    <w:rsid w:val="001B2997"/>
    <w:rsid w:val="001B44C5"/>
    <w:rsid w:val="001B51A3"/>
    <w:rsid w:val="001B5A68"/>
    <w:rsid w:val="001B6494"/>
    <w:rsid w:val="001C0414"/>
    <w:rsid w:val="001C127B"/>
    <w:rsid w:val="001C4C5A"/>
    <w:rsid w:val="001C6B4C"/>
    <w:rsid w:val="001D0315"/>
    <w:rsid w:val="001D17C9"/>
    <w:rsid w:val="001D2FA1"/>
    <w:rsid w:val="001D371C"/>
    <w:rsid w:val="001D3D63"/>
    <w:rsid w:val="001D4724"/>
    <w:rsid w:val="001D533C"/>
    <w:rsid w:val="001D6825"/>
    <w:rsid w:val="001E1366"/>
    <w:rsid w:val="001F0232"/>
    <w:rsid w:val="001F2EAD"/>
    <w:rsid w:val="001F4122"/>
    <w:rsid w:val="001F6857"/>
    <w:rsid w:val="001F6DF6"/>
    <w:rsid w:val="00201441"/>
    <w:rsid w:val="00202E59"/>
    <w:rsid w:val="00203921"/>
    <w:rsid w:val="00205021"/>
    <w:rsid w:val="00205C08"/>
    <w:rsid w:val="00206F91"/>
    <w:rsid w:val="0021101B"/>
    <w:rsid w:val="00211816"/>
    <w:rsid w:val="00212F89"/>
    <w:rsid w:val="002177A4"/>
    <w:rsid w:val="00220275"/>
    <w:rsid w:val="0022464F"/>
    <w:rsid w:val="00225FE0"/>
    <w:rsid w:val="00227A7D"/>
    <w:rsid w:val="0023290D"/>
    <w:rsid w:val="002340A0"/>
    <w:rsid w:val="0023426C"/>
    <w:rsid w:val="002365D1"/>
    <w:rsid w:val="002436B3"/>
    <w:rsid w:val="00245F27"/>
    <w:rsid w:val="00246CA4"/>
    <w:rsid w:val="002529FD"/>
    <w:rsid w:val="00255AA6"/>
    <w:rsid w:val="00257315"/>
    <w:rsid w:val="0026663F"/>
    <w:rsid w:val="00270338"/>
    <w:rsid w:val="002715E3"/>
    <w:rsid w:val="002733F9"/>
    <w:rsid w:val="00273555"/>
    <w:rsid w:val="002736FC"/>
    <w:rsid w:val="0028348F"/>
    <w:rsid w:val="002843CF"/>
    <w:rsid w:val="00284485"/>
    <w:rsid w:val="00285B38"/>
    <w:rsid w:val="002936E6"/>
    <w:rsid w:val="00294DB5"/>
    <w:rsid w:val="00295CC0"/>
    <w:rsid w:val="00296F66"/>
    <w:rsid w:val="002A0976"/>
    <w:rsid w:val="002A4A4D"/>
    <w:rsid w:val="002A7571"/>
    <w:rsid w:val="002B0C46"/>
    <w:rsid w:val="002B2DB0"/>
    <w:rsid w:val="002B3940"/>
    <w:rsid w:val="002B703E"/>
    <w:rsid w:val="002C07D1"/>
    <w:rsid w:val="002C5744"/>
    <w:rsid w:val="002C5CEF"/>
    <w:rsid w:val="002D11DD"/>
    <w:rsid w:val="002D1BFE"/>
    <w:rsid w:val="002D2998"/>
    <w:rsid w:val="002D3ECF"/>
    <w:rsid w:val="002E0D3A"/>
    <w:rsid w:val="002E5FF3"/>
    <w:rsid w:val="002F01AA"/>
    <w:rsid w:val="002F3C45"/>
    <w:rsid w:val="002F6C46"/>
    <w:rsid w:val="002F7C26"/>
    <w:rsid w:val="00301A40"/>
    <w:rsid w:val="0030479D"/>
    <w:rsid w:val="003104E4"/>
    <w:rsid w:val="00321C61"/>
    <w:rsid w:val="00323B52"/>
    <w:rsid w:val="003242E9"/>
    <w:rsid w:val="003309C1"/>
    <w:rsid w:val="0033470D"/>
    <w:rsid w:val="00344B35"/>
    <w:rsid w:val="00347F65"/>
    <w:rsid w:val="00351CFA"/>
    <w:rsid w:val="003533DF"/>
    <w:rsid w:val="003535E7"/>
    <w:rsid w:val="00355A72"/>
    <w:rsid w:val="00362CA1"/>
    <w:rsid w:val="00366877"/>
    <w:rsid w:val="00366AE2"/>
    <w:rsid w:val="003727A4"/>
    <w:rsid w:val="00372FF4"/>
    <w:rsid w:val="003739F2"/>
    <w:rsid w:val="00374534"/>
    <w:rsid w:val="00383EDB"/>
    <w:rsid w:val="00385A51"/>
    <w:rsid w:val="00390AD7"/>
    <w:rsid w:val="003933F5"/>
    <w:rsid w:val="003941C3"/>
    <w:rsid w:val="003953AE"/>
    <w:rsid w:val="003A0A5A"/>
    <w:rsid w:val="003B4CA8"/>
    <w:rsid w:val="003B787A"/>
    <w:rsid w:val="003C09CB"/>
    <w:rsid w:val="003D021D"/>
    <w:rsid w:val="003D51B4"/>
    <w:rsid w:val="003E05A5"/>
    <w:rsid w:val="003E74C7"/>
    <w:rsid w:val="003F45C6"/>
    <w:rsid w:val="00404DC4"/>
    <w:rsid w:val="00415803"/>
    <w:rsid w:val="0041740A"/>
    <w:rsid w:val="00417E72"/>
    <w:rsid w:val="0042158C"/>
    <w:rsid w:val="00423A0D"/>
    <w:rsid w:val="004275BE"/>
    <w:rsid w:val="00436276"/>
    <w:rsid w:val="0043699B"/>
    <w:rsid w:val="004418CC"/>
    <w:rsid w:val="00441B7B"/>
    <w:rsid w:val="004430C6"/>
    <w:rsid w:val="00443C92"/>
    <w:rsid w:val="00450FF9"/>
    <w:rsid w:val="00456880"/>
    <w:rsid w:val="00461E49"/>
    <w:rsid w:val="00465ED1"/>
    <w:rsid w:val="00467A56"/>
    <w:rsid w:val="00471BD1"/>
    <w:rsid w:val="004726F3"/>
    <w:rsid w:val="00475AC6"/>
    <w:rsid w:val="00476D8D"/>
    <w:rsid w:val="00480EA7"/>
    <w:rsid w:val="0048202D"/>
    <w:rsid w:val="004832C6"/>
    <w:rsid w:val="0048423B"/>
    <w:rsid w:val="004855B3"/>
    <w:rsid w:val="0049222B"/>
    <w:rsid w:val="004926D5"/>
    <w:rsid w:val="00493A94"/>
    <w:rsid w:val="00493AC6"/>
    <w:rsid w:val="00495E7F"/>
    <w:rsid w:val="004A1B47"/>
    <w:rsid w:val="004A58AD"/>
    <w:rsid w:val="004A656C"/>
    <w:rsid w:val="004A7000"/>
    <w:rsid w:val="004A7069"/>
    <w:rsid w:val="004B372C"/>
    <w:rsid w:val="004B3B96"/>
    <w:rsid w:val="004B56DB"/>
    <w:rsid w:val="004B65C8"/>
    <w:rsid w:val="004C2B55"/>
    <w:rsid w:val="004C33E3"/>
    <w:rsid w:val="004C73A2"/>
    <w:rsid w:val="004D3DD5"/>
    <w:rsid w:val="004D7620"/>
    <w:rsid w:val="004E1A3F"/>
    <w:rsid w:val="004E447B"/>
    <w:rsid w:val="004F06BE"/>
    <w:rsid w:val="004F22F0"/>
    <w:rsid w:val="004F321D"/>
    <w:rsid w:val="004F327F"/>
    <w:rsid w:val="004F5257"/>
    <w:rsid w:val="004F683A"/>
    <w:rsid w:val="0050306A"/>
    <w:rsid w:val="005106E1"/>
    <w:rsid w:val="0051127E"/>
    <w:rsid w:val="005159A6"/>
    <w:rsid w:val="00516878"/>
    <w:rsid w:val="00522B24"/>
    <w:rsid w:val="00522E4F"/>
    <w:rsid w:val="00526F91"/>
    <w:rsid w:val="005308F5"/>
    <w:rsid w:val="00530D3E"/>
    <w:rsid w:val="00530D8F"/>
    <w:rsid w:val="00531586"/>
    <w:rsid w:val="00540F77"/>
    <w:rsid w:val="005467A1"/>
    <w:rsid w:val="00553490"/>
    <w:rsid w:val="00553C95"/>
    <w:rsid w:val="00557B52"/>
    <w:rsid w:val="00557FEC"/>
    <w:rsid w:val="00560280"/>
    <w:rsid w:val="005625FC"/>
    <w:rsid w:val="00567F36"/>
    <w:rsid w:val="00570628"/>
    <w:rsid w:val="00572499"/>
    <w:rsid w:val="00583241"/>
    <w:rsid w:val="00595114"/>
    <w:rsid w:val="005A3B9C"/>
    <w:rsid w:val="005A7825"/>
    <w:rsid w:val="005B2D4E"/>
    <w:rsid w:val="005C0CEF"/>
    <w:rsid w:val="005C293B"/>
    <w:rsid w:val="005C3C8B"/>
    <w:rsid w:val="005C4B6D"/>
    <w:rsid w:val="005D00D8"/>
    <w:rsid w:val="005D1571"/>
    <w:rsid w:val="005D2A79"/>
    <w:rsid w:val="005D6C3B"/>
    <w:rsid w:val="005E366F"/>
    <w:rsid w:val="005E5B39"/>
    <w:rsid w:val="005E66FE"/>
    <w:rsid w:val="005F09C2"/>
    <w:rsid w:val="005F16B8"/>
    <w:rsid w:val="005F22B1"/>
    <w:rsid w:val="005F2674"/>
    <w:rsid w:val="005F3B40"/>
    <w:rsid w:val="005F6D61"/>
    <w:rsid w:val="006005F0"/>
    <w:rsid w:val="006065F7"/>
    <w:rsid w:val="0060741A"/>
    <w:rsid w:val="00607CBA"/>
    <w:rsid w:val="00610C79"/>
    <w:rsid w:val="006214DA"/>
    <w:rsid w:val="00627D73"/>
    <w:rsid w:val="0063188C"/>
    <w:rsid w:val="00637946"/>
    <w:rsid w:val="00637FD9"/>
    <w:rsid w:val="00640613"/>
    <w:rsid w:val="00651817"/>
    <w:rsid w:val="00655B89"/>
    <w:rsid w:val="00656B74"/>
    <w:rsid w:val="006575EB"/>
    <w:rsid w:val="0066075E"/>
    <w:rsid w:val="00663306"/>
    <w:rsid w:val="00664230"/>
    <w:rsid w:val="00664CD5"/>
    <w:rsid w:val="0066545D"/>
    <w:rsid w:val="0067295E"/>
    <w:rsid w:val="00672F0F"/>
    <w:rsid w:val="00674A3D"/>
    <w:rsid w:val="00680BC0"/>
    <w:rsid w:val="0068135A"/>
    <w:rsid w:val="00681D06"/>
    <w:rsid w:val="006957D8"/>
    <w:rsid w:val="00696956"/>
    <w:rsid w:val="00696BE8"/>
    <w:rsid w:val="006A22FB"/>
    <w:rsid w:val="006A26AE"/>
    <w:rsid w:val="006A3145"/>
    <w:rsid w:val="006A39D7"/>
    <w:rsid w:val="006B0C43"/>
    <w:rsid w:val="006B1B98"/>
    <w:rsid w:val="006C2526"/>
    <w:rsid w:val="006C548C"/>
    <w:rsid w:val="006D21B8"/>
    <w:rsid w:val="006D2313"/>
    <w:rsid w:val="006E14E1"/>
    <w:rsid w:val="006E1C1C"/>
    <w:rsid w:val="006E48D8"/>
    <w:rsid w:val="006E4DD2"/>
    <w:rsid w:val="006E4E04"/>
    <w:rsid w:val="006E6924"/>
    <w:rsid w:val="006F69B3"/>
    <w:rsid w:val="0070068F"/>
    <w:rsid w:val="00703169"/>
    <w:rsid w:val="00703729"/>
    <w:rsid w:val="007044E9"/>
    <w:rsid w:val="00706E92"/>
    <w:rsid w:val="00712B88"/>
    <w:rsid w:val="00712C4E"/>
    <w:rsid w:val="00722346"/>
    <w:rsid w:val="00724037"/>
    <w:rsid w:val="00724196"/>
    <w:rsid w:val="00726438"/>
    <w:rsid w:val="007308D3"/>
    <w:rsid w:val="00731096"/>
    <w:rsid w:val="00736538"/>
    <w:rsid w:val="007459E2"/>
    <w:rsid w:val="00751632"/>
    <w:rsid w:val="00752208"/>
    <w:rsid w:val="00753570"/>
    <w:rsid w:val="00753B68"/>
    <w:rsid w:val="0075675F"/>
    <w:rsid w:val="0076461F"/>
    <w:rsid w:val="0076530E"/>
    <w:rsid w:val="00765A03"/>
    <w:rsid w:val="00774275"/>
    <w:rsid w:val="0077472C"/>
    <w:rsid w:val="007815E6"/>
    <w:rsid w:val="007824D6"/>
    <w:rsid w:val="007846F3"/>
    <w:rsid w:val="0078645C"/>
    <w:rsid w:val="00794DF5"/>
    <w:rsid w:val="00794EDE"/>
    <w:rsid w:val="00795969"/>
    <w:rsid w:val="007A0A06"/>
    <w:rsid w:val="007A7253"/>
    <w:rsid w:val="007B4CEB"/>
    <w:rsid w:val="007B68F8"/>
    <w:rsid w:val="007B6B7D"/>
    <w:rsid w:val="007C11E7"/>
    <w:rsid w:val="007C3D11"/>
    <w:rsid w:val="007D0779"/>
    <w:rsid w:val="007D0D9C"/>
    <w:rsid w:val="007D0E27"/>
    <w:rsid w:val="007D52C6"/>
    <w:rsid w:val="007D7A2C"/>
    <w:rsid w:val="007E1EA3"/>
    <w:rsid w:val="007E36E0"/>
    <w:rsid w:val="007E47E0"/>
    <w:rsid w:val="007E5C11"/>
    <w:rsid w:val="007E65E3"/>
    <w:rsid w:val="007E7E6F"/>
    <w:rsid w:val="007F0E5B"/>
    <w:rsid w:val="007F2BA4"/>
    <w:rsid w:val="007F37AA"/>
    <w:rsid w:val="007F3A85"/>
    <w:rsid w:val="007F41F9"/>
    <w:rsid w:val="007F4F79"/>
    <w:rsid w:val="007F57B6"/>
    <w:rsid w:val="007F7059"/>
    <w:rsid w:val="00802354"/>
    <w:rsid w:val="00803250"/>
    <w:rsid w:val="008050CA"/>
    <w:rsid w:val="0080570C"/>
    <w:rsid w:val="008066FC"/>
    <w:rsid w:val="00811924"/>
    <w:rsid w:val="008138C7"/>
    <w:rsid w:val="0081616A"/>
    <w:rsid w:val="00820B8C"/>
    <w:rsid w:val="00820BF6"/>
    <w:rsid w:val="00835D29"/>
    <w:rsid w:val="00835D5B"/>
    <w:rsid w:val="00837CA9"/>
    <w:rsid w:val="008420D4"/>
    <w:rsid w:val="0084581A"/>
    <w:rsid w:val="00847ED1"/>
    <w:rsid w:val="00850284"/>
    <w:rsid w:val="0085130B"/>
    <w:rsid w:val="00851DA5"/>
    <w:rsid w:val="00853617"/>
    <w:rsid w:val="00854C13"/>
    <w:rsid w:val="0085723E"/>
    <w:rsid w:val="0086090A"/>
    <w:rsid w:val="00862A01"/>
    <w:rsid w:val="00864CDC"/>
    <w:rsid w:val="00866F45"/>
    <w:rsid w:val="00880B94"/>
    <w:rsid w:val="00885AFD"/>
    <w:rsid w:val="00890045"/>
    <w:rsid w:val="00891085"/>
    <w:rsid w:val="0089251D"/>
    <w:rsid w:val="00893480"/>
    <w:rsid w:val="00895DB4"/>
    <w:rsid w:val="008966A4"/>
    <w:rsid w:val="00897A05"/>
    <w:rsid w:val="008A59C4"/>
    <w:rsid w:val="008A656B"/>
    <w:rsid w:val="008A65A5"/>
    <w:rsid w:val="008A7761"/>
    <w:rsid w:val="008B1E53"/>
    <w:rsid w:val="008B6484"/>
    <w:rsid w:val="008B67C8"/>
    <w:rsid w:val="008B6F38"/>
    <w:rsid w:val="008C0BDB"/>
    <w:rsid w:val="008C1CC9"/>
    <w:rsid w:val="008C2FD2"/>
    <w:rsid w:val="008C4720"/>
    <w:rsid w:val="008C4E6F"/>
    <w:rsid w:val="008C523C"/>
    <w:rsid w:val="008C5C01"/>
    <w:rsid w:val="008D0099"/>
    <w:rsid w:val="008D0DE8"/>
    <w:rsid w:val="008D239E"/>
    <w:rsid w:val="008D2C55"/>
    <w:rsid w:val="008E0344"/>
    <w:rsid w:val="008E0460"/>
    <w:rsid w:val="008E732A"/>
    <w:rsid w:val="008E7C5C"/>
    <w:rsid w:val="008F068C"/>
    <w:rsid w:val="008F0BF1"/>
    <w:rsid w:val="008F2E93"/>
    <w:rsid w:val="008F4EB4"/>
    <w:rsid w:val="0090086E"/>
    <w:rsid w:val="0090244E"/>
    <w:rsid w:val="0090281D"/>
    <w:rsid w:val="00902A83"/>
    <w:rsid w:val="00902D27"/>
    <w:rsid w:val="009072A7"/>
    <w:rsid w:val="00916D88"/>
    <w:rsid w:val="00917E19"/>
    <w:rsid w:val="00920686"/>
    <w:rsid w:val="0092399C"/>
    <w:rsid w:val="00933654"/>
    <w:rsid w:val="00933DFA"/>
    <w:rsid w:val="00934313"/>
    <w:rsid w:val="009421F0"/>
    <w:rsid w:val="0094392D"/>
    <w:rsid w:val="00950D96"/>
    <w:rsid w:val="00960163"/>
    <w:rsid w:val="00961AF6"/>
    <w:rsid w:val="00961E69"/>
    <w:rsid w:val="0096217B"/>
    <w:rsid w:val="00964A8A"/>
    <w:rsid w:val="00967410"/>
    <w:rsid w:val="009704D9"/>
    <w:rsid w:val="00972CC7"/>
    <w:rsid w:val="00975169"/>
    <w:rsid w:val="00975A82"/>
    <w:rsid w:val="00983148"/>
    <w:rsid w:val="009845E8"/>
    <w:rsid w:val="009857E4"/>
    <w:rsid w:val="009A2A71"/>
    <w:rsid w:val="009A48D6"/>
    <w:rsid w:val="009A4B99"/>
    <w:rsid w:val="009B4CF3"/>
    <w:rsid w:val="009B60ED"/>
    <w:rsid w:val="009C34EC"/>
    <w:rsid w:val="009D45F9"/>
    <w:rsid w:val="009E2026"/>
    <w:rsid w:val="009E5500"/>
    <w:rsid w:val="009F101F"/>
    <w:rsid w:val="009F217F"/>
    <w:rsid w:val="009F2751"/>
    <w:rsid w:val="009F54AD"/>
    <w:rsid w:val="00A06FC4"/>
    <w:rsid w:val="00A07A64"/>
    <w:rsid w:val="00A113F5"/>
    <w:rsid w:val="00A11D3C"/>
    <w:rsid w:val="00A16120"/>
    <w:rsid w:val="00A1766B"/>
    <w:rsid w:val="00A254EB"/>
    <w:rsid w:val="00A25D71"/>
    <w:rsid w:val="00A344D0"/>
    <w:rsid w:val="00A3454F"/>
    <w:rsid w:val="00A4237C"/>
    <w:rsid w:val="00A43EAE"/>
    <w:rsid w:val="00A44857"/>
    <w:rsid w:val="00A51567"/>
    <w:rsid w:val="00A57F4A"/>
    <w:rsid w:val="00A72535"/>
    <w:rsid w:val="00A72C49"/>
    <w:rsid w:val="00A73DB7"/>
    <w:rsid w:val="00A7606F"/>
    <w:rsid w:val="00A771DD"/>
    <w:rsid w:val="00A77BFB"/>
    <w:rsid w:val="00A805FB"/>
    <w:rsid w:val="00A84772"/>
    <w:rsid w:val="00A92A58"/>
    <w:rsid w:val="00A96479"/>
    <w:rsid w:val="00A971F9"/>
    <w:rsid w:val="00AA1470"/>
    <w:rsid w:val="00AA6A7A"/>
    <w:rsid w:val="00AB3396"/>
    <w:rsid w:val="00AB452A"/>
    <w:rsid w:val="00AB60EF"/>
    <w:rsid w:val="00AC1148"/>
    <w:rsid w:val="00AD5CD8"/>
    <w:rsid w:val="00AE2AF4"/>
    <w:rsid w:val="00AE47A6"/>
    <w:rsid w:val="00AF49F9"/>
    <w:rsid w:val="00AF6337"/>
    <w:rsid w:val="00B01B75"/>
    <w:rsid w:val="00B05816"/>
    <w:rsid w:val="00B0661E"/>
    <w:rsid w:val="00B07B75"/>
    <w:rsid w:val="00B1141F"/>
    <w:rsid w:val="00B123B0"/>
    <w:rsid w:val="00B1407E"/>
    <w:rsid w:val="00B200E3"/>
    <w:rsid w:val="00B241B7"/>
    <w:rsid w:val="00B27574"/>
    <w:rsid w:val="00B360C8"/>
    <w:rsid w:val="00B431FE"/>
    <w:rsid w:val="00B446EC"/>
    <w:rsid w:val="00B4597C"/>
    <w:rsid w:val="00B46D2E"/>
    <w:rsid w:val="00B47B33"/>
    <w:rsid w:val="00B5257C"/>
    <w:rsid w:val="00B62D87"/>
    <w:rsid w:val="00B63F16"/>
    <w:rsid w:val="00B6770E"/>
    <w:rsid w:val="00B67790"/>
    <w:rsid w:val="00B70901"/>
    <w:rsid w:val="00B72854"/>
    <w:rsid w:val="00B7358F"/>
    <w:rsid w:val="00B74B58"/>
    <w:rsid w:val="00B754FF"/>
    <w:rsid w:val="00B80DA3"/>
    <w:rsid w:val="00B90934"/>
    <w:rsid w:val="00B926BC"/>
    <w:rsid w:val="00BA0DBC"/>
    <w:rsid w:val="00BA563D"/>
    <w:rsid w:val="00BB6F6D"/>
    <w:rsid w:val="00BC037D"/>
    <w:rsid w:val="00BE2184"/>
    <w:rsid w:val="00BE3AC2"/>
    <w:rsid w:val="00BF17A6"/>
    <w:rsid w:val="00BF1F2D"/>
    <w:rsid w:val="00C01967"/>
    <w:rsid w:val="00C02F1F"/>
    <w:rsid w:val="00C03E7D"/>
    <w:rsid w:val="00C0638E"/>
    <w:rsid w:val="00C0757C"/>
    <w:rsid w:val="00C07D93"/>
    <w:rsid w:val="00C12486"/>
    <w:rsid w:val="00C14C5A"/>
    <w:rsid w:val="00C15058"/>
    <w:rsid w:val="00C17CFD"/>
    <w:rsid w:val="00C209BB"/>
    <w:rsid w:val="00C225A5"/>
    <w:rsid w:val="00C26731"/>
    <w:rsid w:val="00C334AD"/>
    <w:rsid w:val="00C34E3A"/>
    <w:rsid w:val="00C43508"/>
    <w:rsid w:val="00C461D5"/>
    <w:rsid w:val="00C51624"/>
    <w:rsid w:val="00C5724F"/>
    <w:rsid w:val="00C57CAA"/>
    <w:rsid w:val="00C620F0"/>
    <w:rsid w:val="00C64A6B"/>
    <w:rsid w:val="00C66725"/>
    <w:rsid w:val="00C66888"/>
    <w:rsid w:val="00C67A33"/>
    <w:rsid w:val="00C70402"/>
    <w:rsid w:val="00C75353"/>
    <w:rsid w:val="00C7635D"/>
    <w:rsid w:val="00C764FD"/>
    <w:rsid w:val="00C86409"/>
    <w:rsid w:val="00C9154C"/>
    <w:rsid w:val="00C9624D"/>
    <w:rsid w:val="00C97FDE"/>
    <w:rsid w:val="00CA25BE"/>
    <w:rsid w:val="00CA27B7"/>
    <w:rsid w:val="00CA390B"/>
    <w:rsid w:val="00CA402C"/>
    <w:rsid w:val="00CA4334"/>
    <w:rsid w:val="00CB0057"/>
    <w:rsid w:val="00CB0E76"/>
    <w:rsid w:val="00CC0D73"/>
    <w:rsid w:val="00CC19F1"/>
    <w:rsid w:val="00CC2879"/>
    <w:rsid w:val="00CD0041"/>
    <w:rsid w:val="00CD247B"/>
    <w:rsid w:val="00CD3B88"/>
    <w:rsid w:val="00CD3E19"/>
    <w:rsid w:val="00CD6EF2"/>
    <w:rsid w:val="00CE1590"/>
    <w:rsid w:val="00CE33EE"/>
    <w:rsid w:val="00CE3E45"/>
    <w:rsid w:val="00CE6922"/>
    <w:rsid w:val="00CE79CA"/>
    <w:rsid w:val="00CE7C14"/>
    <w:rsid w:val="00CF0620"/>
    <w:rsid w:val="00CF1498"/>
    <w:rsid w:val="00CF2B6A"/>
    <w:rsid w:val="00CF364F"/>
    <w:rsid w:val="00CF380F"/>
    <w:rsid w:val="00CF4D1D"/>
    <w:rsid w:val="00D01DD1"/>
    <w:rsid w:val="00D042E3"/>
    <w:rsid w:val="00D053E4"/>
    <w:rsid w:val="00D146E9"/>
    <w:rsid w:val="00D16E65"/>
    <w:rsid w:val="00D17AF0"/>
    <w:rsid w:val="00D23C3C"/>
    <w:rsid w:val="00D27BB7"/>
    <w:rsid w:val="00D30668"/>
    <w:rsid w:val="00D4067F"/>
    <w:rsid w:val="00D41B3B"/>
    <w:rsid w:val="00D422A8"/>
    <w:rsid w:val="00D46495"/>
    <w:rsid w:val="00D47026"/>
    <w:rsid w:val="00D52CF3"/>
    <w:rsid w:val="00D56AE1"/>
    <w:rsid w:val="00D61AD3"/>
    <w:rsid w:val="00D643E0"/>
    <w:rsid w:val="00D66464"/>
    <w:rsid w:val="00D71BF3"/>
    <w:rsid w:val="00D7260F"/>
    <w:rsid w:val="00D7475F"/>
    <w:rsid w:val="00D7709D"/>
    <w:rsid w:val="00D80878"/>
    <w:rsid w:val="00D8435D"/>
    <w:rsid w:val="00D86195"/>
    <w:rsid w:val="00D906EA"/>
    <w:rsid w:val="00D91B88"/>
    <w:rsid w:val="00D91D56"/>
    <w:rsid w:val="00D92C1C"/>
    <w:rsid w:val="00D95E3F"/>
    <w:rsid w:val="00D97182"/>
    <w:rsid w:val="00D97374"/>
    <w:rsid w:val="00DA08E6"/>
    <w:rsid w:val="00DA1BFA"/>
    <w:rsid w:val="00DA3237"/>
    <w:rsid w:val="00DA378B"/>
    <w:rsid w:val="00DA72B6"/>
    <w:rsid w:val="00DB261A"/>
    <w:rsid w:val="00DB2827"/>
    <w:rsid w:val="00DB2B4C"/>
    <w:rsid w:val="00DB37B8"/>
    <w:rsid w:val="00DD0676"/>
    <w:rsid w:val="00DD1BA0"/>
    <w:rsid w:val="00DD2AFC"/>
    <w:rsid w:val="00DD35AD"/>
    <w:rsid w:val="00DD581B"/>
    <w:rsid w:val="00DD7423"/>
    <w:rsid w:val="00DE2313"/>
    <w:rsid w:val="00DE2B3F"/>
    <w:rsid w:val="00DE3354"/>
    <w:rsid w:val="00DE6EC7"/>
    <w:rsid w:val="00DF0692"/>
    <w:rsid w:val="00DF1D46"/>
    <w:rsid w:val="00DF6C28"/>
    <w:rsid w:val="00DF7B04"/>
    <w:rsid w:val="00E020C3"/>
    <w:rsid w:val="00E03D5A"/>
    <w:rsid w:val="00E0611A"/>
    <w:rsid w:val="00E07C59"/>
    <w:rsid w:val="00E1010E"/>
    <w:rsid w:val="00E22AE2"/>
    <w:rsid w:val="00E25520"/>
    <w:rsid w:val="00E27BB1"/>
    <w:rsid w:val="00E30585"/>
    <w:rsid w:val="00E31EF0"/>
    <w:rsid w:val="00E32B7B"/>
    <w:rsid w:val="00E33157"/>
    <w:rsid w:val="00E34EFE"/>
    <w:rsid w:val="00E37CE2"/>
    <w:rsid w:val="00E40026"/>
    <w:rsid w:val="00E40E37"/>
    <w:rsid w:val="00E421CA"/>
    <w:rsid w:val="00E44713"/>
    <w:rsid w:val="00E57F31"/>
    <w:rsid w:val="00E63BE0"/>
    <w:rsid w:val="00E65483"/>
    <w:rsid w:val="00E66377"/>
    <w:rsid w:val="00E71920"/>
    <w:rsid w:val="00E75C06"/>
    <w:rsid w:val="00E80A34"/>
    <w:rsid w:val="00E816B3"/>
    <w:rsid w:val="00E94E13"/>
    <w:rsid w:val="00E97586"/>
    <w:rsid w:val="00E97F2E"/>
    <w:rsid w:val="00EB26A5"/>
    <w:rsid w:val="00EB3739"/>
    <w:rsid w:val="00EB5105"/>
    <w:rsid w:val="00EB53BC"/>
    <w:rsid w:val="00EC1A7D"/>
    <w:rsid w:val="00EC53DC"/>
    <w:rsid w:val="00EC6A92"/>
    <w:rsid w:val="00ED390C"/>
    <w:rsid w:val="00ED5519"/>
    <w:rsid w:val="00EE6120"/>
    <w:rsid w:val="00EF336D"/>
    <w:rsid w:val="00F03821"/>
    <w:rsid w:val="00F03AE1"/>
    <w:rsid w:val="00F04C31"/>
    <w:rsid w:val="00F06BBF"/>
    <w:rsid w:val="00F120C9"/>
    <w:rsid w:val="00F16131"/>
    <w:rsid w:val="00F162B0"/>
    <w:rsid w:val="00F2149B"/>
    <w:rsid w:val="00F22659"/>
    <w:rsid w:val="00F27EA1"/>
    <w:rsid w:val="00F31262"/>
    <w:rsid w:val="00F31879"/>
    <w:rsid w:val="00F33D64"/>
    <w:rsid w:val="00F341DC"/>
    <w:rsid w:val="00F41E26"/>
    <w:rsid w:val="00F460CD"/>
    <w:rsid w:val="00F46BD3"/>
    <w:rsid w:val="00F52514"/>
    <w:rsid w:val="00F5265D"/>
    <w:rsid w:val="00F5481A"/>
    <w:rsid w:val="00F64557"/>
    <w:rsid w:val="00F65E90"/>
    <w:rsid w:val="00F675AD"/>
    <w:rsid w:val="00F67E7D"/>
    <w:rsid w:val="00F71809"/>
    <w:rsid w:val="00F72624"/>
    <w:rsid w:val="00F83BC7"/>
    <w:rsid w:val="00F84256"/>
    <w:rsid w:val="00F865F1"/>
    <w:rsid w:val="00F908AC"/>
    <w:rsid w:val="00F9356D"/>
    <w:rsid w:val="00F9545E"/>
    <w:rsid w:val="00FA386E"/>
    <w:rsid w:val="00FA76DE"/>
    <w:rsid w:val="00FA7E57"/>
    <w:rsid w:val="00FB0CF1"/>
    <w:rsid w:val="00FB5C79"/>
    <w:rsid w:val="00FB74B7"/>
    <w:rsid w:val="00FC01AF"/>
    <w:rsid w:val="00FC1BE8"/>
    <w:rsid w:val="00FC2F27"/>
    <w:rsid w:val="00FC362D"/>
    <w:rsid w:val="00FC3A44"/>
    <w:rsid w:val="00FC472E"/>
    <w:rsid w:val="00FC5AA1"/>
    <w:rsid w:val="00FC6407"/>
    <w:rsid w:val="00FC66C3"/>
    <w:rsid w:val="00FC7260"/>
    <w:rsid w:val="00FD0886"/>
    <w:rsid w:val="00FD5353"/>
    <w:rsid w:val="00FD6CC8"/>
    <w:rsid w:val="00FD7EB9"/>
    <w:rsid w:val="00FE42DD"/>
    <w:rsid w:val="00FE543E"/>
    <w:rsid w:val="00FF6E84"/>
    <w:rsid w:val="016A942F"/>
    <w:rsid w:val="042830AF"/>
    <w:rsid w:val="04578865"/>
    <w:rsid w:val="06149E73"/>
    <w:rsid w:val="09A4B70B"/>
    <w:rsid w:val="09A8AF54"/>
    <w:rsid w:val="0AAE39E2"/>
    <w:rsid w:val="0C156E25"/>
    <w:rsid w:val="0D71C178"/>
    <w:rsid w:val="0FF01C08"/>
    <w:rsid w:val="1103E6B9"/>
    <w:rsid w:val="16759ECA"/>
    <w:rsid w:val="18E3DC63"/>
    <w:rsid w:val="198403EB"/>
    <w:rsid w:val="1AAEDDAD"/>
    <w:rsid w:val="1BD49C51"/>
    <w:rsid w:val="1D58AC3B"/>
    <w:rsid w:val="1F15C0EB"/>
    <w:rsid w:val="20E46DCD"/>
    <w:rsid w:val="21B57AD7"/>
    <w:rsid w:val="252DF0A3"/>
    <w:rsid w:val="25CAD9DC"/>
    <w:rsid w:val="26866448"/>
    <w:rsid w:val="26FF2342"/>
    <w:rsid w:val="286EA998"/>
    <w:rsid w:val="2975BC8A"/>
    <w:rsid w:val="2E51E6E7"/>
    <w:rsid w:val="2FE5697E"/>
    <w:rsid w:val="303473F8"/>
    <w:rsid w:val="303953AE"/>
    <w:rsid w:val="32E18804"/>
    <w:rsid w:val="32FD63DF"/>
    <w:rsid w:val="391DB2CF"/>
    <w:rsid w:val="3AEFA369"/>
    <w:rsid w:val="3B670D8A"/>
    <w:rsid w:val="3CDB03FC"/>
    <w:rsid w:val="42186CEB"/>
    <w:rsid w:val="421BF952"/>
    <w:rsid w:val="42DC4BC5"/>
    <w:rsid w:val="4445D90E"/>
    <w:rsid w:val="4A867ABF"/>
    <w:rsid w:val="4D1EF51E"/>
    <w:rsid w:val="4D782853"/>
    <w:rsid w:val="4E74E3FB"/>
    <w:rsid w:val="4F93D516"/>
    <w:rsid w:val="5046451C"/>
    <w:rsid w:val="541FD0F1"/>
    <w:rsid w:val="55D2DE89"/>
    <w:rsid w:val="564DA032"/>
    <w:rsid w:val="5A2145F7"/>
    <w:rsid w:val="5C464091"/>
    <w:rsid w:val="5C704ACA"/>
    <w:rsid w:val="5E136B30"/>
    <w:rsid w:val="5FB18A82"/>
    <w:rsid w:val="60214E91"/>
    <w:rsid w:val="608478A6"/>
    <w:rsid w:val="639CAAB6"/>
    <w:rsid w:val="65187FEC"/>
    <w:rsid w:val="6682379A"/>
    <w:rsid w:val="66A66C78"/>
    <w:rsid w:val="67510D4E"/>
    <w:rsid w:val="694147FD"/>
    <w:rsid w:val="6A7A8660"/>
    <w:rsid w:val="6AE5C800"/>
    <w:rsid w:val="6BFA3B37"/>
    <w:rsid w:val="6D752C74"/>
    <w:rsid w:val="6D8A8840"/>
    <w:rsid w:val="6E736372"/>
    <w:rsid w:val="703F92BA"/>
    <w:rsid w:val="746EEF8B"/>
    <w:rsid w:val="7562110E"/>
    <w:rsid w:val="7859DA04"/>
    <w:rsid w:val="79540E04"/>
    <w:rsid w:val="7C64A66F"/>
    <w:rsid w:val="7EE9D2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262"/>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linkedin.com/company/congatec/"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aready.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ngatec.com/de/"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ongatec.COM/de/produkte/COM-express-type-6/conga-tcrp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congatecA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3.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4.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5.xml><?xml version="1.0" encoding="utf-8"?>
<ds:datastoreItem xmlns:ds="http://schemas.openxmlformats.org/officeDocument/2006/customXml" ds:itemID="{9192438C-91B7-4876-A74F-B2E37747F603}"/>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6615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8</cp:revision>
  <dcterms:created xsi:type="dcterms:W3CDTF">2026-01-16T09:56:00Z</dcterms:created>
  <dcterms:modified xsi:type="dcterms:W3CDTF">2026-01-16T10:11:00Z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ies>
</file>